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3E" w:rsidRDefault="006C303E">
      <w:pPr>
        <w:spacing w:line="240" w:lineRule="auto"/>
        <w:rPr>
          <w:b/>
          <w:sz w:val="24"/>
          <w:szCs w:val="24"/>
        </w:rPr>
      </w:pPr>
      <w:bookmarkStart w:id="0" w:name="_GoBack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1"/>
        <w:gridCol w:w="2902"/>
        <w:gridCol w:w="2902"/>
        <w:gridCol w:w="2902"/>
        <w:gridCol w:w="2902"/>
        <w:gridCol w:w="2902"/>
      </w:tblGrid>
      <w:tr w:rsidR="006C303E">
        <w:tc>
          <w:tcPr>
            <w:tcW w:w="290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2902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</w:t>
            </w:r>
          </w:p>
        </w:tc>
        <w:tc>
          <w:tcPr>
            <w:tcW w:w="2902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2020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6C303E" w:rsidRDefault="006C303E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345"/>
        <w:gridCol w:w="3006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43054E">
            <w:pPr>
              <w:spacing w:line="240" w:lineRule="auto"/>
              <w:rPr>
                <w:b/>
                <w:sz w:val="24"/>
                <w:szCs w:val="24"/>
              </w:rPr>
            </w:pPr>
            <w:r w:rsidRPr="0043054E">
              <w:rPr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6C303E" w:rsidP="004305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983AB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</w:p>
          <w:p w:rsidR="00363C8D" w:rsidRPr="00D32B03" w:rsidRDefault="00F63A11" w:rsidP="00D32B03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Descubrir que la vida debe cuidarse y respetarse.</w:t>
            </w:r>
            <w:r w:rsidRPr="00D32B03">
              <w:rPr>
                <w:color w:val="000000"/>
                <w:sz w:val="24"/>
                <w:szCs w:val="24"/>
              </w:rPr>
              <w:t>Conoce las condiciones mínimas para la conservación de la vida.Comprender que la vida es un don sagrado.</w:t>
            </w:r>
            <w:r w:rsidR="00363C8D" w:rsidRPr="00D32B03">
              <w:rPr>
                <w:color w:val="000000"/>
                <w:sz w:val="24"/>
                <w:szCs w:val="24"/>
              </w:rPr>
              <w:t>Proteger  la naturaleza como regalo de Dios.</w:t>
            </w:r>
          </w:p>
          <w:p w:rsidR="00983ABE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</w:p>
          <w:p w:rsidR="00F63A11" w:rsidRDefault="00363C8D" w:rsidP="00F63A11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Vincular la vida con el cuidado de las relaciones filiales y fraternas.</w:t>
            </w:r>
          </w:p>
          <w:p w:rsidR="00363C8D" w:rsidRPr="00F63A11" w:rsidRDefault="00363C8D" w:rsidP="00F63A11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compromete con el cuidado de la naturaleza y de la creación.</w:t>
            </w:r>
          </w:p>
          <w:p w:rsidR="00C53C53" w:rsidRPr="00C53C53" w:rsidRDefault="002F5EF4" w:rsidP="00C53C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C53C53">
              <w:rPr>
                <w:b/>
                <w:color w:val="000000"/>
                <w:sz w:val="24"/>
                <w:szCs w:val="24"/>
              </w:rPr>
              <w:t>LOGRO ACTITUDINAL:</w:t>
            </w:r>
          </w:p>
          <w:p w:rsidR="00C53C53" w:rsidRDefault="00C53C53" w:rsidP="00C53C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C53C53">
              <w:rPr>
                <w:color w:val="000000"/>
                <w:sz w:val="24"/>
                <w:szCs w:val="24"/>
              </w:rPr>
              <w:t>Adoptar un compromiso de preservar la vida y su entorno.</w:t>
            </w:r>
          </w:p>
          <w:p w:rsidR="006C303E" w:rsidRDefault="00C53C53" w:rsidP="00C53C5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C53C53">
              <w:rPr>
                <w:color w:val="000000"/>
                <w:sz w:val="24"/>
                <w:szCs w:val="24"/>
              </w:rPr>
              <w:t>Asumir una postura responsable con el cuidado de la vida propia y la de los demás.</w:t>
            </w:r>
          </w:p>
          <w:p w:rsidR="00C53C53" w:rsidRPr="00363C8D" w:rsidRDefault="00C53C53" w:rsidP="00C53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6C303E" w:rsidRDefault="00F63A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vida y sus manifestaciones</w:t>
            </w:r>
          </w:p>
        </w:tc>
        <w:tc>
          <w:tcPr>
            <w:tcW w:w="4351" w:type="dxa"/>
            <w:vMerge w:val="restart"/>
          </w:tcPr>
          <w:p w:rsidR="00C53C53" w:rsidRDefault="00C53C53" w:rsidP="00983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vida y sus manifestaciones</w:t>
            </w:r>
          </w:p>
          <w:p w:rsidR="00C53C53" w:rsidRDefault="00C53C53" w:rsidP="00983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persona llamada a la vida.</w:t>
            </w:r>
          </w:p>
          <w:p w:rsidR="00C53C53" w:rsidRDefault="00C53C53" w:rsidP="00983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 cuido, cuido del otro.</w:t>
            </w:r>
          </w:p>
          <w:p w:rsidR="00C53C53" w:rsidRDefault="00C53C53" w:rsidP="00983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Normas sociales sobre el cuidado y la protección de la vida humana y la casa común.</w:t>
            </w:r>
          </w:p>
          <w:p w:rsidR="006C303E" w:rsidRDefault="00C53C53" w:rsidP="00983A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Condiciones mínimas para la vida: saber convivir.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6C303E" w:rsidP="0098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Educación Religiosa como acción evangelizadora.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Palabra de Dios en las Santas Escrituras.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Integrar fe y vida, aplicando la realidad como una transformación y en la cultura y de la sociedad en una renovación en la vida cristiana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 w:rsidTr="00084466">
        <w:trPr>
          <w:trHeight w:val="70"/>
        </w:trPr>
        <w:tc>
          <w:tcPr>
            <w:tcW w:w="5695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906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084466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 w:rsidTr="00084466">
        <w:trPr>
          <w:trHeight w:val="197"/>
        </w:trPr>
        <w:tc>
          <w:tcPr>
            <w:tcW w:w="5695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 </w:t>
            </w:r>
          </w:p>
        </w:tc>
        <w:tc>
          <w:tcPr>
            <w:tcW w:w="5906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Biblia.</w:t>
            </w:r>
          </w:p>
          <w:p w:rsidR="006C303E" w:rsidRDefault="00CA3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Libros de dibujo bíblicos</w:t>
            </w:r>
          </w:p>
          <w:p w:rsidR="00CA3254" w:rsidRDefault="00CA3254" w:rsidP="00CA3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Oración diaria en comunidad</w:t>
            </w:r>
          </w:p>
          <w:p w:rsidR="00CA3254" w:rsidRPr="00CA3254" w:rsidRDefault="00CA3254" w:rsidP="00CA3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CA3254">
              <w:rPr>
                <w:color w:val="000000"/>
                <w:sz w:val="24"/>
                <w:szCs w:val="24"/>
              </w:rPr>
              <w:t>Videos cortos</w:t>
            </w:r>
          </w:p>
          <w:p w:rsidR="00CA3254" w:rsidRDefault="00CA32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Fotocopias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6C303E" w:rsidRDefault="006C303E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CA3254">
            <w:pPr>
              <w:spacing w:line="240" w:lineRule="auto"/>
              <w:rPr>
                <w:b/>
                <w:sz w:val="24"/>
                <w:szCs w:val="24"/>
              </w:rPr>
            </w:pPr>
            <w:r w:rsidRPr="00CA3254">
              <w:rPr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6C303E" w:rsidP="00CA32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B46D97" w:rsidRPr="00B46D97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</w:p>
          <w:p w:rsidR="006C303E" w:rsidRDefault="002F5EF4" w:rsidP="00B46D9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6D97">
              <w:rPr>
                <w:color w:val="000000"/>
                <w:sz w:val="24"/>
                <w:szCs w:val="24"/>
              </w:rPr>
              <w:t>Comprende</w:t>
            </w:r>
            <w:r w:rsidR="00B46D97">
              <w:rPr>
                <w:color w:val="000000"/>
                <w:sz w:val="24"/>
                <w:szCs w:val="24"/>
              </w:rPr>
              <w:t>r</w:t>
            </w:r>
            <w:r w:rsidR="0029282F">
              <w:rPr>
                <w:color w:val="000000"/>
                <w:sz w:val="24"/>
                <w:szCs w:val="24"/>
              </w:rPr>
              <w:t xml:space="preserve"> que Dios creador es dador de vida.</w:t>
            </w:r>
          </w:p>
          <w:p w:rsidR="0029282F" w:rsidRDefault="0029282F" w:rsidP="00B46D9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Conocer que el ser humano tiene una dignidad dada por Dios.</w:t>
            </w:r>
          </w:p>
          <w:p w:rsidR="0029282F" w:rsidRPr="00B46D97" w:rsidRDefault="0029282F" w:rsidP="00B46D9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Descubrir que la vida es un regalo de Dios.</w:t>
            </w:r>
          </w:p>
          <w:p w:rsidR="0029282F" w:rsidRPr="0029282F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</w:p>
          <w:p w:rsidR="0029282F" w:rsidRDefault="0029282F" w:rsidP="0029282F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Referir la relación que tiene el ser humano con la creación, desde su relación con Dios.</w:t>
            </w:r>
          </w:p>
          <w:p w:rsidR="0029282F" w:rsidRPr="0029282F" w:rsidRDefault="0029282F" w:rsidP="0029282F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Explicar la responsabilidad que tiene el ser humano sobre la vida de sus hermanos.</w:t>
            </w:r>
          </w:p>
          <w:p w:rsidR="0029282F" w:rsidRPr="0029282F" w:rsidRDefault="002F5EF4" w:rsidP="00292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</w:p>
          <w:p w:rsidR="0029282F" w:rsidRDefault="0029282F" w:rsidP="0029282F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Proyectar acciones responsables para el cuidado del ser humano y el entorno en que vive.</w:t>
            </w:r>
          </w:p>
          <w:p w:rsidR="006C303E" w:rsidRPr="0029282F" w:rsidRDefault="0029282F" w:rsidP="0029282F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Valorar  la vida y a la persona como obra de Dios y asumir actitudes frente a su protección, conservación y cuidado.</w:t>
            </w:r>
          </w:p>
        </w:tc>
        <w:tc>
          <w:tcPr>
            <w:tcW w:w="4350" w:type="dxa"/>
            <w:gridSpan w:val="2"/>
            <w:vMerge w:val="restart"/>
          </w:tcPr>
          <w:p w:rsidR="006C303E" w:rsidRDefault="002928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vida es obra de Dios.</w:t>
            </w:r>
          </w:p>
        </w:tc>
        <w:tc>
          <w:tcPr>
            <w:tcW w:w="4351" w:type="dxa"/>
            <w:vMerge w:val="restart"/>
          </w:tcPr>
          <w:p w:rsidR="006C303E" w:rsidRDefault="005A6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Dios como creador y dador de vida.</w:t>
            </w:r>
          </w:p>
          <w:p w:rsidR="005A625B" w:rsidRDefault="005A6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relación entre el ser humano y su creador.</w:t>
            </w:r>
          </w:p>
          <w:p w:rsidR="005A625B" w:rsidRDefault="005A6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ser humano al servicio de Dios y Dios al servicio del ser humano.</w:t>
            </w:r>
          </w:p>
          <w:p w:rsidR="005A625B" w:rsidRDefault="005A6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respeto y el cuidado de la creación</w:t>
            </w:r>
          </w:p>
          <w:p w:rsidR="005A625B" w:rsidRDefault="005A6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Respeto y cuidado de la creación.</w:t>
            </w: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Enseñar de acuerdo a los interrogantes o intereses propios de un contexto social y cultural. 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Educación Religiosa como acción evangelizadora.</w:t>
            </w:r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Palabra de Dios en las Santas Escrituras.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29282F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>
        <w:trPr>
          <w:trHeight w:val="197"/>
        </w:trPr>
        <w:tc>
          <w:tcPr>
            <w:tcW w:w="5800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clases siempre se iniciarán con un saludo seguido de la oración, posteriormente se motiva a los estudiantes con frases de textos bíblicos donde los niños y niñas expresaran sus saberes previos y sus opiniones al </w:t>
            </w:r>
            <w:r>
              <w:rPr>
                <w:sz w:val="24"/>
                <w:szCs w:val="24"/>
              </w:rPr>
              <w:lastRenderedPageBreak/>
              <w:t>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</w:t>
            </w:r>
            <w:r>
              <w:rPr>
                <w:sz w:val="24"/>
                <w:szCs w:val="24"/>
              </w:rPr>
              <w:lastRenderedPageBreak/>
              <w:t>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Biblia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Vídeos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Carteles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Papelería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3D2A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7">
              <w:r w:rsidR="002F5EF4">
                <w:rPr>
                  <w:color w:val="0563C1"/>
                  <w:sz w:val="24"/>
                  <w:szCs w:val="24"/>
                  <w:u w:val="single"/>
                </w:rPr>
                <w:t>https://carifilii.es/virgen-maria/espiritualidad/las-virtudes-de-maria/</w:t>
              </w:r>
            </w:hyperlink>
          </w:p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6C303E" w:rsidRDefault="006C303E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5A625B" w:rsidP="005A625B">
            <w:pPr>
              <w:tabs>
                <w:tab w:val="left" w:pos="2925"/>
              </w:tabs>
              <w:spacing w:line="240" w:lineRule="auto"/>
              <w:rPr>
                <w:b/>
                <w:sz w:val="24"/>
                <w:szCs w:val="24"/>
              </w:rPr>
            </w:pPr>
            <w:r w:rsidRPr="005A625B">
              <w:rPr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6C303E" w:rsidP="005A62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B46D97" w:rsidRDefault="002F5EF4" w:rsidP="00B46D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6" w:firstLine="0"/>
              <w:rPr>
                <w:color w:val="000000"/>
                <w:sz w:val="24"/>
                <w:szCs w:val="24"/>
              </w:rPr>
            </w:pPr>
            <w:r w:rsidRPr="00B46D97">
              <w:rPr>
                <w:b/>
                <w:color w:val="000000"/>
                <w:sz w:val="24"/>
                <w:szCs w:val="24"/>
              </w:rPr>
              <w:t>LOGRO COGNITIVO:</w:t>
            </w:r>
          </w:p>
          <w:p w:rsidR="00B46D97" w:rsidRPr="00B46D97" w:rsidRDefault="00B46D97" w:rsidP="00B46D9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6D97">
              <w:rPr>
                <w:color w:val="000000"/>
                <w:sz w:val="24"/>
                <w:szCs w:val="24"/>
              </w:rPr>
              <w:t>Reconocer los principales acontecimientos que rodean el nacimiento de Jesús.</w:t>
            </w:r>
          </w:p>
          <w:p w:rsidR="00B46D97" w:rsidRDefault="00B46D97" w:rsidP="00B46D9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6D97">
              <w:rPr>
                <w:color w:val="000000"/>
                <w:sz w:val="24"/>
                <w:szCs w:val="24"/>
              </w:rPr>
              <w:t>Conocer el papel de la Virgen María como mujer o</w:t>
            </w:r>
            <w:r>
              <w:rPr>
                <w:color w:val="000000"/>
                <w:sz w:val="24"/>
                <w:szCs w:val="24"/>
              </w:rPr>
              <w:t>bediente al servicio de la vida</w:t>
            </w:r>
          </w:p>
          <w:p w:rsidR="00B46D97" w:rsidRPr="00B46D97" w:rsidRDefault="00B46D97" w:rsidP="00B46D9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46D97">
              <w:rPr>
                <w:color w:val="000000"/>
                <w:sz w:val="24"/>
                <w:szCs w:val="24"/>
              </w:rPr>
              <w:t>Descubrir la relación de Jesús con Dios Padre.</w:t>
            </w:r>
          </w:p>
          <w:p w:rsidR="00B46D97" w:rsidRPr="00B46D97" w:rsidRDefault="002F5EF4" w:rsidP="00B46D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firstLine="0"/>
              <w:rPr>
                <w:color w:val="000000"/>
                <w:sz w:val="24"/>
                <w:szCs w:val="24"/>
              </w:rPr>
            </w:pPr>
            <w:r w:rsidRPr="00B46D97">
              <w:rPr>
                <w:b/>
                <w:color w:val="000000"/>
                <w:sz w:val="24"/>
                <w:szCs w:val="24"/>
              </w:rPr>
              <w:t>LOGRO PROCEDIMENTAL:</w:t>
            </w:r>
          </w:p>
          <w:p w:rsidR="00B46D97" w:rsidRDefault="00B46D97" w:rsidP="00B4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    </w:t>
            </w:r>
            <w:r w:rsidRPr="00B46D97">
              <w:rPr>
                <w:color w:val="000000"/>
                <w:sz w:val="24"/>
                <w:szCs w:val="24"/>
              </w:rPr>
              <w:t xml:space="preserve">Vincular la relación entre Jesús y </w:t>
            </w:r>
          </w:p>
          <w:p w:rsidR="00B46D97" w:rsidRDefault="00B46D97" w:rsidP="00B4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El Padre Creador, con la relación </w:t>
            </w:r>
          </w:p>
          <w:p w:rsidR="00B46D97" w:rsidRDefault="00F63A11" w:rsidP="00B4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="00B46D97">
              <w:rPr>
                <w:color w:val="000000"/>
                <w:sz w:val="24"/>
                <w:szCs w:val="24"/>
              </w:rPr>
              <w:t>amiliar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46D97" w:rsidRPr="00F63A11" w:rsidRDefault="00F63A11" w:rsidP="00B46D97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63A11">
              <w:rPr>
                <w:color w:val="000000"/>
                <w:sz w:val="24"/>
                <w:szCs w:val="24"/>
              </w:rPr>
              <w:t xml:space="preserve">Justificar por qué la persona es imagen y semejanza de Dios. </w:t>
            </w:r>
          </w:p>
          <w:p w:rsidR="00F63A11" w:rsidRDefault="002F5EF4" w:rsidP="00B46D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firstLine="0"/>
              <w:rPr>
                <w:color w:val="000000"/>
                <w:sz w:val="24"/>
                <w:szCs w:val="24"/>
              </w:rPr>
            </w:pPr>
            <w:r w:rsidRPr="00B46D97">
              <w:rPr>
                <w:b/>
                <w:color w:val="000000"/>
                <w:sz w:val="24"/>
                <w:szCs w:val="24"/>
              </w:rPr>
              <w:t>LOGRO ACTITUDINAL:</w:t>
            </w:r>
          </w:p>
          <w:p w:rsidR="006C303E" w:rsidRPr="00F63A11" w:rsidRDefault="00C14516" w:rsidP="00F63A11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Asistir </w:t>
            </w:r>
            <w:r w:rsidR="002F5EF4" w:rsidRPr="00F63A11">
              <w:rPr>
                <w:color w:val="000000"/>
                <w:sz w:val="24"/>
                <w:szCs w:val="24"/>
              </w:rPr>
              <w:t xml:space="preserve"> a   clases puntualmente portando correctamente el uniforme que le corresponde cada día, llevando su cuaderno en orden y manteniendo una actitud de respeto y colaboración.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6C303E" w:rsidRPr="00A33368" w:rsidRDefault="00A33368" w:rsidP="00A33368">
            <w:pPr>
              <w:pStyle w:val="Prrafodelista"/>
              <w:numPr>
                <w:ilvl w:val="0"/>
                <w:numId w:val="8"/>
              </w:numPr>
              <w:tabs>
                <w:tab w:val="left" w:pos="31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vida que Jesús comunica</w:t>
            </w:r>
          </w:p>
        </w:tc>
        <w:tc>
          <w:tcPr>
            <w:tcW w:w="4351" w:type="dxa"/>
            <w:vMerge w:val="restart"/>
          </w:tcPr>
          <w:p w:rsidR="00A33368" w:rsidRDefault="00A33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Hijo de Dios nace de una mujer.</w:t>
            </w:r>
          </w:p>
          <w:p w:rsidR="00A33368" w:rsidRDefault="00A33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Virgen María acoge la vida y la comunica.</w:t>
            </w:r>
          </w:p>
          <w:p w:rsidR="00A33368" w:rsidRDefault="00A33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Jesús es la realización del amor de Dios.</w:t>
            </w:r>
          </w:p>
          <w:p w:rsidR="00A33368" w:rsidRDefault="00A33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familia de Nazaret sale para salvar su vida: los Migrantes.</w:t>
            </w:r>
          </w:p>
          <w:p w:rsidR="006C303E" w:rsidRDefault="00A333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persona, imagen y semejanza de Dios.</w:t>
            </w: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Aborda los problemas y temas desde las perspectivas que prepara al ingreso en la dimensión religiosa desde los umbrales de la evangelización. 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</w:t>
            </w:r>
            <w:r w:rsidR="00F63A11">
              <w:rPr>
                <w:b/>
                <w:color w:val="000000"/>
                <w:sz w:val="24"/>
                <w:szCs w:val="24"/>
              </w:rPr>
              <w:t>EV</w:t>
            </w:r>
            <w:r>
              <w:rPr>
                <w:b/>
                <w:color w:val="000000"/>
                <w:sz w:val="24"/>
                <w:szCs w:val="24"/>
              </w:rPr>
              <w:t>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>
        <w:trPr>
          <w:trHeight w:val="197"/>
        </w:trPr>
        <w:tc>
          <w:tcPr>
            <w:tcW w:w="5800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clases siempre se iniciarán con un saludo seguido de la oración, posteriormente se motiva a los estudiantes </w:t>
            </w:r>
            <w:r>
              <w:rPr>
                <w:sz w:val="24"/>
                <w:szCs w:val="24"/>
              </w:rPr>
              <w:lastRenderedPageBreak/>
              <w:t>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</w:t>
            </w:r>
            <w:r>
              <w:rPr>
                <w:sz w:val="24"/>
                <w:szCs w:val="24"/>
              </w:rPr>
              <w:lastRenderedPageBreak/>
              <w:t>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Biblia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Vídeos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Carteleras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Papelería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2F5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6C303E" w:rsidRDefault="00C14516" w:rsidP="00C14516">
      <w:pPr>
        <w:tabs>
          <w:tab w:val="left" w:pos="114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6C303E">
        <w:tc>
          <w:tcPr>
            <w:tcW w:w="4350" w:type="dxa"/>
            <w:shd w:val="clear" w:color="auto" w:fill="E7E6E6"/>
          </w:tcPr>
          <w:p w:rsidR="006C303E" w:rsidRDefault="00C14516">
            <w:pPr>
              <w:spacing w:line="240" w:lineRule="auto"/>
              <w:rPr>
                <w:b/>
                <w:sz w:val="24"/>
                <w:szCs w:val="24"/>
              </w:rPr>
            </w:pPr>
            <w:r w:rsidRPr="00C14516">
              <w:rPr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6C303E">
        <w:trPr>
          <w:trHeight w:val="176"/>
        </w:trPr>
        <w:tc>
          <w:tcPr>
            <w:tcW w:w="4350" w:type="dxa"/>
            <w:shd w:val="clear" w:color="auto" w:fill="E7E6E6"/>
          </w:tcPr>
          <w:p w:rsidR="006C303E" w:rsidRDefault="006C303E" w:rsidP="00C145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D656C2" w:rsidRDefault="002F5EF4" w:rsidP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656C2">
              <w:rPr>
                <w:b/>
                <w:color w:val="000000"/>
                <w:sz w:val="24"/>
                <w:szCs w:val="24"/>
              </w:rPr>
              <w:t>LOGRO COGNITIVO:</w:t>
            </w:r>
          </w:p>
          <w:p w:rsidR="003E099E" w:rsidRPr="00D32B03" w:rsidRDefault="002F5EF4" w:rsidP="00D32B03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656C2">
              <w:rPr>
                <w:color w:val="000000"/>
                <w:sz w:val="24"/>
                <w:szCs w:val="24"/>
              </w:rPr>
              <w:t>Identifica</w:t>
            </w:r>
            <w:r w:rsidR="00D656C2" w:rsidRPr="00D656C2">
              <w:rPr>
                <w:color w:val="000000"/>
                <w:sz w:val="24"/>
                <w:szCs w:val="24"/>
              </w:rPr>
              <w:t>r</w:t>
            </w:r>
            <w:r w:rsidRPr="00D656C2">
              <w:rPr>
                <w:color w:val="000000"/>
                <w:sz w:val="24"/>
                <w:szCs w:val="24"/>
              </w:rPr>
              <w:t xml:space="preserve"> la</w:t>
            </w:r>
            <w:r w:rsidR="00D656C2" w:rsidRPr="00D656C2">
              <w:rPr>
                <w:color w:val="000000"/>
                <w:sz w:val="24"/>
                <w:szCs w:val="24"/>
              </w:rPr>
              <w:t>s</w:t>
            </w:r>
            <w:r w:rsidR="00D656C2">
              <w:rPr>
                <w:color w:val="000000"/>
                <w:sz w:val="24"/>
                <w:szCs w:val="24"/>
              </w:rPr>
              <w:t xml:space="preserve"> características </w:t>
            </w:r>
            <w:r w:rsidR="003E099E">
              <w:rPr>
                <w:color w:val="000000"/>
                <w:sz w:val="24"/>
                <w:szCs w:val="24"/>
              </w:rPr>
              <w:t>de la primera comunidad cristiana.</w:t>
            </w:r>
            <w:r w:rsidR="003E099E" w:rsidRPr="00D32B03">
              <w:rPr>
                <w:color w:val="000000"/>
                <w:sz w:val="24"/>
                <w:szCs w:val="24"/>
              </w:rPr>
              <w:t>Conocer el  valor de la comunidad.Descubrir el valor de la maternidad de María para la vida de la Iglesia.</w:t>
            </w:r>
          </w:p>
          <w:p w:rsidR="003E099E" w:rsidRDefault="002F5EF4" w:rsidP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656C2">
              <w:rPr>
                <w:b/>
                <w:color w:val="000000"/>
                <w:sz w:val="24"/>
                <w:szCs w:val="24"/>
              </w:rPr>
              <w:t>LOGRO PROCEDIMENTAL:</w:t>
            </w:r>
          </w:p>
          <w:p w:rsidR="001E5D90" w:rsidRPr="00D32B03" w:rsidRDefault="003E099E" w:rsidP="00D32B03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Explicar las razones por las cuales  la Iglesia es la familia de los hijos de Dios</w:t>
            </w:r>
            <w:r w:rsidR="00D32B03">
              <w:rPr>
                <w:color w:val="000000"/>
                <w:sz w:val="24"/>
                <w:szCs w:val="24"/>
              </w:rPr>
              <w:t>.</w:t>
            </w:r>
            <w:r w:rsidR="001E5D90" w:rsidRPr="00D32B03">
              <w:rPr>
                <w:color w:val="000000"/>
                <w:sz w:val="24"/>
                <w:szCs w:val="24"/>
              </w:rPr>
              <w:t>Relacionar las características de la primera comunidad cristiana con las actitudes de la comunidad escolar y familiar.</w:t>
            </w:r>
          </w:p>
          <w:p w:rsidR="001E5D90" w:rsidRPr="001E5D90" w:rsidRDefault="002F5E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</w:p>
          <w:p w:rsidR="006C303E" w:rsidRPr="00D32B03" w:rsidRDefault="001E5D90" w:rsidP="00D32B03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Valorar la participación en la vida eclesial como regalo de Dios.</w:t>
            </w:r>
            <w:r w:rsidRPr="00D32B03">
              <w:rPr>
                <w:color w:val="000000"/>
                <w:sz w:val="24"/>
                <w:szCs w:val="24"/>
              </w:rPr>
              <w:t xml:space="preserve"> Asistir</w:t>
            </w:r>
            <w:r w:rsidR="002F5EF4" w:rsidRPr="00D32B03">
              <w:rPr>
                <w:color w:val="000000"/>
                <w:sz w:val="24"/>
                <w:szCs w:val="24"/>
              </w:rPr>
              <w:t xml:space="preserve"> a   clases puntualmente portando correctamente el uniforme que le corresponde cada día, llevando su cuaderno en orden y manteniendo una actitud de respeto y colaboración.</w:t>
            </w: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  <w:p w:rsidR="006C303E" w:rsidRDefault="006C3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6C303E" w:rsidRDefault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vida crece en la Iglesia</w:t>
            </w:r>
          </w:p>
        </w:tc>
        <w:tc>
          <w:tcPr>
            <w:tcW w:w="4351" w:type="dxa"/>
            <w:vMerge w:val="restart"/>
          </w:tcPr>
          <w:p w:rsidR="006C303E" w:rsidRDefault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Características de la familia de la Iglesia.</w:t>
            </w:r>
          </w:p>
          <w:p w:rsidR="00D656C2" w:rsidRDefault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Iglesia nos comunica la vida de Jesús.</w:t>
            </w:r>
          </w:p>
          <w:p w:rsidR="00D656C2" w:rsidRDefault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María la Madre de Jesús y Madre de los Cristianos.</w:t>
            </w:r>
          </w:p>
          <w:p w:rsidR="00D656C2" w:rsidRDefault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valor sagrado de la vida.</w:t>
            </w:r>
          </w:p>
          <w:p w:rsidR="00D656C2" w:rsidRDefault="00D65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“casa común”.</w:t>
            </w:r>
          </w:p>
        </w:tc>
      </w:tr>
      <w:tr w:rsidR="006C303E">
        <w:trPr>
          <w:trHeight w:val="142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Integrar fe y vida, aplicando la realidad como una transformación y en la cultura y de la sociedad en una renovación en la vida cristiana, renovando el entorno social, ético, cívico, político, y económico a la fe cristiana. 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4350" w:type="dxa"/>
            <w:shd w:val="clear" w:color="auto" w:fill="E7E6E6"/>
          </w:tcPr>
          <w:p w:rsidR="006C303E" w:rsidRDefault="002F5E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6C303E">
        <w:trPr>
          <w:trHeight w:val="94"/>
        </w:trPr>
        <w:tc>
          <w:tcPr>
            <w:tcW w:w="4350" w:type="dxa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6C303E" w:rsidRDefault="006C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C303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6C303E" w:rsidRDefault="002F5E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RECURSOS</w:t>
            </w:r>
          </w:p>
        </w:tc>
      </w:tr>
      <w:tr w:rsidR="006C303E">
        <w:trPr>
          <w:trHeight w:val="197"/>
        </w:trPr>
        <w:tc>
          <w:tcPr>
            <w:tcW w:w="5800" w:type="dxa"/>
            <w:gridSpan w:val="2"/>
          </w:tcPr>
          <w:p w:rsidR="006C303E" w:rsidRDefault="002F5E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clases siempre se iniciarán con un saludo seguido de la oración, posteriormente se motiva a los estudiantes con frases de textos bíblicos donde los niños y niñas expresaran sus saberes previos y sus opiniones al respecto, luego de escucharlos  se les da a conocer los objetivos de la clase y la temática a tratar, aquí se tienen en cuenta las expectativas la aclaración de las mismas. Luego se ilustra el tema con una cita bíblica o de la experiencia eucarística. También se realizaran actividades en clases, individuales y grupales, fundamentadas en carteles, vídeo y cantos según correspondan a la temática.</w:t>
            </w:r>
          </w:p>
        </w:tc>
        <w:tc>
          <w:tcPr>
            <w:tcW w:w="5801" w:type="dxa"/>
            <w:gridSpan w:val="2"/>
          </w:tcPr>
          <w:p w:rsidR="006C303E" w:rsidRDefault="002F5EF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coevaluación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heteroevaluación el docente implementará actividades tales como: pregunta oral, trabajos colaborativos, actividades escritas, trabajos en casa; unido a lo anterior, se valorará el componente actitudinal.</w:t>
            </w:r>
          </w:p>
          <w:p w:rsidR="006C303E" w:rsidRDefault="006C30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Biblia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Vídeos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Carteleras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Textos 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Papelería</w:t>
            </w:r>
          </w:p>
        </w:tc>
      </w:tr>
      <w:tr w:rsidR="006C303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6C303E" w:rsidRDefault="002F5E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6C303E">
        <w:trPr>
          <w:trHeight w:val="197"/>
        </w:trPr>
        <w:tc>
          <w:tcPr>
            <w:tcW w:w="17402" w:type="dxa"/>
            <w:gridSpan w:val="6"/>
          </w:tcPr>
          <w:p w:rsidR="006C303E" w:rsidRDefault="002F5E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Cuento con Jesús 1º.  Editorial Santillana. https://www.religion-santillana.com/recursos-para-el-docente/</w:t>
            </w:r>
          </w:p>
        </w:tc>
      </w:tr>
    </w:tbl>
    <w:p w:rsidR="006C303E" w:rsidRDefault="006C303E">
      <w:pPr>
        <w:spacing w:after="0" w:line="240" w:lineRule="auto"/>
        <w:rPr>
          <w:sz w:val="24"/>
          <w:szCs w:val="24"/>
        </w:rPr>
      </w:pPr>
    </w:p>
    <w:p w:rsidR="006C303E" w:rsidRDefault="002F5EF4">
      <w:pPr>
        <w:spacing w:after="160" w:line="259" w:lineRule="auto"/>
        <w:rPr>
          <w:sz w:val="24"/>
          <w:szCs w:val="24"/>
        </w:rPr>
      </w:pPr>
      <w:r>
        <w:br w:type="page"/>
      </w:r>
    </w:p>
    <w:p w:rsidR="006C303E" w:rsidRDefault="006C303E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02"/>
      </w:tblGrid>
      <w:tr w:rsidR="006C303E">
        <w:trPr>
          <w:trHeight w:val="70"/>
        </w:trPr>
        <w:tc>
          <w:tcPr>
            <w:tcW w:w="17402" w:type="dxa"/>
            <w:shd w:val="clear" w:color="auto" w:fill="E7E6E6"/>
          </w:tcPr>
          <w:p w:rsidR="006C303E" w:rsidRDefault="002F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6C303E">
        <w:trPr>
          <w:trHeight w:val="197"/>
        </w:trPr>
        <w:tc>
          <w:tcPr>
            <w:tcW w:w="17402" w:type="dxa"/>
          </w:tcPr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Identifica</w:t>
            </w:r>
            <w:r w:rsidR="00C14516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 la</w:t>
            </w:r>
            <w:r w:rsidR="00C14516">
              <w:rPr>
                <w:color w:val="000000"/>
                <w:sz w:val="24"/>
                <w:szCs w:val="24"/>
              </w:rPr>
              <w:t xml:space="preserve"> persona de Jesús como Hijo de Dios, nacido de la Virgen María y ejemplo de amor, obediencia  y servicio.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 w:rsidR="00D656C2">
              <w:rPr>
                <w:color w:val="000000"/>
                <w:sz w:val="24"/>
                <w:szCs w:val="24"/>
              </w:rPr>
              <w:t xml:space="preserve"> Asumir </w:t>
            </w:r>
            <w:r>
              <w:rPr>
                <w:color w:val="000000"/>
                <w:sz w:val="24"/>
                <w:szCs w:val="24"/>
              </w:rPr>
              <w:t xml:space="preserve"> comportamientos que evidencian la a</w:t>
            </w:r>
            <w:r w:rsidR="00D656C2">
              <w:rPr>
                <w:color w:val="000000"/>
                <w:sz w:val="24"/>
                <w:szCs w:val="24"/>
              </w:rPr>
              <w:t>propiación de las temáticas: La vida se manifiesta, la vida es obra de Dios, la vida que Jesús comunica, la vida que crece en la Iglesia.</w:t>
            </w:r>
          </w:p>
          <w:p w:rsidR="006C303E" w:rsidRDefault="002F5EF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Mostró durante el año escolar asistencia a  clases puntualmente, portando correctamente el uniforme, llevando su cuaderno en orden y manteniendo una actitud de respeto y colaboración.</w:t>
            </w:r>
          </w:p>
        </w:tc>
      </w:tr>
      <w:bookmarkEnd w:id="0"/>
    </w:tbl>
    <w:p w:rsidR="006C303E" w:rsidRDefault="006C303E">
      <w:pPr>
        <w:spacing w:after="0" w:line="240" w:lineRule="auto"/>
        <w:jc w:val="center"/>
        <w:rPr>
          <w:sz w:val="24"/>
          <w:szCs w:val="24"/>
        </w:rPr>
      </w:pPr>
    </w:p>
    <w:p w:rsidR="006C303E" w:rsidRDefault="006C303E">
      <w:pPr>
        <w:spacing w:line="240" w:lineRule="auto"/>
        <w:jc w:val="center"/>
        <w:rPr>
          <w:sz w:val="24"/>
          <w:szCs w:val="24"/>
        </w:rPr>
      </w:pPr>
    </w:p>
    <w:sectPr w:rsidR="006C303E" w:rsidSect="003D2AFD">
      <w:headerReference w:type="default" r:id="rId8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41" w:rsidRDefault="009F3F41">
      <w:pPr>
        <w:spacing w:after="0" w:line="240" w:lineRule="auto"/>
      </w:pPr>
      <w:r>
        <w:separator/>
      </w:r>
    </w:p>
  </w:endnote>
  <w:endnote w:type="continuationSeparator" w:id="1">
    <w:p w:rsidR="009F3F41" w:rsidRDefault="009F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41" w:rsidRDefault="009F3F41">
      <w:pPr>
        <w:spacing w:after="0" w:line="240" w:lineRule="auto"/>
      </w:pPr>
      <w:r>
        <w:separator/>
      </w:r>
    </w:p>
  </w:footnote>
  <w:footnote w:type="continuationSeparator" w:id="1">
    <w:p w:rsidR="009F3F41" w:rsidRDefault="009F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3E" w:rsidRDefault="002F5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-19683</wp:posOffset>
          </wp:positionV>
          <wp:extent cx="559435" cy="75755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435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03E" w:rsidRDefault="002F5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6C303E" w:rsidRDefault="002F5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FORMATO DE PLAN DE AREA DE RELIGIÓN</w:t>
    </w:r>
  </w:p>
  <w:p w:rsidR="006C303E" w:rsidRDefault="006C303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A5A"/>
    <w:multiLevelType w:val="hybridMultilevel"/>
    <w:tmpl w:val="CE0E69C8"/>
    <w:lvl w:ilvl="0" w:tplc="415CF1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4C30"/>
    <w:multiLevelType w:val="multilevel"/>
    <w:tmpl w:val="0088D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E639BC"/>
    <w:multiLevelType w:val="hybridMultilevel"/>
    <w:tmpl w:val="4C6C29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25C34"/>
    <w:multiLevelType w:val="multilevel"/>
    <w:tmpl w:val="F0ACA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FC5283"/>
    <w:multiLevelType w:val="hybridMultilevel"/>
    <w:tmpl w:val="C37ABFE8"/>
    <w:lvl w:ilvl="0" w:tplc="385EF2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365CD"/>
    <w:multiLevelType w:val="multilevel"/>
    <w:tmpl w:val="4D46EF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0352B2"/>
    <w:multiLevelType w:val="multilevel"/>
    <w:tmpl w:val="78D27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8E12882"/>
    <w:multiLevelType w:val="hybridMultilevel"/>
    <w:tmpl w:val="7FD0B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3E"/>
    <w:rsid w:val="00074CC7"/>
    <w:rsid w:val="00084466"/>
    <w:rsid w:val="001E5D90"/>
    <w:rsid w:val="0029282F"/>
    <w:rsid w:val="002F5EF4"/>
    <w:rsid w:val="00363C8D"/>
    <w:rsid w:val="003D2AFD"/>
    <w:rsid w:val="003E099E"/>
    <w:rsid w:val="0043054E"/>
    <w:rsid w:val="005A625B"/>
    <w:rsid w:val="006C303E"/>
    <w:rsid w:val="008F519B"/>
    <w:rsid w:val="00983ABE"/>
    <w:rsid w:val="009F3F41"/>
    <w:rsid w:val="00A33368"/>
    <w:rsid w:val="00A54BB4"/>
    <w:rsid w:val="00B46D97"/>
    <w:rsid w:val="00C14516"/>
    <w:rsid w:val="00C53C53"/>
    <w:rsid w:val="00CA3254"/>
    <w:rsid w:val="00D32B03"/>
    <w:rsid w:val="00D656C2"/>
    <w:rsid w:val="00E41F01"/>
    <w:rsid w:val="00F6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FD"/>
  </w:style>
  <w:style w:type="paragraph" w:styleId="Ttulo1">
    <w:name w:val="heading 1"/>
    <w:basedOn w:val="Normal"/>
    <w:next w:val="Normal"/>
    <w:uiPriority w:val="9"/>
    <w:qFormat/>
    <w:rsid w:val="003D2A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D2A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D2A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D2A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D2AF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D2A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D2A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D2A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3D2A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2A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D2A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D2A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D2A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D2A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D2AF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8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ifilii.es/virgen-maria/espiritualidad/las-virtudes-de-ma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2056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I3</dc:creator>
  <cp:lastModifiedBy>Sistemas</cp:lastModifiedBy>
  <cp:revision>4</cp:revision>
  <dcterms:created xsi:type="dcterms:W3CDTF">2023-02-06T02:52:00Z</dcterms:created>
  <dcterms:modified xsi:type="dcterms:W3CDTF">2023-07-05T13:18:00Z</dcterms:modified>
</cp:coreProperties>
</file>