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D5E" w:rsidRPr="003712C5" w:rsidRDefault="00122D5E" w:rsidP="003712C5">
      <w:pPr>
        <w:spacing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6"/>
        <w:gridCol w:w="2388"/>
        <w:gridCol w:w="2252"/>
        <w:gridCol w:w="2038"/>
        <w:gridCol w:w="2154"/>
        <w:gridCol w:w="2138"/>
      </w:tblGrid>
      <w:tr w:rsidR="00E4407C" w:rsidRPr="003712C5" w:rsidTr="003C1518">
        <w:tc>
          <w:tcPr>
            <w:tcW w:w="2755" w:type="dxa"/>
            <w:shd w:val="clear" w:color="auto" w:fill="EEECE1" w:themeFill="background2"/>
          </w:tcPr>
          <w:p w:rsidR="00E4407C" w:rsidRDefault="00E4407C" w:rsidP="003712C5">
            <w:pPr>
              <w:rPr>
                <w:rFonts w:cstheme="minorHAnsi"/>
                <w:b/>
                <w:sz w:val="24"/>
                <w:szCs w:val="24"/>
              </w:rPr>
            </w:pPr>
          </w:p>
          <w:p w:rsidR="00D033C0" w:rsidRPr="003712C5" w:rsidRDefault="00D033C0" w:rsidP="003712C5">
            <w:pPr>
              <w:rPr>
                <w:rFonts w:cstheme="minorHAnsi"/>
                <w:b/>
                <w:sz w:val="24"/>
                <w:szCs w:val="24"/>
              </w:rPr>
            </w:pPr>
            <w:r w:rsidRPr="003712C5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699" w:type="dxa"/>
          </w:tcPr>
          <w:p w:rsidR="00D033C0" w:rsidRPr="003712C5" w:rsidRDefault="00D033C0" w:rsidP="003712C5">
            <w:pPr>
              <w:rPr>
                <w:rFonts w:cstheme="minorHAnsi"/>
                <w:sz w:val="24"/>
                <w:szCs w:val="24"/>
              </w:rPr>
            </w:pPr>
          </w:p>
          <w:p w:rsidR="00D033C0" w:rsidRPr="003712C5" w:rsidRDefault="00E4407C" w:rsidP="003712C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Matemáticas </w:t>
            </w:r>
          </w:p>
        </w:tc>
        <w:tc>
          <w:tcPr>
            <w:tcW w:w="2688" w:type="dxa"/>
            <w:shd w:val="clear" w:color="auto" w:fill="EEECE1" w:themeFill="background2"/>
          </w:tcPr>
          <w:p w:rsidR="00E4407C" w:rsidRDefault="00E4407C" w:rsidP="003712C5">
            <w:pPr>
              <w:rPr>
                <w:rFonts w:cstheme="minorHAnsi"/>
                <w:b/>
                <w:sz w:val="24"/>
                <w:szCs w:val="24"/>
              </w:rPr>
            </w:pPr>
          </w:p>
          <w:p w:rsidR="00D033C0" w:rsidRPr="003712C5" w:rsidRDefault="00D033C0" w:rsidP="003712C5">
            <w:pPr>
              <w:rPr>
                <w:rFonts w:cstheme="minorHAnsi"/>
                <w:b/>
                <w:sz w:val="24"/>
                <w:szCs w:val="24"/>
              </w:rPr>
            </w:pPr>
            <w:r w:rsidRPr="003712C5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609" w:type="dxa"/>
          </w:tcPr>
          <w:p w:rsidR="00D033C0" w:rsidRPr="003712C5" w:rsidRDefault="00D033C0" w:rsidP="003712C5">
            <w:pPr>
              <w:rPr>
                <w:rFonts w:cstheme="minorHAnsi"/>
                <w:sz w:val="24"/>
                <w:szCs w:val="24"/>
              </w:rPr>
            </w:pPr>
          </w:p>
          <w:p w:rsidR="00D033C0" w:rsidRPr="003712C5" w:rsidRDefault="00E4407C" w:rsidP="003712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2º</w:t>
            </w:r>
          </w:p>
        </w:tc>
        <w:tc>
          <w:tcPr>
            <w:tcW w:w="2656" w:type="dxa"/>
            <w:shd w:val="clear" w:color="auto" w:fill="EEECE1" w:themeFill="background2"/>
          </w:tcPr>
          <w:p w:rsidR="00E4407C" w:rsidRDefault="00E4407C" w:rsidP="003712C5">
            <w:pPr>
              <w:rPr>
                <w:rFonts w:cstheme="minorHAnsi"/>
                <w:b/>
                <w:sz w:val="24"/>
                <w:szCs w:val="24"/>
              </w:rPr>
            </w:pPr>
          </w:p>
          <w:p w:rsidR="00D033C0" w:rsidRPr="003712C5" w:rsidRDefault="00D033C0" w:rsidP="003712C5">
            <w:pPr>
              <w:rPr>
                <w:rFonts w:cstheme="minorHAnsi"/>
                <w:b/>
                <w:sz w:val="24"/>
                <w:szCs w:val="24"/>
              </w:rPr>
            </w:pPr>
            <w:r w:rsidRPr="003712C5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651" w:type="dxa"/>
          </w:tcPr>
          <w:p w:rsidR="00E4407C" w:rsidRDefault="00E4407C" w:rsidP="003712C5">
            <w:pPr>
              <w:rPr>
                <w:rFonts w:cstheme="minorHAnsi"/>
                <w:sz w:val="24"/>
                <w:szCs w:val="24"/>
              </w:rPr>
            </w:pPr>
          </w:p>
          <w:p w:rsidR="00D033C0" w:rsidRPr="003712C5" w:rsidRDefault="002B2C49" w:rsidP="003712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2020</w:t>
            </w:r>
          </w:p>
        </w:tc>
      </w:tr>
    </w:tbl>
    <w:p w:rsidR="00B80DDA" w:rsidRPr="00344F58" w:rsidRDefault="00D033C0" w:rsidP="00344F58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712C5">
        <w:rPr>
          <w:rFonts w:cstheme="minorHAnsi"/>
          <w:b/>
          <w:sz w:val="24"/>
          <w:szCs w:val="24"/>
          <w:u w:val="single"/>
        </w:rPr>
        <w:t>PRIMER PERIODO</w:t>
      </w:r>
    </w:p>
    <w:tbl>
      <w:tblPr>
        <w:tblStyle w:val="Tablaconcuadrcula"/>
        <w:tblW w:w="15632" w:type="dxa"/>
        <w:jc w:val="center"/>
        <w:tblLayout w:type="fixed"/>
        <w:tblLook w:val="04A0" w:firstRow="1" w:lastRow="0" w:firstColumn="1" w:lastColumn="0" w:noHBand="0" w:noVBand="1"/>
      </w:tblPr>
      <w:tblGrid>
        <w:gridCol w:w="2129"/>
        <w:gridCol w:w="2181"/>
        <w:gridCol w:w="2129"/>
        <w:gridCol w:w="2001"/>
        <w:gridCol w:w="1988"/>
        <w:gridCol w:w="2512"/>
        <w:gridCol w:w="2692"/>
      </w:tblGrid>
      <w:tr w:rsidR="002D4C06" w:rsidRPr="003712C5" w:rsidTr="002D4C06">
        <w:trPr>
          <w:trHeight w:val="285"/>
          <w:jc w:val="center"/>
        </w:trPr>
        <w:tc>
          <w:tcPr>
            <w:tcW w:w="10428" w:type="dxa"/>
            <w:gridSpan w:val="5"/>
            <w:shd w:val="clear" w:color="auto" w:fill="EEECE1" w:themeFill="background2"/>
          </w:tcPr>
          <w:p w:rsidR="002D4C06" w:rsidRPr="004C623E" w:rsidRDefault="002D4C06" w:rsidP="002D68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EEECE1" w:themeFill="background2"/>
          </w:tcPr>
          <w:p w:rsidR="002D4C06" w:rsidRPr="004C623E" w:rsidRDefault="002D4C06" w:rsidP="002D68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2692" w:type="dxa"/>
            <w:shd w:val="clear" w:color="auto" w:fill="EEECE1" w:themeFill="background2"/>
          </w:tcPr>
          <w:p w:rsidR="002D4C06" w:rsidRPr="003712C5" w:rsidRDefault="002D4C06" w:rsidP="002D68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12C5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2D4C06" w:rsidRPr="006B3978" w:rsidTr="00490496">
        <w:trPr>
          <w:trHeight w:val="327"/>
          <w:jc w:val="center"/>
        </w:trPr>
        <w:tc>
          <w:tcPr>
            <w:tcW w:w="6439" w:type="dxa"/>
            <w:gridSpan w:val="3"/>
            <w:vMerge w:val="restart"/>
            <w:shd w:val="clear" w:color="auto" w:fill="EEECE1" w:themeFill="background2"/>
          </w:tcPr>
          <w:p w:rsidR="002D4C06" w:rsidRDefault="002D4C06" w:rsidP="002D6830">
            <w:pPr>
              <w:jc w:val="center"/>
              <w:rPr>
                <w:rFonts w:cstheme="minorHAnsi"/>
                <w:b/>
              </w:rPr>
            </w:pPr>
          </w:p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ESTÁNDARES DE COMPETENCIAS U ORIENTACIONES PEDAGÓGICAS</w:t>
            </w:r>
          </w:p>
        </w:tc>
        <w:tc>
          <w:tcPr>
            <w:tcW w:w="3989" w:type="dxa"/>
            <w:gridSpan w:val="2"/>
            <w:shd w:val="clear" w:color="auto" w:fill="EEECE1" w:themeFill="background2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DERECHOS BÁSICOS DE APRENDIZAJE</w:t>
            </w:r>
          </w:p>
        </w:tc>
        <w:tc>
          <w:tcPr>
            <w:tcW w:w="2512" w:type="dxa"/>
            <w:vMerge w:val="restart"/>
            <w:shd w:val="clear" w:color="auto" w:fill="FFFFFF" w:themeFill="background1"/>
          </w:tcPr>
          <w:p w:rsidR="002D4C06" w:rsidRPr="006B3978" w:rsidRDefault="002D4C06" w:rsidP="002D6830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LOGRO COGNITIVO: </w:t>
            </w:r>
          </w:p>
          <w:p w:rsidR="002D4C06" w:rsidRDefault="002D4C06" w:rsidP="0009665D">
            <w:pPr>
              <w:jc w:val="both"/>
              <w:rPr>
                <w:rFonts w:cstheme="minorHAnsi"/>
                <w:b/>
                <w:szCs w:val="24"/>
              </w:rPr>
            </w:pPr>
            <w:r w:rsidRPr="006C4F44">
              <w:rPr>
                <w:rFonts w:cstheme="minorHAnsi"/>
                <w:szCs w:val="24"/>
              </w:rPr>
              <w:t>Construye conjuntos a partir de una característica e identifica los elementos que pertenecen y no pertenecen a él.</w:t>
            </w:r>
            <w:r>
              <w:rPr>
                <w:rFonts w:cstheme="minorHAnsi"/>
                <w:szCs w:val="24"/>
              </w:rPr>
              <w:t xml:space="preserve"> Reconoce los números del 0 al 99</w:t>
            </w:r>
            <w:r w:rsidRPr="006C4F44">
              <w:rPr>
                <w:rFonts w:cstheme="minorHAnsi"/>
                <w:szCs w:val="24"/>
              </w:rPr>
              <w:t>9, su orden, así como su representación gráfica</w:t>
            </w:r>
            <w:r>
              <w:rPr>
                <w:rFonts w:cstheme="minorHAnsi"/>
                <w:b/>
                <w:szCs w:val="24"/>
              </w:rPr>
              <w:t>.</w:t>
            </w:r>
          </w:p>
          <w:p w:rsidR="002D4C06" w:rsidRPr="006B3978" w:rsidRDefault="002D4C06" w:rsidP="002D6830">
            <w:pPr>
              <w:jc w:val="both"/>
              <w:rPr>
                <w:rFonts w:cstheme="minorHAnsi"/>
                <w:highlight w:val="yellow"/>
              </w:rPr>
            </w:pPr>
          </w:p>
          <w:p w:rsidR="002D4C06" w:rsidRPr="006B3978" w:rsidRDefault="002D4C06" w:rsidP="002D683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>LOGRO PROCEDIMENTAL</w:t>
            </w:r>
            <w:r w:rsidRPr="006B3978">
              <w:rPr>
                <w:rFonts w:cstheme="minorHAnsi"/>
              </w:rPr>
              <w:t xml:space="preserve"> </w:t>
            </w:r>
          </w:p>
          <w:p w:rsidR="002D4C06" w:rsidRPr="00536FF1" w:rsidRDefault="002D4C06" w:rsidP="000966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Representa gráficamente conjuntos a partir de las características comunes de sus elementos. Relaciona cantidades numéricas con sus representaciones gráficas, aplicando estrategias para la solución de problemas.</w:t>
            </w:r>
          </w:p>
          <w:p w:rsidR="002D4C06" w:rsidRPr="006B3978" w:rsidRDefault="002D4C06" w:rsidP="002D6830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</w:p>
          <w:p w:rsidR="002D4C06" w:rsidRPr="006B3978" w:rsidRDefault="002D4C06" w:rsidP="002D683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>LOGRO ACTITUDINAL:</w:t>
            </w:r>
            <w:r w:rsidRPr="006B3978">
              <w:rPr>
                <w:rFonts w:cstheme="minorHAnsi"/>
              </w:rPr>
              <w:t xml:space="preserve"> </w:t>
            </w:r>
          </w:p>
          <w:p w:rsidR="002D4C06" w:rsidRPr="0009665D" w:rsidRDefault="002D4C06" w:rsidP="002D683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9665D">
              <w:rPr>
                <w:rFonts w:cstheme="minorHAnsi"/>
              </w:rPr>
              <w:lastRenderedPageBreak/>
              <w:t>Muestra una actitud de respeto y colaboración acorde a los actos académicos, asistiendo a clases puntualmente, con una excelente presentación personal, al portar correctamente el uniforme y llevando su cuaderno en orden.</w:t>
            </w:r>
          </w:p>
        </w:tc>
        <w:tc>
          <w:tcPr>
            <w:tcW w:w="2692" w:type="dxa"/>
            <w:vMerge w:val="restart"/>
            <w:shd w:val="clear" w:color="auto" w:fill="FFFFFF" w:themeFill="background1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lastRenderedPageBreak/>
              <w:t>TEMAS</w:t>
            </w:r>
          </w:p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Pensamiento y sistema  numérico.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Conjuntos.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Representación de un conjunto.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Relación de pertenencia y no pertenencia.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Comparación entre conjuntos.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Todos, algunos, ningunos.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Pensamiento espacial: números rectas, ángulos, datos.</w:t>
            </w:r>
          </w:p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</w:p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</w:p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</w:p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SUBTEMAS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Conjuntos 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Representación de un conjunto 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lastRenderedPageBreak/>
              <w:t xml:space="preserve">Característica de un conjunto 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Relación de pertenencia y no pertenencia.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Comparación de elementos entre conjuntos.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Todos, algunos, ningunos.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Unidad y decena. 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La centena 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Numero de tres cifras.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Código cardinal.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Medida ordinal de un número hasta 999.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4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La adición</w:t>
            </w:r>
          </w:p>
        </w:tc>
      </w:tr>
      <w:tr w:rsidR="002D4C06" w:rsidRPr="006B3978" w:rsidTr="00490496">
        <w:trPr>
          <w:trHeight w:val="326"/>
          <w:jc w:val="center"/>
        </w:trPr>
        <w:tc>
          <w:tcPr>
            <w:tcW w:w="6439" w:type="dxa"/>
            <w:gridSpan w:val="3"/>
            <w:vMerge/>
            <w:shd w:val="clear" w:color="auto" w:fill="EEECE1" w:themeFill="background2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01" w:type="dxa"/>
            <w:shd w:val="clear" w:color="auto" w:fill="EEECE1" w:themeFill="background2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DBA MATEMÁTICAS</w:t>
            </w:r>
          </w:p>
        </w:tc>
        <w:tc>
          <w:tcPr>
            <w:tcW w:w="1988" w:type="dxa"/>
            <w:shd w:val="clear" w:color="auto" w:fill="EEECE1" w:themeFill="background2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DBA TRANSVERSALES</w:t>
            </w:r>
          </w:p>
        </w:tc>
        <w:tc>
          <w:tcPr>
            <w:tcW w:w="2512" w:type="dxa"/>
            <w:vMerge/>
            <w:shd w:val="clear" w:color="auto" w:fill="FFFFFF" w:themeFill="background1"/>
          </w:tcPr>
          <w:p w:rsidR="002D4C06" w:rsidRPr="006B3978" w:rsidRDefault="002D4C06" w:rsidP="002D683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692" w:type="dxa"/>
            <w:vMerge/>
            <w:shd w:val="clear" w:color="auto" w:fill="FFFFFF" w:themeFill="background1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</w:p>
        </w:tc>
      </w:tr>
      <w:tr w:rsidR="002D4C06" w:rsidRPr="006B3978" w:rsidTr="002D4C06">
        <w:trPr>
          <w:trHeight w:val="462"/>
          <w:jc w:val="center"/>
        </w:trPr>
        <w:tc>
          <w:tcPr>
            <w:tcW w:w="2129" w:type="dxa"/>
            <w:vMerge w:val="restart"/>
            <w:shd w:val="clear" w:color="auto" w:fill="EEECE1" w:themeFill="background2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PENSAMIENTO NUMÉRICO Y SISTEMAS NUMÉRICOS</w:t>
            </w:r>
          </w:p>
        </w:tc>
        <w:tc>
          <w:tcPr>
            <w:tcW w:w="2181" w:type="dxa"/>
            <w:vMerge w:val="restart"/>
            <w:shd w:val="clear" w:color="auto" w:fill="EEECE1" w:themeFill="background2"/>
          </w:tcPr>
          <w:p w:rsidR="002D4C06" w:rsidRDefault="002D4C06" w:rsidP="002D4C06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b/>
              </w:rPr>
            </w:pPr>
            <w:r w:rsidRPr="00110640">
              <w:rPr>
                <w:rFonts w:cstheme="minorHAnsi"/>
                <w:b/>
              </w:rPr>
              <w:t>PENSAMIENTO ALEATORIO Y SISTEMAS DE DATOS</w:t>
            </w:r>
          </w:p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9" w:type="dxa"/>
            <w:vMerge w:val="restart"/>
            <w:shd w:val="clear" w:color="auto" w:fill="EEECE1" w:themeFill="background2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PENSAMIENTO VARIACIONAL Y SISTEMAS ALGEBRAICOS Y ANALÍTICOS</w:t>
            </w:r>
          </w:p>
        </w:tc>
        <w:tc>
          <w:tcPr>
            <w:tcW w:w="2001" w:type="dxa"/>
            <w:shd w:val="clear" w:color="auto" w:fill="EEECE1" w:themeFill="background2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EVIDENCIAS</w:t>
            </w:r>
          </w:p>
        </w:tc>
        <w:tc>
          <w:tcPr>
            <w:tcW w:w="1988" w:type="dxa"/>
            <w:shd w:val="clear" w:color="auto" w:fill="EEECE1" w:themeFill="background2"/>
          </w:tcPr>
          <w:p w:rsidR="002D4C06" w:rsidRPr="006B3978" w:rsidRDefault="002D4C06" w:rsidP="007426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EVIDENCIAS LENGUAJE </w:t>
            </w:r>
          </w:p>
        </w:tc>
        <w:tc>
          <w:tcPr>
            <w:tcW w:w="2512" w:type="dxa"/>
            <w:vMerge/>
            <w:shd w:val="clear" w:color="auto" w:fill="FFFFFF" w:themeFill="background1"/>
          </w:tcPr>
          <w:p w:rsidR="002D4C06" w:rsidRPr="006B3978" w:rsidRDefault="002D4C06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contextualSpacing w:val="0"/>
              <w:rPr>
                <w:rFonts w:cstheme="minorHAnsi"/>
              </w:rPr>
            </w:pPr>
          </w:p>
        </w:tc>
        <w:tc>
          <w:tcPr>
            <w:tcW w:w="2692" w:type="dxa"/>
            <w:vMerge/>
            <w:shd w:val="clear" w:color="auto" w:fill="FFFFFF" w:themeFill="background1"/>
          </w:tcPr>
          <w:p w:rsidR="002D4C06" w:rsidRPr="006B3978" w:rsidRDefault="002D4C06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2D4C06" w:rsidRPr="006B3978" w:rsidTr="002D4C06">
        <w:trPr>
          <w:trHeight w:val="993"/>
          <w:jc w:val="center"/>
        </w:trPr>
        <w:tc>
          <w:tcPr>
            <w:tcW w:w="2129" w:type="dxa"/>
            <w:vMerge/>
            <w:shd w:val="clear" w:color="auto" w:fill="EEECE1" w:themeFill="background2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81" w:type="dxa"/>
            <w:vMerge/>
            <w:shd w:val="clear" w:color="auto" w:fill="EEECE1" w:themeFill="background2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9" w:type="dxa"/>
            <w:vMerge/>
            <w:shd w:val="clear" w:color="auto" w:fill="EEECE1" w:themeFill="background2"/>
          </w:tcPr>
          <w:p w:rsidR="002D4C06" w:rsidRPr="006B3978" w:rsidRDefault="002D4C06" w:rsidP="002D6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01" w:type="dxa"/>
            <w:vMerge w:val="restart"/>
          </w:tcPr>
          <w:p w:rsidR="002D4C06" w:rsidRPr="006B3978" w:rsidRDefault="002D4C06" w:rsidP="002D6830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DBA N° </w:t>
            </w:r>
            <w:r>
              <w:rPr>
                <w:rFonts w:cstheme="minorHAnsi"/>
                <w:b/>
              </w:rPr>
              <w:t>1</w:t>
            </w:r>
          </w:p>
          <w:p w:rsidR="002D4C06" w:rsidRPr="00995929" w:rsidRDefault="002D4C06" w:rsidP="002D6830">
            <w:pPr>
              <w:jc w:val="both"/>
              <w:rPr>
                <w:rFonts w:cstheme="minorHAnsi"/>
              </w:rPr>
            </w:pPr>
            <w:r w:rsidRPr="00995929">
              <w:rPr>
                <w:rFonts w:cstheme="minorHAnsi"/>
              </w:rPr>
              <w:t>Interpreta y construye</w:t>
            </w:r>
            <w:r>
              <w:rPr>
                <w:rFonts w:cstheme="minorHAnsi"/>
              </w:rPr>
              <w:t xml:space="preserve"> diagramas para representar relaciones aditivas y multiplicativas entre cantidades que se presentan en situaciones y fenómenos.</w:t>
            </w:r>
          </w:p>
          <w:p w:rsidR="002D4C06" w:rsidRPr="006B3978" w:rsidRDefault="002D4C06" w:rsidP="0097589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9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N°2</w:t>
            </w:r>
          </w:p>
          <w:p w:rsidR="002D4C06" w:rsidRPr="006B3978" w:rsidRDefault="002D4C06" w:rsidP="00995929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Construye representaciones pictóricas y establece relaciones entre las cantidades involucradas en diferentes </w:t>
            </w:r>
            <w:r w:rsidRPr="006B3978">
              <w:rPr>
                <w:rFonts w:cstheme="minorHAnsi"/>
              </w:rPr>
              <w:lastRenderedPageBreak/>
              <w:t>fenómenos o situaciones.</w:t>
            </w:r>
          </w:p>
          <w:p w:rsidR="002D4C06" w:rsidRDefault="002D4C06" w:rsidP="002B01C9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9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N°10</w:t>
            </w:r>
          </w:p>
          <w:p w:rsidR="002D4C06" w:rsidRPr="006222D6" w:rsidRDefault="002D4C06" w:rsidP="002B01C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</w:t>
            </w:r>
            <w:r w:rsidRPr="006222D6">
              <w:rPr>
                <w:rFonts w:asciiTheme="minorHAnsi" w:hAnsiTheme="minorHAnsi" w:cstheme="minorHAnsi"/>
                <w:sz w:val="22"/>
                <w:szCs w:val="22"/>
              </w:rPr>
              <w:t>Identifica la equivalencia de fichas u objetos con el valor de la variable. Organiza los datos en tablas de conteo y en pictogramas con escala (uno a muchos).Lee la información presentadas en tablas</w:t>
            </w:r>
          </w:p>
          <w:p w:rsidR="002D4C06" w:rsidRPr="006B3978" w:rsidRDefault="002D4C06" w:rsidP="002D6830">
            <w:pPr>
              <w:jc w:val="both"/>
              <w:rPr>
                <w:rFonts w:cstheme="minorHAnsi"/>
              </w:rPr>
            </w:pPr>
          </w:p>
          <w:p w:rsidR="002D4C06" w:rsidRPr="006B3978" w:rsidRDefault="002D4C06" w:rsidP="002D6830">
            <w:pPr>
              <w:jc w:val="both"/>
              <w:rPr>
                <w:rFonts w:cstheme="minorHAnsi"/>
              </w:rPr>
            </w:pPr>
          </w:p>
          <w:p w:rsidR="002D4C06" w:rsidRPr="006B3978" w:rsidRDefault="002D4C06" w:rsidP="002D683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:rsidR="002D4C06" w:rsidRPr="006B3978" w:rsidRDefault="002D4C06" w:rsidP="00975899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lastRenderedPageBreak/>
              <w:t>DBA N° 1</w:t>
            </w:r>
          </w:p>
          <w:p w:rsidR="002D4C06" w:rsidRPr="006B3978" w:rsidRDefault="002D4C06" w:rsidP="00975899">
            <w:pPr>
              <w:jc w:val="both"/>
              <w:rPr>
                <w:rFonts w:cstheme="minorHAnsi"/>
                <w:b/>
              </w:rPr>
            </w:pPr>
          </w:p>
          <w:p w:rsidR="002D4C06" w:rsidRPr="006B3978" w:rsidRDefault="002D4C06" w:rsidP="00975899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Participa dentro los espacios de conversación que hay en su entorno.</w:t>
            </w:r>
          </w:p>
        </w:tc>
        <w:tc>
          <w:tcPr>
            <w:tcW w:w="2512" w:type="dxa"/>
            <w:vMerge/>
            <w:shd w:val="clear" w:color="auto" w:fill="FFFFFF" w:themeFill="background1"/>
          </w:tcPr>
          <w:p w:rsidR="002D4C06" w:rsidRPr="006B3978" w:rsidRDefault="002D4C06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</w:rPr>
            </w:pPr>
          </w:p>
        </w:tc>
        <w:tc>
          <w:tcPr>
            <w:tcW w:w="2692" w:type="dxa"/>
            <w:vMerge/>
            <w:shd w:val="clear" w:color="auto" w:fill="FFFFFF" w:themeFill="background1"/>
          </w:tcPr>
          <w:p w:rsidR="002D4C06" w:rsidRPr="006B3978" w:rsidRDefault="002D4C06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2D4C06" w:rsidRPr="006B3978" w:rsidTr="002D4C06">
        <w:trPr>
          <w:trHeight w:val="3526"/>
          <w:jc w:val="center"/>
        </w:trPr>
        <w:tc>
          <w:tcPr>
            <w:tcW w:w="2129" w:type="dxa"/>
          </w:tcPr>
          <w:p w:rsidR="002D4C06" w:rsidRPr="006B3978" w:rsidRDefault="002D4C06" w:rsidP="00D0755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>Reconozco significados del numero en diferentes contextos (medición, conteo, comparación codificación, localización) entre otros.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Identifico regularidades y propiedades de los números, utilizando diferentes            </w:t>
            </w:r>
            <w:r w:rsidRPr="006B3978">
              <w:rPr>
                <w:rFonts w:cstheme="minorHAnsi"/>
              </w:rPr>
              <w:lastRenderedPageBreak/>
              <w:t xml:space="preserve">instrumentos de cálculo (calculadora, ábaco, bloques </w:t>
            </w:r>
            <w:proofErr w:type="spellStart"/>
            <w:r w:rsidRPr="006B3978">
              <w:rPr>
                <w:rFonts w:cstheme="minorHAnsi"/>
              </w:rPr>
              <w:t>multibases</w:t>
            </w:r>
            <w:proofErr w:type="spellEnd"/>
            <w:r w:rsidRPr="006B3978">
              <w:rPr>
                <w:rFonts w:cstheme="minorHAnsi"/>
              </w:rPr>
              <w:t>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>Describo, comparo y cuantifico situaciones con números en diferentes contextos y con diversas representaciones.</w:t>
            </w:r>
          </w:p>
          <w:p w:rsidR="002D4C06" w:rsidRPr="006B3978" w:rsidRDefault="002D4C06" w:rsidP="002D4C06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2D4C06">
              <w:rPr>
                <w:rFonts w:cstheme="minorHAnsi"/>
              </w:rPr>
              <w:t>Reconozco propiedades de los números (ser par- ser impar) y relaciones entre ellos (ser mayor que- ser menor que- ser múltiplo de- ser divisible entre etc.) en diferentes contextos.</w:t>
            </w:r>
          </w:p>
        </w:tc>
        <w:tc>
          <w:tcPr>
            <w:tcW w:w="2181" w:type="dxa"/>
          </w:tcPr>
          <w:p w:rsidR="002D4C06" w:rsidRDefault="002D4C06" w:rsidP="002D4C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10640">
              <w:rPr>
                <w:rFonts w:cstheme="minorHAnsi"/>
              </w:rPr>
              <w:lastRenderedPageBreak/>
              <w:t>Describo situaciones o eventos a partir de un conjunto de datos.</w:t>
            </w:r>
          </w:p>
          <w:p w:rsidR="002D4C06" w:rsidRPr="00110640" w:rsidRDefault="002D4C06" w:rsidP="002D4C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Identiﬁ</w:t>
            </w:r>
            <w:r w:rsidRPr="00110640">
              <w:rPr>
                <w:rFonts w:cstheme="minorHAnsi"/>
              </w:rPr>
              <w:t>co regularidades y tendencias en un conjunto de datos.</w:t>
            </w:r>
          </w:p>
          <w:p w:rsidR="002D4C06" w:rsidRDefault="002D4C06" w:rsidP="00C436DE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9" w:type="dxa"/>
          </w:tcPr>
          <w:p w:rsidR="002D4C06" w:rsidRDefault="002D4C06" w:rsidP="00C436D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436DE">
              <w:rPr>
                <w:rFonts w:cstheme="minorHAnsi"/>
              </w:rPr>
              <w:t>Reconozco y describo regularidades y patrones en distintos contextos (numérico, geométrico, musical, entre otros).</w:t>
            </w:r>
          </w:p>
          <w:p w:rsidR="002D4C06" w:rsidRDefault="002D4C06" w:rsidP="00C436D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436DE">
              <w:rPr>
                <w:rFonts w:cstheme="minorHAnsi"/>
              </w:rPr>
              <w:t>Construyo secuencias numéricas y geométricas utilizando propie</w:t>
            </w:r>
            <w:r>
              <w:rPr>
                <w:rFonts w:cstheme="minorHAnsi"/>
              </w:rPr>
              <w:t xml:space="preserve">dades de los números y de </w:t>
            </w:r>
            <w:r>
              <w:rPr>
                <w:rFonts w:cstheme="minorHAnsi"/>
              </w:rPr>
              <w:lastRenderedPageBreak/>
              <w:t xml:space="preserve">las </w:t>
            </w:r>
            <w:proofErr w:type="spellStart"/>
            <w:r>
              <w:rPr>
                <w:rFonts w:cstheme="minorHAnsi"/>
              </w:rPr>
              <w:t>ﬁ</w:t>
            </w:r>
            <w:r w:rsidRPr="00C436DE">
              <w:rPr>
                <w:rFonts w:cstheme="minorHAnsi"/>
              </w:rPr>
              <w:t>guras</w:t>
            </w:r>
            <w:proofErr w:type="spellEnd"/>
            <w:r w:rsidRPr="00C436DE">
              <w:rPr>
                <w:rFonts w:cstheme="minorHAnsi"/>
              </w:rPr>
              <w:t xml:space="preserve"> geométricas.</w:t>
            </w:r>
          </w:p>
          <w:p w:rsidR="002D4C06" w:rsidRDefault="002D4C06" w:rsidP="00110640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b/>
              </w:rPr>
            </w:pPr>
          </w:p>
          <w:p w:rsidR="002D4C06" w:rsidRDefault="002D4C06" w:rsidP="00110640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b/>
              </w:rPr>
            </w:pPr>
          </w:p>
          <w:p w:rsidR="002D4C06" w:rsidRPr="00110640" w:rsidRDefault="002D4C06" w:rsidP="002D4C06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b/>
              </w:rPr>
            </w:pPr>
          </w:p>
        </w:tc>
        <w:tc>
          <w:tcPr>
            <w:tcW w:w="2001" w:type="dxa"/>
            <w:vMerge/>
          </w:tcPr>
          <w:p w:rsidR="002D4C06" w:rsidRPr="006B3978" w:rsidRDefault="002D4C06" w:rsidP="002D6830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:rsidR="002D4C06" w:rsidRPr="006B3978" w:rsidRDefault="002D4C06" w:rsidP="002D6830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2512" w:type="dxa"/>
            <w:vMerge/>
            <w:shd w:val="clear" w:color="auto" w:fill="FFFFFF" w:themeFill="background1"/>
          </w:tcPr>
          <w:p w:rsidR="002D4C06" w:rsidRPr="006B3978" w:rsidRDefault="002D4C06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</w:rPr>
            </w:pPr>
          </w:p>
        </w:tc>
        <w:tc>
          <w:tcPr>
            <w:tcW w:w="2692" w:type="dxa"/>
            <w:vMerge/>
            <w:shd w:val="clear" w:color="auto" w:fill="FFFFFF" w:themeFill="background1"/>
          </w:tcPr>
          <w:p w:rsidR="002D4C06" w:rsidRPr="006B3978" w:rsidRDefault="002D4C06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2D4C06" w:rsidRPr="006B3978" w:rsidTr="002D4C06">
        <w:trPr>
          <w:trHeight w:val="70"/>
          <w:jc w:val="center"/>
        </w:trPr>
        <w:tc>
          <w:tcPr>
            <w:tcW w:w="2129" w:type="dxa"/>
            <w:shd w:val="clear" w:color="auto" w:fill="EEECE1" w:themeFill="background2"/>
          </w:tcPr>
          <w:p w:rsidR="002D4C06" w:rsidRPr="006B3978" w:rsidRDefault="002D4C06" w:rsidP="002D6830">
            <w:pPr>
              <w:rPr>
                <w:rFonts w:cstheme="minorHAnsi"/>
                <w:b/>
              </w:rPr>
            </w:pPr>
          </w:p>
        </w:tc>
        <w:tc>
          <w:tcPr>
            <w:tcW w:w="6311" w:type="dxa"/>
            <w:gridSpan w:val="3"/>
            <w:shd w:val="clear" w:color="auto" w:fill="EEECE1" w:themeFill="background2"/>
          </w:tcPr>
          <w:p w:rsidR="002D4C06" w:rsidRPr="006B3978" w:rsidRDefault="002D4C06" w:rsidP="002D6830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METODOLOGÍA</w:t>
            </w:r>
          </w:p>
        </w:tc>
        <w:tc>
          <w:tcPr>
            <w:tcW w:w="4500" w:type="dxa"/>
            <w:gridSpan w:val="2"/>
            <w:shd w:val="clear" w:color="auto" w:fill="EEECE1" w:themeFill="background2"/>
          </w:tcPr>
          <w:p w:rsidR="002D4C06" w:rsidRPr="006B3978" w:rsidRDefault="002D4C06" w:rsidP="002D6830">
            <w:pPr>
              <w:pStyle w:val="Prrafodelista"/>
              <w:ind w:left="360"/>
              <w:contextualSpacing w:val="0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EVALUACIÓN</w:t>
            </w:r>
          </w:p>
        </w:tc>
        <w:tc>
          <w:tcPr>
            <w:tcW w:w="2692" w:type="dxa"/>
            <w:shd w:val="clear" w:color="auto" w:fill="EEECE1" w:themeFill="background2"/>
          </w:tcPr>
          <w:p w:rsidR="002D4C06" w:rsidRPr="006B3978" w:rsidRDefault="002D4C06" w:rsidP="002D6830">
            <w:pPr>
              <w:pStyle w:val="Prrafodelista"/>
              <w:ind w:left="0"/>
              <w:contextualSpacing w:val="0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RECURSOS </w:t>
            </w:r>
          </w:p>
        </w:tc>
      </w:tr>
      <w:tr w:rsidR="002D4C06" w:rsidRPr="006B3978" w:rsidTr="002D4C06">
        <w:trPr>
          <w:trHeight w:val="197"/>
          <w:jc w:val="center"/>
        </w:trPr>
        <w:tc>
          <w:tcPr>
            <w:tcW w:w="2129" w:type="dxa"/>
            <w:shd w:val="clear" w:color="auto" w:fill="FFFFFF" w:themeFill="background1"/>
          </w:tcPr>
          <w:p w:rsidR="002D4C06" w:rsidRPr="006B3978" w:rsidRDefault="002D4C06" w:rsidP="00515BBC">
            <w:pPr>
              <w:jc w:val="both"/>
              <w:rPr>
                <w:rFonts w:cstheme="minorHAnsi"/>
                <w:lang w:val="es-CO"/>
              </w:rPr>
            </w:pPr>
          </w:p>
        </w:tc>
        <w:tc>
          <w:tcPr>
            <w:tcW w:w="6311" w:type="dxa"/>
            <w:gridSpan w:val="3"/>
            <w:shd w:val="clear" w:color="auto" w:fill="FFFFFF" w:themeFill="background1"/>
          </w:tcPr>
          <w:p w:rsidR="002D4C06" w:rsidRPr="006B3978" w:rsidRDefault="002D4C06" w:rsidP="00515BBC">
            <w:pPr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lang w:val="es-CO"/>
              </w:rPr>
              <w:t xml:space="preserve">Teniendo en cuenta el enfoque socio – cognitivo, la metodología a utilizar en el área de Matemáticas se divide en las siguientes etapas: 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Meta de aprendizaje: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>Es el momento inicial en el que docente manifieste a los estudiantes cuál es la meta o propósito de aprendizaje.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lastRenderedPageBreak/>
              <w:t>Fase exploratoria: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 xml:space="preserve">es el momento de conectar a los estudiantes con la clase, planteándoles una pregunta o situación problema. 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Desarrollo de la temática: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 xml:space="preserve">Es el momento en el que, partiendo de los conceptos previamente explorados, se construyen unos nuevos conceptos. momento </w:t>
            </w:r>
            <w:r w:rsidRPr="006B3978">
              <w:rPr>
                <w:rFonts w:cstheme="minorHAnsi"/>
              </w:rPr>
              <w:t>donde el docente aplica las estrategias didácticas o pedagógicas necesarias para la enseñanza del conocimiento.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Aplicación:</w:t>
            </w:r>
            <w:r w:rsidRPr="006B3978">
              <w:rPr>
                <w:rFonts w:cstheme="minorHAnsi"/>
              </w:rPr>
              <w:t xml:space="preserve"> Es el momento en el que se propone a los estudiantes uno o varios problemas que les permitan aplicar los aprendizajes que se han construido. Actividades donde se evidencien el desarrollo de los Estándares y los DBA. incluye una actividad transversal por periodo.</w:t>
            </w:r>
          </w:p>
          <w:p w:rsidR="002D4C06" w:rsidRPr="006B3978" w:rsidRDefault="002D4C06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Realimentación: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>Es el momento final de retroalimentación entre estudiantes, docente a estudiantes y estudiantes a docente con el fin de tomar decisiones respecto a la dinámica de la actividad y estrategia y el camino a seguir en próximas actividades.</w:t>
            </w:r>
          </w:p>
          <w:p w:rsidR="002D4C06" w:rsidRPr="006B3978" w:rsidRDefault="002D4C06" w:rsidP="00531509">
            <w:pPr>
              <w:pStyle w:val="Prrafodelista"/>
              <w:spacing w:after="200"/>
              <w:ind w:left="360"/>
              <w:jc w:val="both"/>
              <w:rPr>
                <w:rFonts w:cstheme="minorHAnsi"/>
                <w:lang w:val="es-CO"/>
              </w:rPr>
            </w:pPr>
          </w:p>
        </w:tc>
        <w:tc>
          <w:tcPr>
            <w:tcW w:w="4500" w:type="dxa"/>
            <w:gridSpan w:val="2"/>
            <w:shd w:val="clear" w:color="auto" w:fill="FFFFFF" w:themeFill="background1"/>
          </w:tcPr>
          <w:p w:rsidR="002D4C06" w:rsidRPr="006B3978" w:rsidRDefault="002D4C06" w:rsidP="00424797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lastRenderedPageBreak/>
              <w:t xml:space="preserve">Cognitivo – 40%: </w:t>
            </w:r>
            <w:r w:rsidRPr="006B3978">
              <w:rPr>
                <w:rFonts w:cstheme="minorHAnsi"/>
              </w:rPr>
              <w:t xml:space="preserve">La parte cognitiva se divide en un 30% correspondiente al aspecto práctico donde se evalúa los saberes de los estudiantes, a través de las actividades que el docente diseñe como instrumentos para identificar el </w:t>
            </w:r>
            <w:r w:rsidRPr="006B3978">
              <w:rPr>
                <w:rFonts w:cstheme="minorHAnsi"/>
              </w:rPr>
              <w:lastRenderedPageBreak/>
              <w:t>aprendizaje: pruebas escritas y orales. Y un 10% correspondiente a una prueba escrita tipo ICFES que busca verificar el aprendizaje de los contenidos en el periodo y donde se evidencie los componentes y competencias del área (formato institucional).</w:t>
            </w:r>
          </w:p>
          <w:p w:rsidR="002D4C06" w:rsidRPr="006B3978" w:rsidRDefault="002D4C06" w:rsidP="00424797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 xml:space="preserve">Actitudinal – 30%: </w:t>
            </w:r>
            <w:r w:rsidRPr="006B3978">
              <w:rPr>
                <w:rFonts w:cstheme="minorHAnsi"/>
              </w:rPr>
              <w:t xml:space="preserve">La disposición, esfuerzo, interés y dedicación que el estudiante pone en la realización de la actividad y/o ejercicio de evaluación. </w:t>
            </w:r>
          </w:p>
          <w:p w:rsidR="002D4C06" w:rsidRPr="006B3978" w:rsidRDefault="002D4C06" w:rsidP="00424797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Autoevaluación, heteroevaluación y coevaluación: </w:t>
            </w:r>
          </w:p>
          <w:p w:rsidR="002D4C06" w:rsidRPr="006B3978" w:rsidRDefault="002D4C06" w:rsidP="00424797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Su comportamiento en clase permite el desarrollo de las actividades pedagógicas.</w:t>
            </w:r>
          </w:p>
          <w:p w:rsidR="002D4C06" w:rsidRPr="006B3978" w:rsidRDefault="002D4C06" w:rsidP="00424797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Cumple con las diferentes actividades asignadas por el docente dentro y fuera de clase.</w:t>
            </w:r>
          </w:p>
          <w:p w:rsidR="002D4C06" w:rsidRPr="006B3978" w:rsidRDefault="002D4C06" w:rsidP="00424797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Demuestra iniciativa, participación e interés por las temáticas y responsabilidades de la materia.</w:t>
            </w:r>
          </w:p>
          <w:p w:rsidR="002D4C06" w:rsidRPr="006B3978" w:rsidRDefault="002D4C06" w:rsidP="00424797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 xml:space="preserve">Procedimental – 30%: </w:t>
            </w:r>
            <w:r w:rsidRPr="006B3978">
              <w:rPr>
                <w:rFonts w:cstheme="minorHAnsi"/>
              </w:rPr>
              <w:t>Evalúa el saber-hacer de los estudiantes, reflejado en situaciones donde se manifiesta lo creativo e innovador, actividades prácticas, laboratorios, talleres, trabajo en grupo Y otras actividades que queden a consideración de cada docente.</w:t>
            </w:r>
          </w:p>
          <w:p w:rsidR="002D4C06" w:rsidRPr="006B3978" w:rsidRDefault="002D4C06" w:rsidP="000333B9">
            <w:pPr>
              <w:jc w:val="both"/>
              <w:rPr>
                <w:rFonts w:cstheme="minorHAnsi"/>
                <w:b/>
              </w:rPr>
            </w:pPr>
          </w:p>
          <w:p w:rsidR="002D4C06" w:rsidRPr="006B3978" w:rsidRDefault="002D4C06" w:rsidP="002D4C06">
            <w:pPr>
              <w:jc w:val="both"/>
              <w:rPr>
                <w:rFonts w:cstheme="minorHAnsi"/>
                <w:b/>
                <w:highlight w:val="yellow"/>
              </w:rPr>
            </w:pPr>
            <w:r w:rsidRPr="006B3978">
              <w:rPr>
                <w:rFonts w:cstheme="minorHAnsi"/>
                <w:b/>
              </w:rPr>
              <w:t xml:space="preserve">Se utiliza como instrumento de medición y evaluación de las actividades realizadas por los estudiantes una rúbrica. </w:t>
            </w:r>
          </w:p>
        </w:tc>
        <w:tc>
          <w:tcPr>
            <w:tcW w:w="2692" w:type="dxa"/>
            <w:shd w:val="clear" w:color="auto" w:fill="FFFFFF" w:themeFill="background1"/>
          </w:tcPr>
          <w:p w:rsidR="002D4C06" w:rsidRPr="00DF40EE" w:rsidRDefault="002D4C06" w:rsidP="00DB1BED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lastRenderedPageBreak/>
              <w:t>Texto guía.</w:t>
            </w:r>
          </w:p>
          <w:p w:rsidR="002D4C06" w:rsidRPr="00DF40EE" w:rsidRDefault="002D4C06" w:rsidP="00DB1BED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t>Talleres.</w:t>
            </w:r>
          </w:p>
          <w:p w:rsidR="002D4C06" w:rsidRDefault="002D4C06" w:rsidP="00DB1BED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t>Fotocopias.</w:t>
            </w:r>
          </w:p>
          <w:p w:rsidR="002D4C06" w:rsidRPr="00DF40EE" w:rsidRDefault="002D4C06" w:rsidP="00DB1BED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Abaco </w:t>
            </w:r>
          </w:p>
          <w:p w:rsidR="002D4C06" w:rsidRPr="006B3978" w:rsidRDefault="002D4C06" w:rsidP="002D6830">
            <w:pPr>
              <w:pStyle w:val="Prrafodelista"/>
              <w:ind w:left="360"/>
              <w:contextualSpacing w:val="0"/>
              <w:rPr>
                <w:rFonts w:cstheme="minorHAnsi"/>
                <w:highlight w:val="yellow"/>
              </w:rPr>
            </w:pPr>
          </w:p>
        </w:tc>
      </w:tr>
      <w:tr w:rsidR="002D4C06" w:rsidRPr="006B3978" w:rsidTr="002D4C06">
        <w:trPr>
          <w:trHeight w:val="197"/>
          <w:jc w:val="center"/>
        </w:trPr>
        <w:tc>
          <w:tcPr>
            <w:tcW w:w="2129" w:type="dxa"/>
            <w:shd w:val="clear" w:color="auto" w:fill="EEECE1" w:themeFill="background2"/>
          </w:tcPr>
          <w:p w:rsidR="002D4C06" w:rsidRPr="006B3978" w:rsidRDefault="002D4C06" w:rsidP="002D683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503" w:type="dxa"/>
            <w:gridSpan w:val="6"/>
            <w:shd w:val="clear" w:color="auto" w:fill="EEECE1" w:themeFill="background2"/>
          </w:tcPr>
          <w:p w:rsidR="002D4C06" w:rsidRPr="006B3978" w:rsidRDefault="002D4C06" w:rsidP="002D6830">
            <w:pPr>
              <w:jc w:val="both"/>
              <w:rPr>
                <w:rFonts w:cstheme="minorHAnsi"/>
                <w:b/>
                <w:highlight w:val="yellow"/>
              </w:rPr>
            </w:pPr>
            <w:r w:rsidRPr="006B3978">
              <w:rPr>
                <w:rFonts w:cstheme="minorHAnsi"/>
                <w:b/>
              </w:rPr>
              <w:t xml:space="preserve">BIBLIOGRAFÍA </w:t>
            </w:r>
          </w:p>
        </w:tc>
      </w:tr>
      <w:tr w:rsidR="002D4C06" w:rsidRPr="006B3978" w:rsidTr="002D4C06">
        <w:trPr>
          <w:trHeight w:val="197"/>
          <w:jc w:val="center"/>
        </w:trPr>
        <w:tc>
          <w:tcPr>
            <w:tcW w:w="21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4C06" w:rsidRDefault="002D4C06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2D4C06" w:rsidRPr="00B35D57" w:rsidRDefault="002D4C06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valor de educar 2</w:t>
            </w:r>
            <w:r w:rsidRPr="00B35D57">
              <w:rPr>
                <w:rFonts w:cstheme="minorHAnsi"/>
                <w:sz w:val="24"/>
                <w:szCs w:val="24"/>
              </w:rPr>
              <w:t>° proyecto Sé del Ministerio de Educación Nacional.</w:t>
            </w:r>
          </w:p>
          <w:p w:rsidR="002D4C06" w:rsidRPr="00B35D57" w:rsidRDefault="002D4C06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Nuevo ZOOM a las matemáticas 2</w:t>
            </w:r>
            <w:r w:rsidRPr="00B35D57">
              <w:rPr>
                <w:rFonts w:cstheme="minorHAnsi"/>
                <w:sz w:val="24"/>
                <w:szCs w:val="24"/>
              </w:rPr>
              <w:t>° de la editorial libros y libros S.A.</w:t>
            </w:r>
          </w:p>
          <w:p w:rsidR="002D4C06" w:rsidRPr="00B35D57" w:rsidRDefault="002D4C06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B35D57">
              <w:rPr>
                <w:rFonts w:cstheme="minorHAnsi"/>
                <w:sz w:val="24"/>
                <w:szCs w:val="24"/>
              </w:rPr>
              <w:t>Derechos básicos de Aprendizaje  del Ministerio de Educación Nacional.</w:t>
            </w:r>
          </w:p>
          <w:p w:rsidR="002D4C06" w:rsidRPr="006B3978" w:rsidRDefault="002D4C06" w:rsidP="00B67518">
            <w:pPr>
              <w:pStyle w:val="Prrafodelista"/>
              <w:ind w:left="360"/>
              <w:contextualSpacing w:val="0"/>
              <w:rPr>
                <w:rFonts w:cstheme="minorHAnsi"/>
                <w:highlight w:val="yellow"/>
              </w:rPr>
            </w:pPr>
            <w:r w:rsidRPr="00B35D57">
              <w:rPr>
                <w:rFonts w:cstheme="minorHAnsi"/>
                <w:sz w:val="24"/>
                <w:szCs w:val="24"/>
              </w:rPr>
              <w:t>Estándares básicos de Competencias del Ministerio de Educación Nacional.</w:t>
            </w:r>
          </w:p>
        </w:tc>
      </w:tr>
    </w:tbl>
    <w:p w:rsidR="00BD6288" w:rsidRPr="006B3978" w:rsidRDefault="00BD6288" w:rsidP="00BD6288">
      <w:pPr>
        <w:spacing w:line="240" w:lineRule="auto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7"/>
        <w:gridCol w:w="2373"/>
        <w:gridCol w:w="2251"/>
        <w:gridCol w:w="2055"/>
        <w:gridCol w:w="2162"/>
        <w:gridCol w:w="2148"/>
      </w:tblGrid>
      <w:tr w:rsidR="00BD6288" w:rsidRPr="006B3978" w:rsidTr="00300372">
        <w:tc>
          <w:tcPr>
            <w:tcW w:w="2755" w:type="dxa"/>
            <w:shd w:val="clear" w:color="auto" w:fill="EEECE1" w:themeFill="background2"/>
          </w:tcPr>
          <w:p w:rsidR="00BD6288" w:rsidRPr="006B3978" w:rsidRDefault="00BD6288" w:rsidP="00300372">
            <w:pPr>
              <w:rPr>
                <w:rFonts w:cstheme="minorHAnsi"/>
                <w:b/>
              </w:rPr>
            </w:pPr>
          </w:p>
          <w:p w:rsidR="00BD6288" w:rsidRPr="006B3978" w:rsidRDefault="00BD628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ASIGNATURA:</w:t>
            </w:r>
          </w:p>
        </w:tc>
        <w:tc>
          <w:tcPr>
            <w:tcW w:w="2699" w:type="dxa"/>
          </w:tcPr>
          <w:p w:rsidR="00BD6288" w:rsidRPr="006B3978" w:rsidRDefault="00BD6288" w:rsidP="00300372">
            <w:pPr>
              <w:rPr>
                <w:rFonts w:cstheme="minorHAnsi"/>
              </w:rPr>
            </w:pPr>
          </w:p>
          <w:p w:rsidR="00BD6288" w:rsidRPr="006B3978" w:rsidRDefault="006B397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Matemáticas</w:t>
            </w:r>
            <w:r w:rsidR="00BD6288" w:rsidRPr="006B397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688" w:type="dxa"/>
            <w:shd w:val="clear" w:color="auto" w:fill="EEECE1" w:themeFill="background2"/>
          </w:tcPr>
          <w:p w:rsidR="00BD6288" w:rsidRPr="006B3978" w:rsidRDefault="00BD6288" w:rsidP="00300372">
            <w:pPr>
              <w:rPr>
                <w:rFonts w:cstheme="minorHAnsi"/>
                <w:b/>
              </w:rPr>
            </w:pPr>
          </w:p>
          <w:p w:rsidR="00BD6288" w:rsidRPr="006B3978" w:rsidRDefault="00BD628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GRADO:</w:t>
            </w:r>
          </w:p>
        </w:tc>
        <w:tc>
          <w:tcPr>
            <w:tcW w:w="2609" w:type="dxa"/>
          </w:tcPr>
          <w:p w:rsidR="00BD6288" w:rsidRPr="006B3978" w:rsidRDefault="00BD6288" w:rsidP="00300372">
            <w:pPr>
              <w:rPr>
                <w:rFonts w:cstheme="minorHAnsi"/>
              </w:rPr>
            </w:pPr>
          </w:p>
          <w:p w:rsidR="00BD6288" w:rsidRPr="006B3978" w:rsidRDefault="00BD6288" w:rsidP="00300372">
            <w:pPr>
              <w:rPr>
                <w:rFonts w:cstheme="minorHAnsi"/>
              </w:rPr>
            </w:pPr>
            <w:r w:rsidRPr="006B3978">
              <w:rPr>
                <w:rFonts w:cstheme="minorHAnsi"/>
              </w:rPr>
              <w:t>2º</w:t>
            </w:r>
          </w:p>
        </w:tc>
        <w:tc>
          <w:tcPr>
            <w:tcW w:w="2656" w:type="dxa"/>
            <w:shd w:val="clear" w:color="auto" w:fill="EEECE1" w:themeFill="background2"/>
          </w:tcPr>
          <w:p w:rsidR="00BD6288" w:rsidRPr="006B3978" w:rsidRDefault="00BD6288" w:rsidP="00300372">
            <w:pPr>
              <w:rPr>
                <w:rFonts w:cstheme="minorHAnsi"/>
                <w:b/>
              </w:rPr>
            </w:pPr>
          </w:p>
          <w:p w:rsidR="00BD6288" w:rsidRPr="006B3978" w:rsidRDefault="00BD628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AÑO:</w:t>
            </w:r>
          </w:p>
        </w:tc>
        <w:tc>
          <w:tcPr>
            <w:tcW w:w="2651" w:type="dxa"/>
          </w:tcPr>
          <w:p w:rsidR="00BD6288" w:rsidRPr="006B3978" w:rsidRDefault="00BD6288" w:rsidP="00300372">
            <w:pPr>
              <w:rPr>
                <w:rFonts w:cstheme="minorHAnsi"/>
              </w:rPr>
            </w:pPr>
          </w:p>
          <w:p w:rsidR="00BD6288" w:rsidRPr="006B3978" w:rsidRDefault="002B2C49" w:rsidP="00300372">
            <w:pPr>
              <w:rPr>
                <w:rFonts w:cstheme="minorHAnsi"/>
              </w:rPr>
            </w:pPr>
            <w:r>
              <w:rPr>
                <w:rFonts w:cstheme="minorHAnsi"/>
              </w:rPr>
              <w:t>2020</w:t>
            </w:r>
          </w:p>
        </w:tc>
      </w:tr>
    </w:tbl>
    <w:p w:rsidR="00BD6288" w:rsidRPr="006B3978" w:rsidRDefault="00BD6288" w:rsidP="00BD6288">
      <w:pPr>
        <w:spacing w:line="240" w:lineRule="auto"/>
        <w:jc w:val="center"/>
        <w:rPr>
          <w:rFonts w:cstheme="minorHAnsi"/>
          <w:b/>
          <w:u w:val="single"/>
        </w:rPr>
      </w:pPr>
      <w:r w:rsidRPr="006B3978">
        <w:rPr>
          <w:rFonts w:cstheme="minorHAnsi"/>
          <w:b/>
          <w:u w:val="single"/>
        </w:rPr>
        <w:t>SEGUNDO PERIODO</w:t>
      </w:r>
    </w:p>
    <w:tbl>
      <w:tblPr>
        <w:tblStyle w:val="Tablaconcuadrcula"/>
        <w:tblW w:w="15071" w:type="dxa"/>
        <w:jc w:val="center"/>
        <w:tblLook w:val="04A0" w:firstRow="1" w:lastRow="0" w:firstColumn="1" w:lastColumn="0" w:noHBand="0" w:noVBand="1"/>
      </w:tblPr>
      <w:tblGrid>
        <w:gridCol w:w="4766"/>
        <w:gridCol w:w="2277"/>
        <w:gridCol w:w="2277"/>
        <w:gridCol w:w="3173"/>
        <w:gridCol w:w="2578"/>
      </w:tblGrid>
      <w:tr w:rsidR="00BD6288" w:rsidRPr="006B3978" w:rsidTr="00B67518">
        <w:trPr>
          <w:trHeight w:val="270"/>
          <w:jc w:val="center"/>
        </w:trPr>
        <w:tc>
          <w:tcPr>
            <w:tcW w:w="9320" w:type="dxa"/>
            <w:gridSpan w:val="3"/>
            <w:shd w:val="clear" w:color="auto" w:fill="EEECE1" w:themeFill="background2"/>
          </w:tcPr>
          <w:p w:rsidR="00BD6288" w:rsidRPr="006B3978" w:rsidRDefault="00BD6288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REFERENTES DE CALIDAD</w:t>
            </w:r>
          </w:p>
        </w:tc>
        <w:tc>
          <w:tcPr>
            <w:tcW w:w="3173" w:type="dxa"/>
            <w:shd w:val="clear" w:color="auto" w:fill="EEECE1" w:themeFill="background2"/>
          </w:tcPr>
          <w:p w:rsidR="00BD6288" w:rsidRPr="006B3978" w:rsidRDefault="00BD6288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LOGROS</w:t>
            </w:r>
          </w:p>
        </w:tc>
        <w:tc>
          <w:tcPr>
            <w:tcW w:w="2578" w:type="dxa"/>
            <w:shd w:val="clear" w:color="auto" w:fill="EEECE1" w:themeFill="background2"/>
          </w:tcPr>
          <w:p w:rsidR="00BD6288" w:rsidRPr="006B3978" w:rsidRDefault="00BD6288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TEMAS/SUBTEMAS</w:t>
            </w:r>
          </w:p>
        </w:tc>
      </w:tr>
      <w:tr w:rsidR="00BD6288" w:rsidRPr="006B3978" w:rsidTr="00B67518">
        <w:trPr>
          <w:trHeight w:val="327"/>
          <w:jc w:val="center"/>
        </w:trPr>
        <w:tc>
          <w:tcPr>
            <w:tcW w:w="4766" w:type="dxa"/>
            <w:vMerge w:val="restart"/>
            <w:shd w:val="clear" w:color="auto" w:fill="EEECE1" w:themeFill="background2"/>
          </w:tcPr>
          <w:p w:rsidR="00BD6288" w:rsidRPr="006B3978" w:rsidRDefault="00BD6288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554" w:type="dxa"/>
            <w:gridSpan w:val="2"/>
            <w:shd w:val="clear" w:color="auto" w:fill="EEECE1" w:themeFill="background2"/>
          </w:tcPr>
          <w:p w:rsidR="00BD6288" w:rsidRPr="006B3978" w:rsidRDefault="00BD6288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DERECHOS BÁSICOS DE APRENDIZAJE</w:t>
            </w:r>
          </w:p>
        </w:tc>
        <w:tc>
          <w:tcPr>
            <w:tcW w:w="3173" w:type="dxa"/>
            <w:vMerge w:val="restart"/>
            <w:shd w:val="clear" w:color="auto" w:fill="FFFFFF" w:themeFill="background1"/>
          </w:tcPr>
          <w:p w:rsidR="00BD6288" w:rsidRPr="006B3978" w:rsidRDefault="00BD6288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LOGRO COGNITIVO</w:t>
            </w:r>
          </w:p>
          <w:p w:rsidR="00BB0F54" w:rsidRDefault="00BB0F54" w:rsidP="00BB0F54">
            <w:pPr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szCs w:val="24"/>
              </w:rPr>
              <w:t xml:space="preserve">Reconoce  la centena como un conjunto de cien </w:t>
            </w:r>
            <w:r w:rsidRPr="003E652F">
              <w:rPr>
                <w:rFonts w:cstheme="minorHAnsi"/>
                <w:szCs w:val="24"/>
              </w:rPr>
              <w:t xml:space="preserve"> elementos e identifica el procedimiento para la realización de suma y resta</w:t>
            </w:r>
            <w:r>
              <w:rPr>
                <w:rFonts w:cstheme="minorHAnsi"/>
                <w:b/>
                <w:szCs w:val="24"/>
              </w:rPr>
              <w:t>.</w:t>
            </w:r>
          </w:p>
          <w:p w:rsidR="00BD6288" w:rsidRPr="006B3978" w:rsidRDefault="00BD6288" w:rsidP="00300372">
            <w:pPr>
              <w:jc w:val="both"/>
              <w:rPr>
                <w:rFonts w:cstheme="minorHAnsi"/>
                <w:highlight w:val="yellow"/>
              </w:rPr>
            </w:pPr>
          </w:p>
          <w:p w:rsidR="00BD6288" w:rsidRPr="006B3978" w:rsidRDefault="00BD6288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>LOGRO PROCEDIMENTAL</w:t>
            </w:r>
            <w:r w:rsidRPr="006B3978">
              <w:rPr>
                <w:rFonts w:cstheme="minorHAnsi"/>
              </w:rPr>
              <w:t xml:space="preserve"> </w:t>
            </w:r>
          </w:p>
          <w:p w:rsidR="00BD6288" w:rsidRPr="006B3978" w:rsidRDefault="00604011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Representa,</w:t>
            </w:r>
            <w:r w:rsidR="00F35D0E" w:rsidRPr="00F35D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lee y escribe</w:t>
            </w:r>
            <w:r w:rsidR="00F35D0E" w:rsidRPr="00F35D0E">
              <w:rPr>
                <w:rFonts w:cstheme="minorHAnsi"/>
              </w:rPr>
              <w:t xml:space="preserve"> </w:t>
            </w:r>
            <w:r w:rsidR="00F35D0E">
              <w:rPr>
                <w:rFonts w:cstheme="minorHAnsi"/>
              </w:rPr>
              <w:t>números naturales de tres</w:t>
            </w:r>
            <w:r>
              <w:rPr>
                <w:rFonts w:cstheme="minorHAnsi"/>
              </w:rPr>
              <w:t xml:space="preserve"> cifras</w:t>
            </w:r>
            <w:r w:rsidR="00F35D0E" w:rsidRPr="00F35D0E">
              <w:rPr>
                <w:rFonts w:cstheme="minorHAnsi"/>
              </w:rPr>
              <w:t>, mediante gráf</w:t>
            </w:r>
            <w:r>
              <w:rPr>
                <w:rFonts w:cstheme="minorHAnsi"/>
              </w:rPr>
              <w:t>icos y la utilización del ábaco</w:t>
            </w:r>
            <w:r w:rsidR="00F35D0E" w:rsidRPr="00F35D0E">
              <w:rPr>
                <w:rFonts w:cstheme="minorHAnsi"/>
              </w:rPr>
              <w:t xml:space="preserve"> para aplicarlos en la solución de problemas de la vida diaria.</w:t>
            </w:r>
          </w:p>
          <w:p w:rsidR="00BD6288" w:rsidRDefault="00BD6288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>LOGRO ACTITUDINAL:</w:t>
            </w:r>
            <w:r w:rsidRPr="006B3978">
              <w:rPr>
                <w:rFonts w:cstheme="minorHAnsi"/>
              </w:rPr>
              <w:t xml:space="preserve"> </w:t>
            </w:r>
          </w:p>
          <w:p w:rsidR="0009665D" w:rsidRPr="006B3978" w:rsidRDefault="0009665D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9665D">
              <w:rPr>
                <w:rFonts w:cstheme="minorHAnsi"/>
              </w:rPr>
              <w:t>Muestra una actitud de respeto y colaboración acorde a los actos académicos, asistiendo a clases puntualmente, con una excelente presentación personal, al portar correctamente el uniforme y llevando su cuaderno en orden.</w:t>
            </w:r>
          </w:p>
        </w:tc>
        <w:tc>
          <w:tcPr>
            <w:tcW w:w="2578" w:type="dxa"/>
            <w:vMerge w:val="restart"/>
            <w:shd w:val="clear" w:color="auto" w:fill="FFFFFF" w:themeFill="background1"/>
          </w:tcPr>
          <w:p w:rsidR="00BD6288" w:rsidRPr="006B3978" w:rsidRDefault="00BD6288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TEMAS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>Unidad</w:t>
            </w:r>
            <w:r w:rsidR="002B01C9">
              <w:rPr>
                <w:rFonts w:cstheme="minorHAnsi"/>
              </w:rPr>
              <w:t>,</w:t>
            </w:r>
            <w:r w:rsidRPr="006B3978">
              <w:rPr>
                <w:rFonts w:cstheme="minorHAnsi"/>
              </w:rPr>
              <w:t xml:space="preserve"> Decena y Centena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>Relación numérica hasta 999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>La adición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>La sustracción</w:t>
            </w:r>
          </w:p>
          <w:p w:rsidR="00BD6288" w:rsidRPr="006B3978" w:rsidRDefault="00BD628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              SUBTEMAS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Unidad y decena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La centena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Números de 3 cifras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La adición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Propiedades de la adición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</w:rPr>
            </w:pPr>
            <w:r w:rsidRPr="006B3978">
              <w:rPr>
                <w:rFonts w:cstheme="minorHAnsi"/>
              </w:rPr>
              <w:t>La sustracción</w:t>
            </w:r>
          </w:p>
          <w:p w:rsidR="00BD6288" w:rsidRPr="006B3978" w:rsidRDefault="00BD6288" w:rsidP="00300372">
            <w:pPr>
              <w:pStyle w:val="Prrafodelista"/>
              <w:ind w:left="360"/>
              <w:contextualSpacing w:val="0"/>
              <w:rPr>
                <w:rFonts w:cstheme="minorHAnsi"/>
              </w:rPr>
            </w:pPr>
          </w:p>
        </w:tc>
      </w:tr>
      <w:tr w:rsidR="00BD6288" w:rsidRPr="006B3978" w:rsidTr="00B67518">
        <w:trPr>
          <w:trHeight w:val="326"/>
          <w:jc w:val="center"/>
        </w:trPr>
        <w:tc>
          <w:tcPr>
            <w:tcW w:w="4766" w:type="dxa"/>
            <w:vMerge/>
            <w:shd w:val="clear" w:color="auto" w:fill="EEECE1" w:themeFill="background2"/>
          </w:tcPr>
          <w:p w:rsidR="00BD6288" w:rsidRPr="006B3978" w:rsidRDefault="00BD6288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77" w:type="dxa"/>
            <w:shd w:val="clear" w:color="auto" w:fill="EEECE1" w:themeFill="background2"/>
          </w:tcPr>
          <w:p w:rsidR="00BD6288" w:rsidRPr="006B3978" w:rsidRDefault="00BD6288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DBA MATEMÁTICAS</w:t>
            </w:r>
          </w:p>
        </w:tc>
        <w:tc>
          <w:tcPr>
            <w:tcW w:w="2277" w:type="dxa"/>
            <w:shd w:val="clear" w:color="auto" w:fill="EEECE1" w:themeFill="background2"/>
          </w:tcPr>
          <w:p w:rsidR="00BD6288" w:rsidRPr="006B3978" w:rsidRDefault="00BD6288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DBA TRANSVERSALES</w:t>
            </w:r>
          </w:p>
        </w:tc>
        <w:tc>
          <w:tcPr>
            <w:tcW w:w="3173" w:type="dxa"/>
            <w:vMerge/>
            <w:shd w:val="clear" w:color="auto" w:fill="FFFFFF" w:themeFill="background1"/>
          </w:tcPr>
          <w:p w:rsidR="00BD6288" w:rsidRPr="006B3978" w:rsidRDefault="00BD6288" w:rsidP="0030037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578" w:type="dxa"/>
            <w:vMerge/>
            <w:shd w:val="clear" w:color="auto" w:fill="FFFFFF" w:themeFill="background1"/>
          </w:tcPr>
          <w:p w:rsidR="00BD6288" w:rsidRPr="006B3978" w:rsidRDefault="00BD6288" w:rsidP="00300372">
            <w:pPr>
              <w:jc w:val="center"/>
              <w:rPr>
                <w:rFonts w:cstheme="minorHAnsi"/>
                <w:b/>
              </w:rPr>
            </w:pPr>
          </w:p>
        </w:tc>
      </w:tr>
      <w:tr w:rsidR="002250F9" w:rsidRPr="006B3978" w:rsidTr="00C46453">
        <w:trPr>
          <w:trHeight w:val="461"/>
          <w:jc w:val="center"/>
        </w:trPr>
        <w:tc>
          <w:tcPr>
            <w:tcW w:w="4766" w:type="dxa"/>
            <w:vMerge w:val="restart"/>
            <w:shd w:val="clear" w:color="auto" w:fill="EEECE1" w:themeFill="background2"/>
          </w:tcPr>
          <w:p w:rsidR="00D14040" w:rsidRDefault="00D14040" w:rsidP="00300372">
            <w:pPr>
              <w:jc w:val="center"/>
              <w:rPr>
                <w:rFonts w:cstheme="minorHAnsi"/>
                <w:b/>
              </w:rPr>
            </w:pPr>
          </w:p>
          <w:p w:rsidR="002250F9" w:rsidRPr="006B3978" w:rsidRDefault="002250F9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PENSAMIENTO NUMÉRICO Y SISTEMAS NUMÉRICOS</w:t>
            </w:r>
          </w:p>
          <w:p w:rsidR="002250F9" w:rsidRPr="006B3978" w:rsidRDefault="002250F9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77" w:type="dxa"/>
            <w:shd w:val="clear" w:color="auto" w:fill="EEECE1" w:themeFill="background2"/>
          </w:tcPr>
          <w:p w:rsidR="002250F9" w:rsidRPr="006B3978" w:rsidRDefault="002250F9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EVIDENCIAS</w:t>
            </w:r>
          </w:p>
        </w:tc>
        <w:tc>
          <w:tcPr>
            <w:tcW w:w="2277" w:type="dxa"/>
            <w:shd w:val="clear" w:color="auto" w:fill="EEECE1" w:themeFill="background2"/>
          </w:tcPr>
          <w:p w:rsidR="002250F9" w:rsidRPr="006B3978" w:rsidRDefault="002250F9" w:rsidP="003003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EVIDENCIAS LENGUAJE </w:t>
            </w:r>
          </w:p>
        </w:tc>
        <w:tc>
          <w:tcPr>
            <w:tcW w:w="3173" w:type="dxa"/>
            <w:vMerge/>
            <w:shd w:val="clear" w:color="auto" w:fill="FFFFFF" w:themeFill="background1"/>
          </w:tcPr>
          <w:p w:rsidR="002250F9" w:rsidRPr="006B3978" w:rsidRDefault="002250F9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contextualSpacing w:val="0"/>
              <w:rPr>
                <w:rFonts w:cstheme="minorHAnsi"/>
              </w:rPr>
            </w:pPr>
          </w:p>
        </w:tc>
        <w:tc>
          <w:tcPr>
            <w:tcW w:w="2578" w:type="dxa"/>
            <w:vMerge/>
            <w:shd w:val="clear" w:color="auto" w:fill="FFFFFF" w:themeFill="background1"/>
          </w:tcPr>
          <w:p w:rsidR="002250F9" w:rsidRPr="006B3978" w:rsidRDefault="002250F9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2250F9" w:rsidRPr="006B3978" w:rsidTr="00C46453">
        <w:trPr>
          <w:trHeight w:val="991"/>
          <w:jc w:val="center"/>
        </w:trPr>
        <w:tc>
          <w:tcPr>
            <w:tcW w:w="4766" w:type="dxa"/>
            <w:vMerge/>
            <w:shd w:val="clear" w:color="auto" w:fill="EEECE1" w:themeFill="background2"/>
          </w:tcPr>
          <w:p w:rsidR="002250F9" w:rsidRPr="006B3978" w:rsidRDefault="002250F9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77" w:type="dxa"/>
            <w:vMerge w:val="restart"/>
          </w:tcPr>
          <w:p w:rsidR="002250F9" w:rsidRDefault="002250F9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>DBA N°</w:t>
            </w:r>
            <w:r>
              <w:rPr>
                <w:rFonts w:cstheme="minorHAnsi"/>
                <w:b/>
              </w:rPr>
              <w:t>2</w:t>
            </w:r>
            <w:r w:rsidRPr="006B3978">
              <w:rPr>
                <w:rFonts w:cstheme="minorHAnsi"/>
                <w:b/>
              </w:rPr>
              <w:t xml:space="preserve"> </w:t>
            </w:r>
          </w:p>
          <w:p w:rsidR="002250F9" w:rsidRPr="006B3978" w:rsidRDefault="002250F9" w:rsidP="00300372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Usa algoritmos no convencionales para calcular o estimar el resultado de suma, resta, multiplicaciones entre números naturales los describe y los clasifica.</w:t>
            </w:r>
          </w:p>
          <w:p w:rsidR="002250F9" w:rsidRPr="006B3978" w:rsidRDefault="002250F9" w:rsidP="00300372">
            <w:pPr>
              <w:jc w:val="both"/>
              <w:rPr>
                <w:rFonts w:cstheme="minorHAnsi"/>
              </w:rPr>
            </w:pPr>
          </w:p>
          <w:p w:rsidR="002250F9" w:rsidRDefault="002250F9" w:rsidP="0030037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9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DBA </w:t>
            </w:r>
            <w:r w:rsidRPr="006B3978">
              <w:rPr>
                <w:rFonts w:asciiTheme="minorHAnsi" w:hAnsiTheme="minorHAnsi" w:cstheme="minorHAnsi"/>
                <w:b/>
                <w:sz w:val="22"/>
                <w:szCs w:val="22"/>
              </w:rPr>
              <w:t>N°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2250F9" w:rsidRPr="00097F9A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9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97F9A">
              <w:rPr>
                <w:rFonts w:asciiTheme="minorHAnsi" w:hAnsiTheme="minorHAnsi" w:cstheme="minorHAnsi"/>
                <w:sz w:val="22"/>
                <w:szCs w:val="22"/>
              </w:rPr>
              <w:t>Compara y ordena números de menor a</w:t>
            </w:r>
          </w:p>
          <w:p w:rsidR="002250F9" w:rsidRPr="00097F9A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F9A">
              <w:rPr>
                <w:rFonts w:asciiTheme="minorHAnsi" w:hAnsiTheme="minorHAnsi" w:cstheme="minorHAnsi"/>
                <w:sz w:val="22"/>
                <w:szCs w:val="22"/>
              </w:rPr>
              <w:t>mayor y viceversa a través de recursos como</w:t>
            </w:r>
          </w:p>
          <w:p w:rsidR="002250F9" w:rsidRPr="00097F9A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F9A">
              <w:rPr>
                <w:rFonts w:asciiTheme="minorHAnsi" w:hAnsiTheme="minorHAnsi" w:cstheme="minorHAnsi"/>
                <w:sz w:val="22"/>
                <w:szCs w:val="22"/>
              </w:rPr>
              <w:t>la calculadora, aplicación, material gráfico</w:t>
            </w:r>
          </w:p>
          <w:p w:rsidR="002250F9" w:rsidRPr="00097F9A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F9A">
              <w:rPr>
                <w:rFonts w:asciiTheme="minorHAnsi" w:hAnsiTheme="minorHAnsi" w:cstheme="minorHAnsi"/>
                <w:sz w:val="22"/>
                <w:szCs w:val="22"/>
              </w:rPr>
              <w:t>que represente billetes, diagramas de</w:t>
            </w:r>
          </w:p>
          <w:p w:rsidR="002250F9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F9A">
              <w:rPr>
                <w:rFonts w:asciiTheme="minorHAnsi" w:hAnsiTheme="minorHAnsi" w:cstheme="minorHAnsi"/>
                <w:sz w:val="22"/>
                <w:szCs w:val="22"/>
              </w:rPr>
              <w:t>colecciones, etc.</w:t>
            </w:r>
          </w:p>
          <w:p w:rsidR="002250F9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50F9" w:rsidRPr="006222D6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2D6">
              <w:rPr>
                <w:rFonts w:asciiTheme="minorHAnsi" w:hAnsiTheme="minorHAnsi" w:cstheme="minorHAnsi"/>
                <w:sz w:val="22"/>
                <w:szCs w:val="22"/>
              </w:rPr>
              <w:t>Propone ejemplos y comunica de forma oral y</w:t>
            </w:r>
          </w:p>
          <w:p w:rsidR="002250F9" w:rsidRPr="006222D6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2D6">
              <w:rPr>
                <w:rFonts w:asciiTheme="minorHAnsi" w:hAnsiTheme="minorHAnsi" w:cstheme="minorHAnsi"/>
                <w:sz w:val="22"/>
                <w:szCs w:val="22"/>
              </w:rPr>
              <w:t>escrita las condiciones que puede establecer</w:t>
            </w:r>
          </w:p>
          <w:p w:rsidR="002250F9" w:rsidRPr="006222D6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2D6">
              <w:rPr>
                <w:rFonts w:asciiTheme="minorHAnsi" w:hAnsiTheme="minorHAnsi" w:cstheme="minorHAnsi"/>
                <w:sz w:val="22"/>
                <w:szCs w:val="22"/>
              </w:rPr>
              <w:t>para conservar una relación (mayor que, menor que) cuando se aplican algunas operaciones a ellos.</w:t>
            </w:r>
          </w:p>
          <w:p w:rsidR="002250F9" w:rsidRPr="006222D6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50F9" w:rsidRPr="006222D6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2D6">
              <w:rPr>
                <w:rFonts w:asciiTheme="minorHAnsi" w:hAnsiTheme="minorHAnsi" w:cstheme="minorHAnsi"/>
                <w:sz w:val="22"/>
                <w:szCs w:val="22"/>
              </w:rPr>
              <w:t>Reconoce y establece relaciones entre expresiones</w:t>
            </w:r>
          </w:p>
          <w:p w:rsidR="002250F9" w:rsidRPr="006222D6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2D6">
              <w:rPr>
                <w:rFonts w:asciiTheme="minorHAnsi" w:hAnsiTheme="minorHAnsi" w:cstheme="minorHAnsi"/>
                <w:sz w:val="22"/>
                <w:szCs w:val="22"/>
              </w:rPr>
              <w:t>numéricas (hay más, hay menos, hay la misma</w:t>
            </w:r>
          </w:p>
          <w:p w:rsidR="002250F9" w:rsidRPr="006222D6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2D6">
              <w:rPr>
                <w:rFonts w:asciiTheme="minorHAnsi" w:hAnsiTheme="minorHAnsi" w:cstheme="minorHAnsi"/>
                <w:sz w:val="22"/>
                <w:szCs w:val="22"/>
              </w:rPr>
              <w:t>cantidad ) y describe el tipo de operaciones que</w:t>
            </w:r>
          </w:p>
          <w:p w:rsidR="002250F9" w:rsidRPr="006222D6" w:rsidRDefault="002250F9" w:rsidP="00097F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2D6">
              <w:rPr>
                <w:rFonts w:asciiTheme="minorHAnsi" w:hAnsiTheme="minorHAnsi" w:cstheme="minorHAnsi"/>
                <w:sz w:val="22"/>
                <w:szCs w:val="22"/>
              </w:rPr>
              <w:t>debe realizarse para que a pesar de cambiar</w:t>
            </w:r>
          </w:p>
          <w:p w:rsidR="002250F9" w:rsidRPr="00097F9A" w:rsidRDefault="002250F9" w:rsidP="00097F9A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 w:rsidRPr="006222D6">
              <w:rPr>
                <w:rFonts w:asciiTheme="minorHAnsi" w:hAnsiTheme="minorHAnsi" w:cstheme="minorHAnsi"/>
                <w:sz w:val="22"/>
                <w:szCs w:val="22"/>
              </w:rPr>
              <w:t>los valores numéricos, la relación se conserve</w:t>
            </w:r>
            <w:r w:rsidRPr="00097F9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vMerge w:val="restart"/>
            <w:shd w:val="clear" w:color="auto" w:fill="FFFFFF" w:themeFill="background1"/>
          </w:tcPr>
          <w:p w:rsidR="002250F9" w:rsidRPr="006B3978" w:rsidRDefault="002250F9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lastRenderedPageBreak/>
              <w:t>DBA N° 1</w:t>
            </w:r>
          </w:p>
          <w:p w:rsidR="002250F9" w:rsidRPr="006B3978" w:rsidRDefault="002250F9" w:rsidP="00300372">
            <w:pPr>
              <w:jc w:val="both"/>
              <w:rPr>
                <w:rFonts w:cstheme="minorHAnsi"/>
                <w:b/>
              </w:rPr>
            </w:pPr>
          </w:p>
          <w:p w:rsidR="002250F9" w:rsidRPr="006B3978" w:rsidRDefault="002250F9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</w:rPr>
              <w:t>Participa dentro los espacios de conversación que hay en su entorno.</w:t>
            </w:r>
          </w:p>
          <w:p w:rsidR="002250F9" w:rsidRPr="006B3978" w:rsidRDefault="002250F9" w:rsidP="00300372">
            <w:pPr>
              <w:rPr>
                <w:rFonts w:cstheme="minorHAnsi"/>
              </w:rPr>
            </w:pPr>
          </w:p>
          <w:p w:rsidR="002250F9" w:rsidRPr="006B3978" w:rsidRDefault="002250F9" w:rsidP="00300372">
            <w:pPr>
              <w:rPr>
                <w:rFonts w:cstheme="minorHAnsi"/>
              </w:rPr>
            </w:pPr>
          </w:p>
        </w:tc>
        <w:tc>
          <w:tcPr>
            <w:tcW w:w="3173" w:type="dxa"/>
            <w:vMerge/>
            <w:shd w:val="clear" w:color="auto" w:fill="FFFFFF" w:themeFill="background1"/>
          </w:tcPr>
          <w:p w:rsidR="002250F9" w:rsidRPr="006B3978" w:rsidRDefault="002250F9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</w:rPr>
            </w:pPr>
          </w:p>
        </w:tc>
        <w:tc>
          <w:tcPr>
            <w:tcW w:w="2578" w:type="dxa"/>
            <w:vMerge/>
            <w:shd w:val="clear" w:color="auto" w:fill="FFFFFF" w:themeFill="background1"/>
          </w:tcPr>
          <w:p w:rsidR="002250F9" w:rsidRPr="006B3978" w:rsidRDefault="002250F9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2250F9" w:rsidRPr="006B3978" w:rsidTr="00134FC7">
        <w:trPr>
          <w:trHeight w:val="3516"/>
          <w:jc w:val="center"/>
        </w:trPr>
        <w:tc>
          <w:tcPr>
            <w:tcW w:w="4766" w:type="dxa"/>
          </w:tcPr>
          <w:p w:rsidR="002250F9" w:rsidRPr="006B3978" w:rsidRDefault="002250F9" w:rsidP="00300372">
            <w:pPr>
              <w:jc w:val="both"/>
              <w:rPr>
                <w:rFonts w:cstheme="minorHAnsi"/>
              </w:rPr>
            </w:pPr>
          </w:p>
          <w:p w:rsidR="002250F9" w:rsidRPr="006B3978" w:rsidRDefault="002250F9" w:rsidP="00D0755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>Uso representaciones principalmente concretas y pictóricas para realizar equivalencias de un número en las diferentes unidades del sistema decimal.</w:t>
            </w:r>
          </w:p>
          <w:p w:rsidR="002250F9" w:rsidRDefault="002250F9" w:rsidP="00D0755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>Uso representaciones para explicar el valor de posición en el sistema de numeración decimal.</w:t>
            </w:r>
          </w:p>
          <w:p w:rsidR="002250F9" w:rsidRPr="00D14040" w:rsidRDefault="002250F9" w:rsidP="00D1404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14040">
              <w:rPr>
                <w:rFonts w:cstheme="minorHAnsi"/>
              </w:rPr>
              <w:t>Reconozco propiedades de los números (ser par, ser impar, etc.) y relaciones entre ellos (ser mayor que, ser menor que, ser múltiplo de, ser divisible por, etc.) en diferentes contextos.</w:t>
            </w:r>
          </w:p>
        </w:tc>
        <w:tc>
          <w:tcPr>
            <w:tcW w:w="2277" w:type="dxa"/>
            <w:vMerge/>
          </w:tcPr>
          <w:p w:rsidR="002250F9" w:rsidRPr="006B3978" w:rsidRDefault="002250F9" w:rsidP="00300372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2277" w:type="dxa"/>
            <w:vMerge/>
            <w:shd w:val="clear" w:color="auto" w:fill="FFFFFF" w:themeFill="background1"/>
          </w:tcPr>
          <w:p w:rsidR="002250F9" w:rsidRPr="006B3978" w:rsidRDefault="002250F9" w:rsidP="00300372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3173" w:type="dxa"/>
            <w:vMerge/>
            <w:shd w:val="clear" w:color="auto" w:fill="FFFFFF" w:themeFill="background1"/>
          </w:tcPr>
          <w:p w:rsidR="002250F9" w:rsidRPr="006B3978" w:rsidRDefault="002250F9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</w:rPr>
            </w:pPr>
          </w:p>
        </w:tc>
        <w:tc>
          <w:tcPr>
            <w:tcW w:w="2578" w:type="dxa"/>
            <w:vMerge/>
            <w:shd w:val="clear" w:color="auto" w:fill="FFFFFF" w:themeFill="background1"/>
          </w:tcPr>
          <w:p w:rsidR="002250F9" w:rsidRPr="006B3978" w:rsidRDefault="002250F9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BD6288" w:rsidRPr="006B3978" w:rsidTr="00B67518">
        <w:trPr>
          <w:trHeight w:val="70"/>
          <w:jc w:val="center"/>
        </w:trPr>
        <w:tc>
          <w:tcPr>
            <w:tcW w:w="7043" w:type="dxa"/>
            <w:gridSpan w:val="2"/>
            <w:shd w:val="clear" w:color="auto" w:fill="EEECE1" w:themeFill="background2"/>
          </w:tcPr>
          <w:p w:rsidR="00BD6288" w:rsidRPr="006B3978" w:rsidRDefault="00BD628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METODOLOGÍA</w:t>
            </w:r>
          </w:p>
        </w:tc>
        <w:tc>
          <w:tcPr>
            <w:tcW w:w="5450" w:type="dxa"/>
            <w:gridSpan w:val="2"/>
            <w:shd w:val="clear" w:color="auto" w:fill="EEECE1" w:themeFill="background2"/>
          </w:tcPr>
          <w:p w:rsidR="00BD6288" w:rsidRPr="006B3978" w:rsidRDefault="00BD6288" w:rsidP="00300372">
            <w:pPr>
              <w:pStyle w:val="Prrafodelista"/>
              <w:ind w:left="360"/>
              <w:contextualSpacing w:val="0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EVALUACIÓN</w:t>
            </w:r>
          </w:p>
        </w:tc>
        <w:tc>
          <w:tcPr>
            <w:tcW w:w="2578" w:type="dxa"/>
            <w:shd w:val="clear" w:color="auto" w:fill="EEECE1" w:themeFill="background2"/>
          </w:tcPr>
          <w:p w:rsidR="00BD6288" w:rsidRPr="006B3978" w:rsidRDefault="00BD6288" w:rsidP="00300372">
            <w:pPr>
              <w:pStyle w:val="Prrafodelista"/>
              <w:ind w:left="0"/>
              <w:contextualSpacing w:val="0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RECURSOS </w:t>
            </w:r>
          </w:p>
        </w:tc>
      </w:tr>
      <w:tr w:rsidR="00BD6288" w:rsidRPr="006B3978" w:rsidTr="00B67518">
        <w:trPr>
          <w:trHeight w:val="197"/>
          <w:jc w:val="center"/>
        </w:trPr>
        <w:tc>
          <w:tcPr>
            <w:tcW w:w="7043" w:type="dxa"/>
            <w:gridSpan w:val="2"/>
            <w:shd w:val="clear" w:color="auto" w:fill="FFFFFF" w:themeFill="background1"/>
          </w:tcPr>
          <w:p w:rsidR="00BD6288" w:rsidRPr="006B3978" w:rsidRDefault="00BD6288" w:rsidP="00300372">
            <w:pPr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lang w:val="es-CO"/>
              </w:rPr>
              <w:t xml:space="preserve">Teniendo en cuenta el enfoque socio – cognitivo, la metodología a utilizar en el área de Matemáticas se divide en las siguientes etapas: 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Meta de aprendizaje: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>Es el momento inicial en el que docente manifieste a los estudiantes cuál es la meta o propósito de aprendizaje.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Fase exploratoria: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 xml:space="preserve">es el momento de conectar a los estudiantes con la clase, planteándoles una pregunta o situación problema. 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lastRenderedPageBreak/>
              <w:t>Desarrollo de la temática: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 xml:space="preserve">Es el momento en el que, partiendo de los conceptos previamente explorados, se construyen unos nuevos conceptos. momento </w:t>
            </w:r>
            <w:r w:rsidRPr="006B3978">
              <w:rPr>
                <w:rFonts w:cstheme="minorHAnsi"/>
              </w:rPr>
              <w:t>donde el docente aplica las estrategias didácticas o pedagógicas necesarias para la enseñanza del conocimiento.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Aplicación:</w:t>
            </w:r>
            <w:r w:rsidRPr="006B3978">
              <w:rPr>
                <w:rFonts w:cstheme="minorHAnsi"/>
              </w:rPr>
              <w:t xml:space="preserve"> Es el momento en el que se propone a los estudiantes uno o varios problemas que les permitan aplicar los aprendizajes que se han construido. Actividades donde se evidencien el desarrollo de los Estándares y los DBA. incluye una actividad transversal por periodo.</w:t>
            </w:r>
          </w:p>
          <w:p w:rsidR="00BD6288" w:rsidRPr="006B3978" w:rsidRDefault="00BD6288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Realimentación: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>Es el momento final de retroalimentación entre estudiantes, docente a estudiantes y estudiantes a docente con el fin de tomar decisiones respecto a la dinámica de la actividad y estrategia y el camino a seguir en próximas actividades.</w:t>
            </w:r>
          </w:p>
          <w:p w:rsidR="00BD6288" w:rsidRPr="006B3978" w:rsidRDefault="00BD6288" w:rsidP="00300372">
            <w:pPr>
              <w:pStyle w:val="Prrafodelista"/>
              <w:spacing w:after="200"/>
              <w:ind w:left="360"/>
              <w:jc w:val="both"/>
              <w:rPr>
                <w:rFonts w:cstheme="minorHAnsi"/>
                <w:lang w:val="es-CO"/>
              </w:rPr>
            </w:pPr>
          </w:p>
        </w:tc>
        <w:tc>
          <w:tcPr>
            <w:tcW w:w="5450" w:type="dxa"/>
            <w:gridSpan w:val="2"/>
            <w:shd w:val="clear" w:color="auto" w:fill="FFFFFF" w:themeFill="background1"/>
          </w:tcPr>
          <w:p w:rsidR="00BD6288" w:rsidRPr="006B3978" w:rsidRDefault="00BD6288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lastRenderedPageBreak/>
              <w:t xml:space="preserve">Cognitivo – 40%: </w:t>
            </w:r>
            <w:r w:rsidRPr="006B3978">
              <w:rPr>
                <w:rFonts w:cstheme="minorHAnsi"/>
              </w:rPr>
              <w:t xml:space="preserve">La parte cognitiva se divide en un 30% correspondiente al aspecto </w:t>
            </w:r>
            <w:r w:rsidR="0048292A" w:rsidRPr="006B3978">
              <w:rPr>
                <w:rFonts w:cstheme="minorHAnsi"/>
              </w:rPr>
              <w:t>práctico</w:t>
            </w:r>
            <w:r w:rsidRPr="006B3978">
              <w:rPr>
                <w:rFonts w:cstheme="minorHAnsi"/>
              </w:rPr>
              <w:t xml:space="preserve"> donde se evalúa los saberes de los estudiantes, a través de las actividades que el docente diseñe como instrumentos para identificar el aprendizaje: pruebas escritas y orales. Y un 10% correspondiente a una prueba escrita tipo ICFES que busca verificar el aprendizaje de los contenidos en el periodo y </w:t>
            </w:r>
            <w:r w:rsidRPr="006B3978">
              <w:rPr>
                <w:rFonts w:cstheme="minorHAnsi"/>
              </w:rPr>
              <w:lastRenderedPageBreak/>
              <w:t>donde se evidencie los componentes y competencias del área (formato institucional).</w:t>
            </w:r>
          </w:p>
          <w:p w:rsidR="00BD6288" w:rsidRPr="006B3978" w:rsidRDefault="00BD6288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 xml:space="preserve">Actitudinal – 30%: </w:t>
            </w:r>
            <w:r w:rsidRPr="006B3978">
              <w:rPr>
                <w:rFonts w:cstheme="minorHAnsi"/>
              </w:rPr>
              <w:t xml:space="preserve">La disposición, esfuerzo, interés y dedicación que el estudiante pone en la realización de la actividad y/o ejercicio de evaluación. </w:t>
            </w:r>
          </w:p>
          <w:p w:rsidR="00BD6288" w:rsidRPr="006B3978" w:rsidRDefault="00BD6288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Autoevaluación, heteroevaluación y coevaluación: </w:t>
            </w:r>
          </w:p>
          <w:p w:rsidR="00BD6288" w:rsidRPr="006B3978" w:rsidRDefault="00BD6288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Su comportamiento en clase permite el desarrollo de las actividades pedagógicas.</w:t>
            </w:r>
          </w:p>
          <w:p w:rsidR="00BD6288" w:rsidRPr="006B3978" w:rsidRDefault="00BD6288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Cumple con las diferentes actividades asignadas por el docente dentro y fuera de clase.</w:t>
            </w:r>
          </w:p>
          <w:p w:rsidR="00BD6288" w:rsidRPr="006B3978" w:rsidRDefault="00BD6288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Demuestra iniciativa, participación e interés por las temáticas y responsabilidades de la materia.</w:t>
            </w:r>
          </w:p>
          <w:p w:rsidR="00BD6288" w:rsidRPr="006B3978" w:rsidRDefault="00BD6288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 xml:space="preserve">Procedimental – 30%: </w:t>
            </w:r>
            <w:r w:rsidRPr="006B3978">
              <w:rPr>
                <w:rFonts w:cstheme="minorHAnsi"/>
              </w:rPr>
              <w:t>Evalúa el saber-hacer de los estudiantes, reflejado en situaciones donde se manifiesta lo creativo e innovador, actividades prácticas, laboratorios, talleres, trabajo en grupo Y otras actividades que queden a consideración de cada docente.</w:t>
            </w:r>
          </w:p>
          <w:p w:rsidR="00BD6288" w:rsidRPr="006B3978" w:rsidRDefault="00BD6288" w:rsidP="00300372">
            <w:pPr>
              <w:jc w:val="both"/>
              <w:rPr>
                <w:rFonts w:cstheme="minorHAnsi"/>
                <w:b/>
              </w:rPr>
            </w:pPr>
          </w:p>
          <w:p w:rsidR="00BD6288" w:rsidRPr="006B3978" w:rsidRDefault="00BD6288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Se utiliza como instrumento de medición y evaluación de las actividades realizadas por los estudiantes una rúbrica. </w:t>
            </w:r>
          </w:p>
          <w:p w:rsidR="00BD6288" w:rsidRPr="006B3978" w:rsidRDefault="00BD6288" w:rsidP="00300372">
            <w:pPr>
              <w:jc w:val="both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2578" w:type="dxa"/>
            <w:shd w:val="clear" w:color="auto" w:fill="FFFFFF" w:themeFill="background1"/>
          </w:tcPr>
          <w:p w:rsidR="00DB1BED" w:rsidRPr="00DF40EE" w:rsidRDefault="00DB1BED" w:rsidP="00DB1BED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lastRenderedPageBreak/>
              <w:t>Texto guía.</w:t>
            </w:r>
          </w:p>
          <w:p w:rsidR="00DB1BED" w:rsidRPr="00DF40EE" w:rsidRDefault="00DB1BED" w:rsidP="00DB1BED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t>Talleres.</w:t>
            </w:r>
          </w:p>
          <w:p w:rsidR="00DB1BED" w:rsidRDefault="00DB1BED" w:rsidP="00DB1BED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t>Fotocopias.</w:t>
            </w:r>
          </w:p>
          <w:p w:rsidR="00DB1BED" w:rsidRPr="00DF40EE" w:rsidRDefault="00DB1BED" w:rsidP="00DB1BED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Abaco </w:t>
            </w:r>
          </w:p>
          <w:p w:rsidR="00BD6288" w:rsidRPr="006B3978" w:rsidRDefault="00BD6288" w:rsidP="00300372">
            <w:pPr>
              <w:pStyle w:val="Prrafodelista"/>
              <w:ind w:left="360"/>
              <w:contextualSpacing w:val="0"/>
              <w:rPr>
                <w:rFonts w:cstheme="minorHAnsi"/>
                <w:highlight w:val="yellow"/>
              </w:rPr>
            </w:pPr>
          </w:p>
        </w:tc>
      </w:tr>
      <w:tr w:rsidR="00B67518" w:rsidRPr="006B3978" w:rsidTr="00B67518">
        <w:trPr>
          <w:trHeight w:val="197"/>
          <w:jc w:val="center"/>
        </w:trPr>
        <w:tc>
          <w:tcPr>
            <w:tcW w:w="15071" w:type="dxa"/>
            <w:gridSpan w:val="5"/>
            <w:shd w:val="clear" w:color="auto" w:fill="EEECE1" w:themeFill="background2"/>
          </w:tcPr>
          <w:p w:rsidR="00B67518" w:rsidRPr="006B3978" w:rsidRDefault="00B67518" w:rsidP="00DD3819">
            <w:pPr>
              <w:jc w:val="both"/>
              <w:rPr>
                <w:rFonts w:cstheme="minorHAnsi"/>
                <w:b/>
                <w:highlight w:val="yellow"/>
              </w:rPr>
            </w:pPr>
            <w:r w:rsidRPr="006B3978">
              <w:rPr>
                <w:rFonts w:cstheme="minorHAnsi"/>
                <w:b/>
              </w:rPr>
              <w:t xml:space="preserve">BIBLIOGRAFÍA </w:t>
            </w:r>
          </w:p>
        </w:tc>
      </w:tr>
      <w:tr w:rsidR="00B67518" w:rsidRPr="006B3978" w:rsidTr="00B67518">
        <w:trPr>
          <w:trHeight w:val="197"/>
          <w:jc w:val="center"/>
        </w:trPr>
        <w:tc>
          <w:tcPr>
            <w:tcW w:w="15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B67518" w:rsidRPr="00B35D57" w:rsidRDefault="00B67518" w:rsidP="00DD3819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valor de educar 2</w:t>
            </w:r>
            <w:r w:rsidRPr="00B35D57">
              <w:rPr>
                <w:rFonts w:cstheme="minorHAnsi"/>
                <w:sz w:val="24"/>
                <w:szCs w:val="24"/>
              </w:rPr>
              <w:t>° proyecto Sé del Ministerio de Educación Nacional.</w:t>
            </w:r>
          </w:p>
          <w:p w:rsidR="00B67518" w:rsidRPr="00B35D57" w:rsidRDefault="00B67518" w:rsidP="00DD3819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Nuevo ZOOM a las matemáticas 2</w:t>
            </w:r>
            <w:r w:rsidRPr="00B35D57">
              <w:rPr>
                <w:rFonts w:cstheme="minorHAnsi"/>
                <w:sz w:val="24"/>
                <w:szCs w:val="24"/>
              </w:rPr>
              <w:t>° de la editorial libros y libros S.A.</w:t>
            </w:r>
          </w:p>
          <w:p w:rsidR="00B67518" w:rsidRPr="00B35D57" w:rsidRDefault="00B67518" w:rsidP="00DD3819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B35D57">
              <w:rPr>
                <w:rFonts w:cstheme="minorHAnsi"/>
                <w:sz w:val="24"/>
                <w:szCs w:val="24"/>
              </w:rPr>
              <w:t>Derechos básicos de Aprendizaje  del Ministerio de Educación Nacional.</w:t>
            </w:r>
          </w:p>
          <w:p w:rsidR="00B67518" w:rsidRPr="006B3978" w:rsidRDefault="00B67518" w:rsidP="00DD3819">
            <w:pPr>
              <w:pStyle w:val="Prrafodelista"/>
              <w:ind w:left="360"/>
              <w:contextualSpacing w:val="0"/>
              <w:rPr>
                <w:rFonts w:cstheme="minorHAnsi"/>
                <w:highlight w:val="yellow"/>
              </w:rPr>
            </w:pPr>
            <w:r w:rsidRPr="00B35D57">
              <w:rPr>
                <w:rFonts w:cstheme="minorHAnsi"/>
                <w:sz w:val="24"/>
                <w:szCs w:val="24"/>
              </w:rPr>
              <w:t>Estándares básicos de Competencias del Ministerio de Educación Nacional.</w:t>
            </w:r>
          </w:p>
        </w:tc>
      </w:tr>
    </w:tbl>
    <w:p w:rsidR="00BD6288" w:rsidRPr="006B3978" w:rsidRDefault="00BD6288" w:rsidP="009E6001">
      <w:pPr>
        <w:spacing w:line="240" w:lineRule="auto"/>
        <w:rPr>
          <w:rFonts w:cstheme="minorHAnsi"/>
        </w:rPr>
      </w:pPr>
    </w:p>
    <w:p w:rsidR="00BD6288" w:rsidRDefault="00BD6288" w:rsidP="009E6001">
      <w:pPr>
        <w:spacing w:line="240" w:lineRule="auto"/>
        <w:rPr>
          <w:rFonts w:cstheme="minorHAnsi"/>
        </w:rPr>
      </w:pPr>
    </w:p>
    <w:p w:rsidR="00B67518" w:rsidRDefault="00B67518" w:rsidP="009E6001">
      <w:pPr>
        <w:spacing w:line="240" w:lineRule="auto"/>
        <w:rPr>
          <w:rFonts w:cstheme="minorHAnsi"/>
        </w:rPr>
      </w:pPr>
    </w:p>
    <w:p w:rsidR="00B67518" w:rsidRDefault="00B67518" w:rsidP="009E6001">
      <w:pPr>
        <w:spacing w:line="240" w:lineRule="auto"/>
        <w:rPr>
          <w:rFonts w:cstheme="minorHAnsi"/>
        </w:rPr>
      </w:pPr>
    </w:p>
    <w:tbl>
      <w:tblPr>
        <w:tblStyle w:val="Tablaconcuadrcula"/>
        <w:tblW w:w="12758" w:type="dxa"/>
        <w:tblInd w:w="137" w:type="dxa"/>
        <w:tblLook w:val="04A0" w:firstRow="1" w:lastRow="0" w:firstColumn="1" w:lastColumn="0" w:noHBand="0" w:noVBand="1"/>
      </w:tblPr>
      <w:tblGrid>
        <w:gridCol w:w="2319"/>
        <w:gridCol w:w="2388"/>
        <w:gridCol w:w="2252"/>
        <w:gridCol w:w="2038"/>
        <w:gridCol w:w="2154"/>
        <w:gridCol w:w="1607"/>
      </w:tblGrid>
      <w:tr w:rsidR="00BD6288" w:rsidRPr="006B3978" w:rsidTr="00D14040">
        <w:tc>
          <w:tcPr>
            <w:tcW w:w="2319" w:type="dxa"/>
            <w:shd w:val="clear" w:color="auto" w:fill="EEECE1" w:themeFill="background2"/>
          </w:tcPr>
          <w:p w:rsidR="00BD6288" w:rsidRPr="006B3978" w:rsidRDefault="00BD6288" w:rsidP="00300372">
            <w:pPr>
              <w:rPr>
                <w:rFonts w:cstheme="minorHAnsi"/>
                <w:b/>
              </w:rPr>
            </w:pPr>
          </w:p>
          <w:p w:rsidR="00BD6288" w:rsidRPr="006B3978" w:rsidRDefault="00BD628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ASIGNATURA:</w:t>
            </w:r>
          </w:p>
        </w:tc>
        <w:tc>
          <w:tcPr>
            <w:tcW w:w="2388" w:type="dxa"/>
          </w:tcPr>
          <w:p w:rsidR="00BD6288" w:rsidRPr="006B3978" w:rsidRDefault="00BD6288" w:rsidP="00300372">
            <w:pPr>
              <w:rPr>
                <w:rFonts w:cstheme="minorHAnsi"/>
              </w:rPr>
            </w:pPr>
          </w:p>
          <w:p w:rsidR="00BD6288" w:rsidRPr="006B3978" w:rsidRDefault="00DB1BED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Matemáticas</w:t>
            </w:r>
            <w:r w:rsidR="00BD6288" w:rsidRPr="006B397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252" w:type="dxa"/>
            <w:shd w:val="clear" w:color="auto" w:fill="EEECE1" w:themeFill="background2"/>
          </w:tcPr>
          <w:p w:rsidR="00BD6288" w:rsidRPr="006B3978" w:rsidRDefault="00BD6288" w:rsidP="00300372">
            <w:pPr>
              <w:rPr>
                <w:rFonts w:cstheme="minorHAnsi"/>
                <w:b/>
              </w:rPr>
            </w:pPr>
          </w:p>
          <w:p w:rsidR="00BD6288" w:rsidRPr="006B3978" w:rsidRDefault="00BD628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GRADO:</w:t>
            </w:r>
          </w:p>
        </w:tc>
        <w:tc>
          <w:tcPr>
            <w:tcW w:w="2038" w:type="dxa"/>
          </w:tcPr>
          <w:p w:rsidR="00BD6288" w:rsidRPr="006B3978" w:rsidRDefault="00BD6288" w:rsidP="00300372">
            <w:pPr>
              <w:rPr>
                <w:rFonts w:cstheme="minorHAnsi"/>
              </w:rPr>
            </w:pPr>
          </w:p>
          <w:p w:rsidR="00BD6288" w:rsidRPr="006B3978" w:rsidRDefault="00BD6288" w:rsidP="00300372">
            <w:pPr>
              <w:rPr>
                <w:rFonts w:cstheme="minorHAnsi"/>
              </w:rPr>
            </w:pPr>
            <w:r w:rsidRPr="006B3978">
              <w:rPr>
                <w:rFonts w:cstheme="minorHAnsi"/>
              </w:rPr>
              <w:t>2º</w:t>
            </w:r>
          </w:p>
        </w:tc>
        <w:tc>
          <w:tcPr>
            <w:tcW w:w="2154" w:type="dxa"/>
            <w:shd w:val="clear" w:color="auto" w:fill="EEECE1" w:themeFill="background2"/>
          </w:tcPr>
          <w:p w:rsidR="00BD6288" w:rsidRPr="006B3978" w:rsidRDefault="00BD6288" w:rsidP="00300372">
            <w:pPr>
              <w:rPr>
                <w:rFonts w:cstheme="minorHAnsi"/>
                <w:b/>
              </w:rPr>
            </w:pPr>
          </w:p>
          <w:p w:rsidR="00BD6288" w:rsidRPr="006B3978" w:rsidRDefault="00BD628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AÑO:</w:t>
            </w:r>
          </w:p>
        </w:tc>
        <w:tc>
          <w:tcPr>
            <w:tcW w:w="1607" w:type="dxa"/>
          </w:tcPr>
          <w:p w:rsidR="00BD6288" w:rsidRPr="006B3978" w:rsidRDefault="00BD6288" w:rsidP="00300372">
            <w:pPr>
              <w:rPr>
                <w:rFonts w:cstheme="minorHAnsi"/>
              </w:rPr>
            </w:pPr>
          </w:p>
          <w:p w:rsidR="00BD6288" w:rsidRPr="006B3978" w:rsidRDefault="00BD6288" w:rsidP="00300372">
            <w:p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                  </w:t>
            </w:r>
            <w:r w:rsidR="002B2C49">
              <w:rPr>
                <w:rFonts w:cstheme="minorHAnsi"/>
              </w:rPr>
              <w:t>2020</w:t>
            </w:r>
          </w:p>
        </w:tc>
      </w:tr>
    </w:tbl>
    <w:p w:rsidR="00BD6288" w:rsidRPr="006B3978" w:rsidRDefault="00BD6288" w:rsidP="00BD6288">
      <w:pPr>
        <w:spacing w:line="240" w:lineRule="auto"/>
        <w:jc w:val="center"/>
        <w:rPr>
          <w:rFonts w:cstheme="minorHAnsi"/>
          <w:b/>
          <w:u w:val="single"/>
        </w:rPr>
      </w:pPr>
      <w:r w:rsidRPr="006B3978">
        <w:rPr>
          <w:rFonts w:cstheme="minorHAnsi"/>
          <w:b/>
          <w:u w:val="single"/>
        </w:rPr>
        <w:t>TERCER PERIODO</w:t>
      </w:r>
    </w:p>
    <w:tbl>
      <w:tblPr>
        <w:tblStyle w:val="Tablaconcuadrcula"/>
        <w:tblW w:w="15833" w:type="dxa"/>
        <w:jc w:val="center"/>
        <w:tblLayout w:type="fixed"/>
        <w:tblLook w:val="04A0" w:firstRow="1" w:lastRow="0" w:firstColumn="1" w:lastColumn="0" w:noHBand="0" w:noVBand="1"/>
      </w:tblPr>
      <w:tblGrid>
        <w:gridCol w:w="2084"/>
        <w:gridCol w:w="397"/>
        <w:gridCol w:w="2084"/>
        <w:gridCol w:w="2084"/>
        <w:gridCol w:w="2104"/>
        <w:gridCol w:w="2391"/>
        <w:gridCol w:w="2421"/>
        <w:gridCol w:w="2268"/>
      </w:tblGrid>
      <w:tr w:rsidR="00D14040" w:rsidRPr="006B3978" w:rsidTr="00A270E0">
        <w:trPr>
          <w:jc w:val="center"/>
        </w:trPr>
        <w:tc>
          <w:tcPr>
            <w:tcW w:w="11144" w:type="dxa"/>
            <w:gridSpan w:val="6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REFERENTES DE CALIDAD</w:t>
            </w:r>
          </w:p>
        </w:tc>
        <w:tc>
          <w:tcPr>
            <w:tcW w:w="2421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LOGROS</w:t>
            </w:r>
          </w:p>
        </w:tc>
        <w:tc>
          <w:tcPr>
            <w:tcW w:w="2268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TEMAS/SUBTEMAS</w:t>
            </w:r>
          </w:p>
        </w:tc>
      </w:tr>
      <w:tr w:rsidR="00D14040" w:rsidRPr="006B3978" w:rsidTr="00D14040">
        <w:trPr>
          <w:trHeight w:val="327"/>
          <w:jc w:val="center"/>
        </w:trPr>
        <w:tc>
          <w:tcPr>
            <w:tcW w:w="6649" w:type="dxa"/>
            <w:gridSpan w:val="4"/>
            <w:vMerge w:val="restart"/>
            <w:shd w:val="clear" w:color="auto" w:fill="D9D9D9" w:themeFill="background1" w:themeFillShade="D9"/>
          </w:tcPr>
          <w:p w:rsidR="00D14040" w:rsidRDefault="00D14040" w:rsidP="00300372">
            <w:pPr>
              <w:jc w:val="center"/>
              <w:rPr>
                <w:rFonts w:cstheme="minorHAnsi"/>
                <w:b/>
              </w:rPr>
            </w:pPr>
          </w:p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ESTÁNDARES DE COMPETENCIAS U ORIENTACIONES PEDAGÓGICAS</w:t>
            </w:r>
          </w:p>
        </w:tc>
        <w:tc>
          <w:tcPr>
            <w:tcW w:w="4495" w:type="dxa"/>
            <w:gridSpan w:val="2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DERECHOS BÁSICOS DE APRENDIZAJE</w:t>
            </w:r>
          </w:p>
        </w:tc>
        <w:tc>
          <w:tcPr>
            <w:tcW w:w="2421" w:type="dxa"/>
            <w:vMerge w:val="restart"/>
            <w:shd w:val="clear" w:color="auto" w:fill="FFFFFF" w:themeFill="background1"/>
          </w:tcPr>
          <w:p w:rsidR="00D14040" w:rsidRDefault="00D14040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LOGRO COGNITIVO</w:t>
            </w:r>
            <w:r>
              <w:rPr>
                <w:rFonts w:cstheme="minorHAnsi"/>
                <w:b/>
              </w:rPr>
              <w:t>:</w:t>
            </w:r>
          </w:p>
          <w:p w:rsidR="00D14040" w:rsidRPr="006B3978" w:rsidRDefault="0034181E" w:rsidP="00300372">
            <w:pPr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 Reconoce el concepto de rectas, sólidos y ángulos</w:t>
            </w:r>
            <w:r w:rsidR="00D14040" w:rsidRPr="003D6FDD">
              <w:rPr>
                <w:rFonts w:cstheme="minorHAnsi"/>
              </w:rPr>
              <w:t xml:space="preserve"> a partir de diseños y</w:t>
            </w:r>
            <w:r w:rsidR="00D14040">
              <w:rPr>
                <w:rFonts w:cstheme="minorHAnsi"/>
              </w:rPr>
              <w:t xml:space="preserve"> elementos del entorno </w:t>
            </w:r>
            <w:r w:rsidR="00D14040" w:rsidRPr="003D6FDD">
              <w:rPr>
                <w:rFonts w:cstheme="minorHAnsi"/>
              </w:rPr>
              <w:t xml:space="preserve"> para aplicarlos en su vida diaria.</w:t>
            </w:r>
          </w:p>
          <w:p w:rsidR="00D14040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LOGRO PROCEDIMENTAL</w:t>
            </w:r>
            <w:r>
              <w:rPr>
                <w:rFonts w:cstheme="minorHAnsi"/>
                <w:b/>
              </w:rPr>
              <w:t>:</w:t>
            </w:r>
          </w:p>
          <w:p w:rsidR="00D14040" w:rsidRPr="0034181E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Modela usando un lenguaje escrito y grafico </w:t>
            </w:r>
            <w:r w:rsidR="006B1D8E" w:rsidRPr="006B1D8E">
              <w:rPr>
                <w:rFonts w:cstheme="minorHAnsi"/>
              </w:rPr>
              <w:t>de solidos geométricos</w:t>
            </w:r>
            <w:r w:rsidR="0034181E">
              <w:rPr>
                <w:rFonts w:cstheme="minorHAnsi"/>
              </w:rPr>
              <w:t xml:space="preserve"> y figuras planas desarrollando estrategias en la solución de problemas.</w:t>
            </w:r>
          </w:p>
          <w:p w:rsidR="00D14040" w:rsidRPr="006B3978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>LOGRO ACTITUDINAL:</w:t>
            </w:r>
            <w:r w:rsidRPr="006B3978">
              <w:rPr>
                <w:rFonts w:cstheme="minorHAnsi"/>
              </w:rPr>
              <w:t xml:space="preserve"> </w:t>
            </w:r>
          </w:p>
          <w:p w:rsidR="00D14040" w:rsidRPr="006B3978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9665D">
              <w:rPr>
                <w:rFonts w:cstheme="minorHAnsi"/>
              </w:rPr>
              <w:t>Muestra una actitud de respeto y colaboración acorde a los actos académicos, asistiendo a clases puntualmente, con una excelente presentación personal, al portar correctamente el uniforme y llevando su cuaderno en orden.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14040" w:rsidRPr="006B3978" w:rsidRDefault="00D14040" w:rsidP="00D14040">
            <w:pPr>
              <w:pStyle w:val="Prrafodelista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TEMAS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La multiplicación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Solidos geométricos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Pictogramas </w:t>
            </w:r>
          </w:p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  <w:p w:rsidR="00D14040" w:rsidRPr="00D14040" w:rsidRDefault="00D14040" w:rsidP="00D14040">
            <w:pPr>
              <w:jc w:val="center"/>
              <w:rPr>
                <w:rFonts w:cstheme="minorHAnsi"/>
                <w:b/>
              </w:rPr>
            </w:pPr>
            <w:r w:rsidRPr="00D14040">
              <w:rPr>
                <w:rFonts w:cstheme="minorHAnsi"/>
                <w:b/>
              </w:rPr>
              <w:t>SUBTEMAS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La multiplicación por 1,2 y 3 cifras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Números pares e impares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Solidos geométricos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Figuras planas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>Recta segmento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Rectas paralelas y secantes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Ángulos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Giros </w:t>
            </w:r>
          </w:p>
        </w:tc>
      </w:tr>
      <w:tr w:rsidR="00D14040" w:rsidRPr="006B3978" w:rsidTr="00D14040">
        <w:trPr>
          <w:trHeight w:val="326"/>
          <w:jc w:val="center"/>
        </w:trPr>
        <w:tc>
          <w:tcPr>
            <w:tcW w:w="6649" w:type="dxa"/>
            <w:gridSpan w:val="4"/>
            <w:vMerge/>
            <w:shd w:val="clear" w:color="auto" w:fill="D9D9D9" w:themeFill="background1" w:themeFillShade="D9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04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DBA MATEMÁTICAS</w:t>
            </w:r>
          </w:p>
        </w:tc>
        <w:tc>
          <w:tcPr>
            <w:tcW w:w="2391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DBA TRANSVERSALES</w:t>
            </w:r>
          </w:p>
        </w:tc>
        <w:tc>
          <w:tcPr>
            <w:tcW w:w="2421" w:type="dxa"/>
            <w:vMerge/>
            <w:shd w:val="clear" w:color="auto" w:fill="FFFFFF" w:themeFill="background1"/>
          </w:tcPr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</w:tr>
      <w:tr w:rsidR="00D14040" w:rsidRPr="006B3978" w:rsidTr="00D14040">
        <w:trPr>
          <w:trHeight w:val="461"/>
          <w:jc w:val="center"/>
        </w:trPr>
        <w:tc>
          <w:tcPr>
            <w:tcW w:w="2481" w:type="dxa"/>
            <w:gridSpan w:val="2"/>
            <w:vMerge w:val="restart"/>
            <w:shd w:val="clear" w:color="auto" w:fill="D9D9D9" w:themeFill="background1" w:themeFillShade="D9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PENSAMIENTO NUMÉRICO Y SISTEMAS NUMÉRICOS</w:t>
            </w:r>
          </w:p>
        </w:tc>
        <w:tc>
          <w:tcPr>
            <w:tcW w:w="2084" w:type="dxa"/>
            <w:vMerge w:val="restart"/>
            <w:shd w:val="clear" w:color="auto" w:fill="EEECE1" w:themeFill="background2"/>
          </w:tcPr>
          <w:p w:rsidR="00D14040" w:rsidRDefault="00D14040" w:rsidP="00D1404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937337">
              <w:rPr>
                <w:rFonts w:cstheme="minorHAnsi"/>
                <w:b/>
              </w:rPr>
              <w:t>PENSAMIENTO ALEATORIO Y SISTEMAS DE DATOS</w:t>
            </w:r>
          </w:p>
          <w:p w:rsidR="00D14040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84" w:type="dxa"/>
            <w:vMerge w:val="restart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PENSAMIENTO ESPACIAL</w:t>
            </w:r>
            <w:r w:rsidRPr="006B3978">
              <w:rPr>
                <w:rFonts w:cstheme="minorHAnsi"/>
                <w:b/>
              </w:rPr>
              <w:t xml:space="preserve"> Y S</w:t>
            </w:r>
            <w:r>
              <w:rPr>
                <w:rFonts w:cstheme="minorHAnsi"/>
                <w:b/>
              </w:rPr>
              <w:t>ISTEMAS GEOMETRICOS</w:t>
            </w:r>
          </w:p>
        </w:tc>
        <w:tc>
          <w:tcPr>
            <w:tcW w:w="2104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EVIDENCIAS</w:t>
            </w:r>
          </w:p>
        </w:tc>
        <w:tc>
          <w:tcPr>
            <w:tcW w:w="2391" w:type="dxa"/>
            <w:shd w:val="clear" w:color="auto" w:fill="EEECE1" w:themeFill="background2"/>
          </w:tcPr>
          <w:p w:rsidR="00D14040" w:rsidRPr="006B3978" w:rsidRDefault="00D14040" w:rsidP="003003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EVIDENCIAS LENGUAJE </w:t>
            </w:r>
          </w:p>
        </w:tc>
        <w:tc>
          <w:tcPr>
            <w:tcW w:w="2421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contextualSpacing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D14040" w:rsidRPr="006B3978" w:rsidTr="00D14040">
        <w:trPr>
          <w:trHeight w:val="991"/>
          <w:jc w:val="center"/>
        </w:trPr>
        <w:tc>
          <w:tcPr>
            <w:tcW w:w="2481" w:type="dxa"/>
            <w:gridSpan w:val="2"/>
            <w:vMerge/>
            <w:shd w:val="clear" w:color="auto" w:fill="D9D9D9" w:themeFill="background1" w:themeFillShade="D9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04" w:type="dxa"/>
            <w:vMerge w:val="restart"/>
          </w:tcPr>
          <w:p w:rsidR="00D14040" w:rsidRDefault="00D14040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DBA N</w:t>
            </w:r>
            <w:r>
              <w:rPr>
                <w:rFonts w:cstheme="minorHAnsi"/>
                <w:b/>
              </w:rPr>
              <w:t>°4</w:t>
            </w:r>
          </w:p>
          <w:p w:rsidR="00D14040" w:rsidRDefault="00D14040" w:rsidP="00300372">
            <w:pPr>
              <w:jc w:val="both"/>
              <w:rPr>
                <w:rFonts w:cstheme="minorHAnsi"/>
                <w:b/>
              </w:rPr>
            </w:pP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>
              <w:t>Utiliza instrumentos y unidades de medición apropiados para medir magnitudes diferentes.</w:t>
            </w:r>
          </w:p>
          <w:p w:rsidR="00D14040" w:rsidRPr="006B3978" w:rsidRDefault="00D14040" w:rsidP="00300372">
            <w:pPr>
              <w:jc w:val="right"/>
              <w:rPr>
                <w:rFonts w:cstheme="minorHAnsi"/>
              </w:rPr>
            </w:pPr>
          </w:p>
          <w:p w:rsidR="00D14040" w:rsidRDefault="00D14040" w:rsidP="0030037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9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N°5</w:t>
            </w:r>
          </w:p>
          <w:p w:rsidR="00D14040" w:rsidRDefault="00D14040" w:rsidP="0030037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4040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>Describe objetos y eve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ntos de acuerdo con </w:t>
            </w: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>atributos medibles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superficie, tiempo, longitud,</w:t>
            </w: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 xml:space="preserve"> peso, ángulos.</w:t>
            </w:r>
          </w:p>
          <w:p w:rsidR="00D14040" w:rsidRPr="009A18E8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Pr="009A18E8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 xml:space="preserve"> Realiza mediciones con instrumentos y unidades</w:t>
            </w:r>
          </w:p>
          <w:p w:rsidR="00D14040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>no convencionales, como pasos, cuadrados o</w:t>
            </w:r>
            <w:r w:rsidR="000A2E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18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rectángulos, cuartas, metros, entre otros.</w:t>
            </w:r>
          </w:p>
          <w:p w:rsidR="00D14040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9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N°10</w:t>
            </w:r>
          </w:p>
          <w:p w:rsidR="00D14040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4040" w:rsidRPr="009A18E8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>Organiza los datos en tablas de conteo y en</w:t>
            </w:r>
          </w:p>
          <w:p w:rsidR="00D14040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>pictogramas con escala (uno a muchos).</w:t>
            </w:r>
          </w:p>
          <w:p w:rsidR="00D14040" w:rsidRPr="009A18E8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 xml:space="preserve"> Lee la información presentada en tablas de</w:t>
            </w:r>
            <w:r w:rsidR="000A2E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>conteo, pictog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ramas con escala y gráficos de </w:t>
            </w: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>puntos.</w:t>
            </w:r>
          </w:p>
          <w:p w:rsidR="00D14040" w:rsidRPr="009A18E8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Pr="009A18E8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 xml:space="preserve"> Comunica los resultados respondiendo preguntas</w:t>
            </w:r>
          </w:p>
          <w:p w:rsidR="00D14040" w:rsidRPr="009A18E8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>tales como: 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cuántos hay en total?, ¿cuántos </w:t>
            </w: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 xml:space="preserve">hay de cada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dato?, ¿cuál es el dato que más </w:t>
            </w:r>
            <w:r w:rsidRPr="009A18E8">
              <w:rPr>
                <w:rFonts w:asciiTheme="minorHAnsi" w:hAnsiTheme="minorHAnsi" w:cstheme="minorHAnsi"/>
                <w:sz w:val="22"/>
                <w:szCs w:val="22"/>
              </w:rPr>
              <w:t>se repite?, ¿cuál es el dato que menos se repite?</w:t>
            </w:r>
          </w:p>
          <w:p w:rsidR="00D14040" w:rsidRPr="009A18E8" w:rsidRDefault="00D14040" w:rsidP="009A18E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</w:p>
          <w:p w:rsidR="00D14040" w:rsidRPr="006B3978" w:rsidRDefault="00D14040" w:rsidP="0030037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2391" w:type="dxa"/>
            <w:vMerge w:val="restart"/>
            <w:shd w:val="clear" w:color="auto" w:fill="FFFFFF" w:themeFill="background1"/>
          </w:tcPr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lastRenderedPageBreak/>
              <w:t>DBA N° 1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</w:p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</w:rPr>
              <w:t>Participa dentro los espacios de conversación que hay en su entorno.</w:t>
            </w:r>
          </w:p>
        </w:tc>
        <w:tc>
          <w:tcPr>
            <w:tcW w:w="2421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D14040" w:rsidRPr="006B3978" w:rsidTr="00D14040">
        <w:trPr>
          <w:trHeight w:val="3516"/>
          <w:jc w:val="center"/>
        </w:trPr>
        <w:tc>
          <w:tcPr>
            <w:tcW w:w="2481" w:type="dxa"/>
            <w:gridSpan w:val="2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Uso diversas estrategias de cálculo (especialmente calculo menta) y de estimación para resolver problemas en situaciones aditivas y multiplicativas.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</w:p>
          <w:p w:rsidR="00D14040" w:rsidRPr="006B3978" w:rsidRDefault="00D14040" w:rsidP="00937337">
            <w:pPr>
              <w:pStyle w:val="Prrafodelista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084" w:type="dxa"/>
          </w:tcPr>
          <w:p w:rsidR="00D14040" w:rsidRPr="006B3978" w:rsidRDefault="00D14040" w:rsidP="00300372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937337">
              <w:rPr>
                <w:rFonts w:cstheme="minorHAnsi"/>
              </w:rPr>
              <w:t>Represento datos relativos a mi entorno usando objetos concretos, pictogramas y diagramas de barras.</w:t>
            </w:r>
          </w:p>
        </w:tc>
        <w:tc>
          <w:tcPr>
            <w:tcW w:w="2084" w:type="dxa"/>
          </w:tcPr>
          <w:p w:rsidR="00D14040" w:rsidRPr="006B3978" w:rsidRDefault="00D14040" w:rsidP="00300372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Realizo construcciones y diseños utilizando cuerpos y figuras geométricas tridimensionales y dibujos o figuras geométricas bidimensionales.</w:t>
            </w:r>
          </w:p>
          <w:p w:rsidR="00D14040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  <w:p w:rsidR="00D14040" w:rsidRPr="00937337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104" w:type="dxa"/>
            <w:vMerge/>
          </w:tcPr>
          <w:p w:rsidR="00D14040" w:rsidRPr="006B3978" w:rsidRDefault="00D14040" w:rsidP="00300372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2391" w:type="dxa"/>
            <w:vMerge/>
            <w:shd w:val="clear" w:color="auto" w:fill="FFFFFF" w:themeFill="background1"/>
          </w:tcPr>
          <w:p w:rsidR="00D14040" w:rsidRPr="006B3978" w:rsidRDefault="00D14040" w:rsidP="00300372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2421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D14040" w:rsidRPr="006B3978" w:rsidTr="00D14040">
        <w:trPr>
          <w:trHeight w:val="70"/>
          <w:jc w:val="center"/>
        </w:trPr>
        <w:tc>
          <w:tcPr>
            <w:tcW w:w="2084" w:type="dxa"/>
            <w:shd w:val="clear" w:color="auto" w:fill="EEECE1" w:themeFill="background2"/>
          </w:tcPr>
          <w:p w:rsidR="00D14040" w:rsidRPr="006B3978" w:rsidRDefault="00D14040" w:rsidP="00300372">
            <w:pPr>
              <w:rPr>
                <w:rFonts w:cstheme="minorHAnsi"/>
                <w:b/>
              </w:rPr>
            </w:pPr>
          </w:p>
        </w:tc>
        <w:tc>
          <w:tcPr>
            <w:tcW w:w="6669" w:type="dxa"/>
            <w:gridSpan w:val="4"/>
            <w:shd w:val="clear" w:color="auto" w:fill="EEECE1" w:themeFill="background2"/>
          </w:tcPr>
          <w:p w:rsidR="00D14040" w:rsidRPr="006B3978" w:rsidRDefault="00D14040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METODOLOGÍA</w:t>
            </w:r>
          </w:p>
        </w:tc>
        <w:tc>
          <w:tcPr>
            <w:tcW w:w="4812" w:type="dxa"/>
            <w:gridSpan w:val="2"/>
            <w:shd w:val="clear" w:color="auto" w:fill="EEECE1" w:themeFill="background2"/>
          </w:tcPr>
          <w:p w:rsidR="00D14040" w:rsidRPr="006B3978" w:rsidRDefault="00D14040" w:rsidP="00300372">
            <w:pPr>
              <w:pStyle w:val="Prrafodelista"/>
              <w:ind w:left="360"/>
              <w:contextualSpacing w:val="0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EVALUACIÓN</w:t>
            </w:r>
          </w:p>
        </w:tc>
        <w:tc>
          <w:tcPr>
            <w:tcW w:w="2268" w:type="dxa"/>
            <w:shd w:val="clear" w:color="auto" w:fill="EEECE1" w:themeFill="background2"/>
          </w:tcPr>
          <w:p w:rsidR="00D14040" w:rsidRPr="006B3978" w:rsidRDefault="00D14040" w:rsidP="00300372">
            <w:pPr>
              <w:pStyle w:val="Prrafodelista"/>
              <w:ind w:left="0"/>
              <w:contextualSpacing w:val="0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RECURSOS </w:t>
            </w:r>
          </w:p>
        </w:tc>
      </w:tr>
      <w:tr w:rsidR="00D14040" w:rsidRPr="006B3978" w:rsidTr="00D14040">
        <w:trPr>
          <w:trHeight w:val="197"/>
          <w:jc w:val="center"/>
        </w:trPr>
        <w:tc>
          <w:tcPr>
            <w:tcW w:w="2084" w:type="dxa"/>
            <w:shd w:val="clear" w:color="auto" w:fill="FFFFFF" w:themeFill="background1"/>
          </w:tcPr>
          <w:p w:rsidR="00D14040" w:rsidRPr="006B3978" w:rsidRDefault="00D14040" w:rsidP="00300372">
            <w:pPr>
              <w:jc w:val="both"/>
              <w:rPr>
                <w:rFonts w:cstheme="minorHAnsi"/>
                <w:lang w:val="es-CO"/>
              </w:rPr>
            </w:pPr>
          </w:p>
        </w:tc>
        <w:tc>
          <w:tcPr>
            <w:tcW w:w="6669" w:type="dxa"/>
            <w:gridSpan w:val="4"/>
            <w:shd w:val="clear" w:color="auto" w:fill="FFFFFF" w:themeFill="background1"/>
          </w:tcPr>
          <w:p w:rsidR="00D14040" w:rsidRPr="006B3978" w:rsidRDefault="00D14040" w:rsidP="00300372">
            <w:pPr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lang w:val="es-CO"/>
              </w:rPr>
              <w:t xml:space="preserve">Teniendo en cuenta el enfoque socio – cognitivo, la metodología a utilizar en el área de Matemáticas se divide en las siguientes etapas: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Meta de aprendizaje: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>Es el momento inicial en el que docente manifieste a los estudiantes cuál es la meta o propósito de aprendizaje.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Fase exploratoria: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 xml:space="preserve">es el momento de conectar a los estudiantes con la clase, planteándoles una pregunta o situación problema.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Desarrollo de la temática: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 xml:space="preserve">Es el momento en el que, partiendo de los conceptos previamente explorados, se construyen unos nuevos conceptos. momento </w:t>
            </w:r>
            <w:r w:rsidRPr="006B3978">
              <w:rPr>
                <w:rFonts w:cstheme="minorHAnsi"/>
              </w:rPr>
              <w:t>donde el docente aplica las estrategias didácticas o pedagógicas necesarias para la enseñanza del conocimiento.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Aplicación:</w:t>
            </w:r>
            <w:r w:rsidRPr="006B3978">
              <w:rPr>
                <w:rFonts w:cstheme="minorHAnsi"/>
              </w:rPr>
              <w:t xml:space="preserve"> Es el momento en el que se propone a los estudiantes uno o varios problemas que les permitan aplicar los aprendizajes que se han construido. Actividades donde se evidencien el desarrollo de los Estándares y los DBA. incluye una actividad transversal por periodo.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Realimentación: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>Es el momento final de retroalimentación entre estudiantes, docente a estudiantes y estudiantes a docente con el fin de tomar decisiones respecto a la dinámica de la actividad y estrategia y el camino a seguir en próximas actividades.</w:t>
            </w:r>
          </w:p>
          <w:p w:rsidR="00D14040" w:rsidRPr="006B3978" w:rsidRDefault="00D14040" w:rsidP="00300372">
            <w:pPr>
              <w:pStyle w:val="Prrafodelista"/>
              <w:spacing w:after="200"/>
              <w:ind w:left="360"/>
              <w:jc w:val="both"/>
              <w:rPr>
                <w:rFonts w:cstheme="minorHAnsi"/>
                <w:lang w:val="es-CO"/>
              </w:rPr>
            </w:pPr>
          </w:p>
        </w:tc>
        <w:tc>
          <w:tcPr>
            <w:tcW w:w="4812" w:type="dxa"/>
            <w:gridSpan w:val="2"/>
            <w:shd w:val="clear" w:color="auto" w:fill="FFFFFF" w:themeFill="background1"/>
          </w:tcPr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 xml:space="preserve">Cognitivo – 40%: </w:t>
            </w:r>
            <w:r w:rsidRPr="006B3978">
              <w:rPr>
                <w:rFonts w:cstheme="minorHAnsi"/>
              </w:rPr>
              <w:t xml:space="preserve">La parte cognitiva se divide en un 30% correspondiente al aspecto </w:t>
            </w:r>
            <w:r w:rsidR="000A2E4D" w:rsidRPr="006B3978">
              <w:rPr>
                <w:rFonts w:cstheme="minorHAnsi"/>
              </w:rPr>
              <w:t>práctico</w:t>
            </w:r>
            <w:r w:rsidRPr="006B3978">
              <w:rPr>
                <w:rFonts w:cstheme="minorHAnsi"/>
              </w:rPr>
              <w:t xml:space="preserve"> donde se evalúa los saberes de los estudiantes, a través de las actividades que el docente diseñe como instrumentos para identificar el aprendizaje: pruebas escritas y orales. Y un 10% correspondiente a una prueba escrita tipo ICFES que busca verificar el aprendizaje de los contenidos en el periodo y donde se evidencie los componentes y competencias del área (formato institucional).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 xml:space="preserve">Actitudinal – 30%: </w:t>
            </w:r>
            <w:r w:rsidRPr="006B3978">
              <w:rPr>
                <w:rFonts w:cstheme="minorHAnsi"/>
              </w:rPr>
              <w:t xml:space="preserve">La disposición, esfuerzo, interés y dedicación que el estudiante pone en la realización de la actividad y/o ejercicio de evaluación. 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Autoevaluación, heteroevaluación y coevaluación: 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Su comportamiento en clase permite el desarrollo de las actividades pedagógicas.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Cumple con las diferentes actividades asignadas por el docente dentro y fuera de clase.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Demuestra iniciativa, participación e interés por las temáticas y responsabilidades de la materia.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 xml:space="preserve">Procedimental – 30%: </w:t>
            </w:r>
            <w:r w:rsidRPr="006B3978">
              <w:rPr>
                <w:rFonts w:cstheme="minorHAnsi"/>
              </w:rPr>
              <w:t>Evalúa el saber-hacer de los estudiantes, reflejado en situaciones donde se manifiesta lo creativo e innovador, actividades prácticas, laboratorios, talleres, trabajo en grupo Y otras actividades que queden a consideración de cada docente.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</w:p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Se utiliza como instrumento de medición y evaluación de las actividades realizadas por los estudiantes una rúbrica. 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4040" w:rsidRPr="00DF40EE" w:rsidRDefault="00D14040" w:rsidP="00346F26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t>Texto guía.</w:t>
            </w:r>
          </w:p>
          <w:p w:rsidR="00D14040" w:rsidRPr="00DF40EE" w:rsidRDefault="00D14040" w:rsidP="00346F26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t>Talleres.</w:t>
            </w:r>
          </w:p>
          <w:p w:rsidR="00D14040" w:rsidRDefault="00D14040" w:rsidP="00346F26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t>Fotocopias.</w:t>
            </w:r>
          </w:p>
          <w:p w:rsidR="00D14040" w:rsidRPr="00346F26" w:rsidRDefault="00D14040" w:rsidP="00346F26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346F26">
              <w:rPr>
                <w:rFonts w:cstheme="minorHAnsi"/>
              </w:rPr>
              <w:t>Abaco</w:t>
            </w:r>
          </w:p>
        </w:tc>
      </w:tr>
      <w:tr w:rsidR="00D14040" w:rsidRPr="006B3978" w:rsidTr="00D14040">
        <w:trPr>
          <w:trHeight w:val="197"/>
          <w:jc w:val="center"/>
        </w:trPr>
        <w:tc>
          <w:tcPr>
            <w:tcW w:w="2084" w:type="dxa"/>
            <w:shd w:val="clear" w:color="auto" w:fill="EEECE1" w:themeFill="background2"/>
          </w:tcPr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749" w:type="dxa"/>
            <w:gridSpan w:val="7"/>
            <w:shd w:val="clear" w:color="auto" w:fill="EEECE1" w:themeFill="background2"/>
          </w:tcPr>
          <w:p w:rsidR="00D14040" w:rsidRPr="006B3978" w:rsidRDefault="00D14040" w:rsidP="00300372">
            <w:pPr>
              <w:jc w:val="both"/>
              <w:rPr>
                <w:rFonts w:cstheme="minorHAnsi"/>
                <w:b/>
                <w:highlight w:val="yellow"/>
              </w:rPr>
            </w:pPr>
            <w:r w:rsidRPr="006B3978">
              <w:rPr>
                <w:rFonts w:cstheme="minorHAnsi"/>
                <w:b/>
              </w:rPr>
              <w:t xml:space="preserve">BIBLIOGRAFÍA </w:t>
            </w:r>
          </w:p>
        </w:tc>
      </w:tr>
      <w:tr w:rsidR="00D14040" w:rsidRPr="006B3978" w:rsidTr="00D14040">
        <w:trPr>
          <w:trHeight w:val="197"/>
          <w:jc w:val="center"/>
        </w:trPr>
        <w:tc>
          <w:tcPr>
            <w:tcW w:w="20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4040" w:rsidRDefault="00D14040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4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D14040" w:rsidRPr="00B35D57" w:rsidRDefault="00D14040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valor de educar 2</w:t>
            </w:r>
            <w:r w:rsidRPr="00B35D57">
              <w:rPr>
                <w:rFonts w:cstheme="minorHAnsi"/>
                <w:sz w:val="24"/>
                <w:szCs w:val="24"/>
              </w:rPr>
              <w:t>° proyecto Sé del Ministerio de Educación Nacional.</w:t>
            </w:r>
          </w:p>
          <w:p w:rsidR="00D14040" w:rsidRPr="00B35D57" w:rsidRDefault="00D14040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Nuevo ZOOM a las matemáticas 2</w:t>
            </w:r>
            <w:r w:rsidRPr="00B35D57">
              <w:rPr>
                <w:rFonts w:cstheme="minorHAnsi"/>
                <w:sz w:val="24"/>
                <w:szCs w:val="24"/>
              </w:rPr>
              <w:t>° de la editorial libros y libros S.A.</w:t>
            </w:r>
          </w:p>
          <w:p w:rsidR="00D14040" w:rsidRPr="00B35D57" w:rsidRDefault="00D14040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B35D57">
              <w:rPr>
                <w:rFonts w:cstheme="minorHAnsi"/>
                <w:sz w:val="24"/>
                <w:szCs w:val="24"/>
              </w:rPr>
              <w:t>Derechos básicos de Aprendizaje  del Ministerio de Educación Nacional.</w:t>
            </w:r>
          </w:p>
          <w:p w:rsidR="00D14040" w:rsidRPr="006B3978" w:rsidRDefault="00D14040" w:rsidP="00B67518">
            <w:pPr>
              <w:pStyle w:val="Prrafodelista"/>
              <w:ind w:left="360"/>
              <w:contextualSpacing w:val="0"/>
              <w:rPr>
                <w:rFonts w:cstheme="minorHAnsi"/>
                <w:highlight w:val="yellow"/>
              </w:rPr>
            </w:pPr>
            <w:r w:rsidRPr="00B35D57">
              <w:rPr>
                <w:rFonts w:cstheme="minorHAnsi"/>
                <w:sz w:val="24"/>
                <w:szCs w:val="24"/>
              </w:rPr>
              <w:t>Estándares básicos de Competencias del Ministerio de Educación Nacional.</w:t>
            </w:r>
          </w:p>
        </w:tc>
      </w:tr>
    </w:tbl>
    <w:p w:rsidR="00BD6288" w:rsidRDefault="00BD6288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p w:rsidR="002D4C06" w:rsidRDefault="002D4C06" w:rsidP="00BD6288">
      <w:pPr>
        <w:spacing w:line="240" w:lineRule="auto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7"/>
        <w:gridCol w:w="2373"/>
        <w:gridCol w:w="2251"/>
        <w:gridCol w:w="2055"/>
        <w:gridCol w:w="2162"/>
        <w:gridCol w:w="2148"/>
      </w:tblGrid>
      <w:tr w:rsidR="00BD6288" w:rsidRPr="006B3978" w:rsidTr="00D14040">
        <w:tc>
          <w:tcPr>
            <w:tcW w:w="2437" w:type="dxa"/>
            <w:shd w:val="clear" w:color="auto" w:fill="EEECE1" w:themeFill="background2"/>
          </w:tcPr>
          <w:p w:rsidR="00BD6288" w:rsidRPr="006B3978" w:rsidRDefault="00BD6288" w:rsidP="00300372">
            <w:pPr>
              <w:rPr>
                <w:rFonts w:cstheme="minorHAnsi"/>
                <w:b/>
              </w:rPr>
            </w:pPr>
          </w:p>
          <w:p w:rsidR="00BD6288" w:rsidRPr="006B3978" w:rsidRDefault="00BD628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ASIGNATURA:</w:t>
            </w:r>
          </w:p>
        </w:tc>
        <w:tc>
          <w:tcPr>
            <w:tcW w:w="2373" w:type="dxa"/>
          </w:tcPr>
          <w:p w:rsidR="00BD6288" w:rsidRPr="006B3978" w:rsidRDefault="00BD6288" w:rsidP="00300372">
            <w:pPr>
              <w:rPr>
                <w:rFonts w:cstheme="minorHAnsi"/>
              </w:rPr>
            </w:pPr>
          </w:p>
          <w:p w:rsidR="00BD6288" w:rsidRPr="006B3978" w:rsidRDefault="00AA2644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Matemáticas</w:t>
            </w:r>
            <w:r w:rsidR="00BD6288" w:rsidRPr="006B397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251" w:type="dxa"/>
            <w:shd w:val="clear" w:color="auto" w:fill="EEECE1" w:themeFill="background2"/>
          </w:tcPr>
          <w:p w:rsidR="00BD6288" w:rsidRPr="006B3978" w:rsidRDefault="00BD6288" w:rsidP="00300372">
            <w:pPr>
              <w:rPr>
                <w:rFonts w:cstheme="minorHAnsi"/>
                <w:b/>
              </w:rPr>
            </w:pPr>
          </w:p>
          <w:p w:rsidR="00BD6288" w:rsidRPr="006B3978" w:rsidRDefault="00BD628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GRADO:</w:t>
            </w:r>
          </w:p>
        </w:tc>
        <w:tc>
          <w:tcPr>
            <w:tcW w:w="2055" w:type="dxa"/>
          </w:tcPr>
          <w:p w:rsidR="00BD6288" w:rsidRPr="006B3978" w:rsidRDefault="00BD6288" w:rsidP="00300372">
            <w:pPr>
              <w:rPr>
                <w:rFonts w:cstheme="minorHAnsi"/>
              </w:rPr>
            </w:pPr>
          </w:p>
          <w:p w:rsidR="00BD6288" w:rsidRPr="006B3978" w:rsidRDefault="00BD6288" w:rsidP="00300372">
            <w:pPr>
              <w:rPr>
                <w:rFonts w:cstheme="minorHAnsi"/>
              </w:rPr>
            </w:pPr>
            <w:r w:rsidRPr="006B3978">
              <w:rPr>
                <w:rFonts w:cstheme="minorHAnsi"/>
              </w:rPr>
              <w:t>2º</w:t>
            </w:r>
          </w:p>
        </w:tc>
        <w:tc>
          <w:tcPr>
            <w:tcW w:w="2162" w:type="dxa"/>
            <w:shd w:val="clear" w:color="auto" w:fill="EEECE1" w:themeFill="background2"/>
          </w:tcPr>
          <w:p w:rsidR="00BD6288" w:rsidRPr="006B3978" w:rsidRDefault="00BD6288" w:rsidP="00300372">
            <w:pPr>
              <w:rPr>
                <w:rFonts w:cstheme="minorHAnsi"/>
                <w:b/>
              </w:rPr>
            </w:pPr>
          </w:p>
          <w:p w:rsidR="00BD6288" w:rsidRPr="006B3978" w:rsidRDefault="00BD6288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AÑO:</w:t>
            </w:r>
          </w:p>
        </w:tc>
        <w:tc>
          <w:tcPr>
            <w:tcW w:w="2148" w:type="dxa"/>
          </w:tcPr>
          <w:p w:rsidR="00BD6288" w:rsidRPr="006B3978" w:rsidRDefault="00BD6288" w:rsidP="00300372">
            <w:pPr>
              <w:rPr>
                <w:rFonts w:cstheme="minorHAnsi"/>
              </w:rPr>
            </w:pPr>
          </w:p>
          <w:p w:rsidR="00BD6288" w:rsidRPr="006B3978" w:rsidRDefault="002B2C49" w:rsidP="00300372">
            <w:pPr>
              <w:rPr>
                <w:rFonts w:cstheme="minorHAnsi"/>
              </w:rPr>
            </w:pPr>
            <w:r>
              <w:rPr>
                <w:rFonts w:cstheme="minorHAnsi"/>
              </w:rPr>
              <w:t>2020</w:t>
            </w:r>
          </w:p>
        </w:tc>
      </w:tr>
    </w:tbl>
    <w:p w:rsidR="00BD6288" w:rsidRPr="006B3978" w:rsidRDefault="00BD6288" w:rsidP="00BD6288">
      <w:pPr>
        <w:spacing w:line="240" w:lineRule="auto"/>
        <w:jc w:val="center"/>
        <w:rPr>
          <w:rFonts w:cstheme="minorHAnsi"/>
          <w:b/>
          <w:u w:val="single"/>
        </w:rPr>
      </w:pPr>
      <w:r w:rsidRPr="006B3978">
        <w:rPr>
          <w:rFonts w:cstheme="minorHAnsi"/>
          <w:b/>
          <w:u w:val="single"/>
        </w:rPr>
        <w:t>CUARTO PERIODO</w:t>
      </w:r>
    </w:p>
    <w:tbl>
      <w:tblPr>
        <w:tblStyle w:val="Tablaconcuadrcula"/>
        <w:tblW w:w="15717" w:type="dxa"/>
        <w:jc w:val="center"/>
        <w:tblLook w:val="04A0" w:firstRow="1" w:lastRow="0" w:firstColumn="1" w:lastColumn="0" w:noHBand="0" w:noVBand="1"/>
      </w:tblPr>
      <w:tblGrid>
        <w:gridCol w:w="2114"/>
        <w:gridCol w:w="1000"/>
        <w:gridCol w:w="2114"/>
        <w:gridCol w:w="2114"/>
        <w:gridCol w:w="1855"/>
        <w:gridCol w:w="1843"/>
        <w:gridCol w:w="2406"/>
        <w:gridCol w:w="2271"/>
      </w:tblGrid>
      <w:tr w:rsidR="00D14040" w:rsidRPr="006B3978" w:rsidTr="00B155A2">
        <w:trPr>
          <w:trHeight w:val="278"/>
          <w:jc w:val="center"/>
        </w:trPr>
        <w:tc>
          <w:tcPr>
            <w:tcW w:w="11040" w:type="dxa"/>
            <w:gridSpan w:val="6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REFERENTES DE CALIDAD</w:t>
            </w:r>
          </w:p>
        </w:tc>
        <w:tc>
          <w:tcPr>
            <w:tcW w:w="2406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LOGROS</w:t>
            </w:r>
          </w:p>
        </w:tc>
        <w:tc>
          <w:tcPr>
            <w:tcW w:w="2271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TEMAS/SUBTEMAS</w:t>
            </w:r>
          </w:p>
        </w:tc>
      </w:tr>
      <w:tr w:rsidR="00D14040" w:rsidRPr="006B3978" w:rsidTr="00B155A2">
        <w:trPr>
          <w:trHeight w:val="278"/>
          <w:jc w:val="center"/>
        </w:trPr>
        <w:tc>
          <w:tcPr>
            <w:tcW w:w="11040" w:type="dxa"/>
            <w:gridSpan w:val="6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71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</w:tr>
      <w:tr w:rsidR="00D14040" w:rsidRPr="006B3978" w:rsidTr="00B155A2">
        <w:trPr>
          <w:trHeight w:val="319"/>
          <w:jc w:val="center"/>
        </w:trPr>
        <w:tc>
          <w:tcPr>
            <w:tcW w:w="7342" w:type="dxa"/>
            <w:gridSpan w:val="4"/>
            <w:vMerge w:val="restart"/>
            <w:shd w:val="clear" w:color="auto" w:fill="EEECE1" w:themeFill="background2"/>
          </w:tcPr>
          <w:p w:rsidR="00D14040" w:rsidRDefault="00D14040" w:rsidP="00D14040">
            <w:pPr>
              <w:jc w:val="center"/>
              <w:rPr>
                <w:rFonts w:cstheme="minorHAnsi"/>
                <w:b/>
              </w:rPr>
            </w:pPr>
          </w:p>
          <w:p w:rsidR="00D14040" w:rsidRPr="006B3978" w:rsidRDefault="00D14040" w:rsidP="00D14040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ESTÁNDARES DE COMPETENCIAS U ORIENTACIONES PEDAGÓGICAS</w:t>
            </w:r>
          </w:p>
        </w:tc>
        <w:tc>
          <w:tcPr>
            <w:tcW w:w="3698" w:type="dxa"/>
            <w:gridSpan w:val="2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DERECHOS BÁSICOS DE APRENDIZAJE</w:t>
            </w:r>
          </w:p>
        </w:tc>
        <w:tc>
          <w:tcPr>
            <w:tcW w:w="2406" w:type="dxa"/>
            <w:vMerge w:val="restart"/>
            <w:shd w:val="clear" w:color="auto" w:fill="FFFFFF" w:themeFill="background1"/>
          </w:tcPr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LOGRO COGNITIVO</w:t>
            </w:r>
            <w:r>
              <w:rPr>
                <w:rFonts w:cstheme="minorHAnsi"/>
                <w:b/>
              </w:rPr>
              <w:t>: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Identifica las clases de datos y describe</w:t>
            </w:r>
            <w:r w:rsidRPr="0099463D">
              <w:rPr>
                <w:rFonts w:cstheme="minorHAnsi"/>
              </w:rPr>
              <w:t xml:space="preserve"> la situación y eventos a las cuales hace referencia.</w:t>
            </w:r>
          </w:p>
          <w:p w:rsidR="00D14040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LOGRO </w:t>
            </w:r>
            <w:r w:rsidRPr="006B3978">
              <w:rPr>
                <w:rFonts w:cstheme="minorHAnsi"/>
                <w:b/>
              </w:rPr>
              <w:t>PROCEDIMENTAL</w:t>
            </w:r>
            <w:r>
              <w:rPr>
                <w:rFonts w:cstheme="minorHAnsi"/>
                <w:b/>
              </w:rPr>
              <w:t>:</w:t>
            </w:r>
          </w:p>
          <w:p w:rsidR="00D14040" w:rsidRPr="006B3978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Aplica</w:t>
            </w:r>
            <w:r w:rsidRPr="0099463D">
              <w:rPr>
                <w:rFonts w:cstheme="minorHAnsi"/>
              </w:rPr>
              <w:t xml:space="preserve"> las regularidades y patrones en co</w:t>
            </w:r>
            <w:r>
              <w:rPr>
                <w:rFonts w:cstheme="minorHAnsi"/>
              </w:rPr>
              <w:t>ntextos geométricos, estadísticos  y numéricos; generalizando estrategias para la solución de problemas.</w:t>
            </w:r>
          </w:p>
          <w:p w:rsidR="00D14040" w:rsidRPr="006B3978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</w:p>
          <w:p w:rsidR="00D14040" w:rsidRPr="006B3978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>LOGRO ACTITUDINAL:</w:t>
            </w:r>
            <w:r w:rsidRPr="006B3978">
              <w:rPr>
                <w:rFonts w:cstheme="minorHAnsi"/>
              </w:rPr>
              <w:t xml:space="preserve"> </w:t>
            </w:r>
          </w:p>
          <w:p w:rsidR="00D14040" w:rsidRPr="006B3978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9665D">
              <w:rPr>
                <w:rFonts w:cstheme="minorHAnsi"/>
              </w:rPr>
              <w:t>Muestra una actitud de respeto y colaboración acorde a los actos académicos, asistiendo a clases puntualmente, con una excelente presentación personal, al portar correctamente el uniforme y llevando su cuaderno en orden.</w:t>
            </w:r>
          </w:p>
        </w:tc>
        <w:tc>
          <w:tcPr>
            <w:tcW w:w="2271" w:type="dxa"/>
            <w:vMerge w:val="restart"/>
            <w:shd w:val="clear" w:color="auto" w:fill="FFFFFF" w:themeFill="background1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TEMAS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La división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La simetría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El calendario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>La probabilidad</w:t>
            </w:r>
          </w:p>
          <w:p w:rsidR="00D14040" w:rsidRPr="006B3978" w:rsidRDefault="00D14040" w:rsidP="00300372">
            <w:pPr>
              <w:jc w:val="center"/>
              <w:rPr>
                <w:rFonts w:cstheme="minorHAnsi"/>
              </w:rPr>
            </w:pPr>
          </w:p>
          <w:p w:rsidR="00D14040" w:rsidRPr="006B3978" w:rsidRDefault="00D14040" w:rsidP="00300372">
            <w:pPr>
              <w:jc w:val="center"/>
              <w:rPr>
                <w:rFonts w:cstheme="minorHAnsi"/>
              </w:rPr>
            </w:pPr>
          </w:p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SUBTEMAS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>La división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Proceso de la división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Relación de orden en los números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Números de 5 y 6 cifras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División de fracciones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Fracciones simétricas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9"/>
              </w:numPr>
              <w:tabs>
                <w:tab w:val="right" w:pos="2623"/>
              </w:tabs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Peso y unidades </w:t>
            </w:r>
            <w:r w:rsidRPr="006B3978">
              <w:rPr>
                <w:rFonts w:cstheme="minorHAnsi"/>
              </w:rPr>
              <w:tab/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El reloj </w:t>
            </w:r>
          </w:p>
        </w:tc>
      </w:tr>
      <w:tr w:rsidR="00D14040" w:rsidRPr="006B3978" w:rsidTr="00B155A2">
        <w:trPr>
          <w:trHeight w:val="318"/>
          <w:jc w:val="center"/>
        </w:trPr>
        <w:tc>
          <w:tcPr>
            <w:tcW w:w="7342" w:type="dxa"/>
            <w:gridSpan w:val="4"/>
            <w:vMerge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55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DBA MATEMÁTICAS</w:t>
            </w:r>
          </w:p>
        </w:tc>
        <w:tc>
          <w:tcPr>
            <w:tcW w:w="1843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DBA TRANSVERSALES</w:t>
            </w:r>
          </w:p>
        </w:tc>
        <w:tc>
          <w:tcPr>
            <w:tcW w:w="2406" w:type="dxa"/>
            <w:vMerge/>
            <w:shd w:val="clear" w:color="auto" w:fill="FFFFFF" w:themeFill="background1"/>
          </w:tcPr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271" w:type="dxa"/>
            <w:vMerge/>
            <w:shd w:val="clear" w:color="auto" w:fill="FFFFFF" w:themeFill="background1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</w:tr>
      <w:tr w:rsidR="00D14040" w:rsidRPr="006B3978" w:rsidTr="00B155A2">
        <w:trPr>
          <w:trHeight w:val="450"/>
          <w:jc w:val="center"/>
        </w:trPr>
        <w:tc>
          <w:tcPr>
            <w:tcW w:w="3114" w:type="dxa"/>
            <w:gridSpan w:val="2"/>
            <w:vMerge w:val="restart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PENSAMIENTO NUMÉRICO Y SISTEMAS NUMÉRICOS</w:t>
            </w:r>
          </w:p>
        </w:tc>
        <w:tc>
          <w:tcPr>
            <w:tcW w:w="2114" w:type="dxa"/>
            <w:vMerge w:val="restart"/>
            <w:shd w:val="clear" w:color="auto" w:fill="EEECE1" w:themeFill="background2"/>
          </w:tcPr>
          <w:p w:rsidR="00D14040" w:rsidRDefault="00D14040" w:rsidP="00D1404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300372">
              <w:rPr>
                <w:rFonts w:cstheme="minorHAnsi"/>
                <w:b/>
              </w:rPr>
              <w:t>PENSAMIENTO ALEATORIO Y SISTEMAS DE DATOS</w:t>
            </w:r>
          </w:p>
          <w:p w:rsidR="00D14040" w:rsidRDefault="00D14040" w:rsidP="00D1404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  <w:p w:rsidR="00D14040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14" w:type="dxa"/>
            <w:vMerge w:val="restart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PENSAMIENTO ESPACIAL </w:t>
            </w:r>
            <w:r w:rsidRPr="006B3978">
              <w:rPr>
                <w:rFonts w:cstheme="minorHAnsi"/>
                <w:b/>
              </w:rPr>
              <w:t xml:space="preserve"> Y S</w:t>
            </w:r>
            <w:r>
              <w:rPr>
                <w:rFonts w:cstheme="minorHAnsi"/>
                <w:b/>
              </w:rPr>
              <w:t>ISTEMAS GEOMETRICOS</w:t>
            </w:r>
          </w:p>
        </w:tc>
        <w:tc>
          <w:tcPr>
            <w:tcW w:w="1855" w:type="dxa"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EVIDENCIAS</w:t>
            </w:r>
          </w:p>
        </w:tc>
        <w:tc>
          <w:tcPr>
            <w:tcW w:w="1843" w:type="dxa"/>
            <w:shd w:val="clear" w:color="auto" w:fill="EEECE1" w:themeFill="background2"/>
          </w:tcPr>
          <w:p w:rsidR="00D14040" w:rsidRPr="006B3978" w:rsidRDefault="00D14040" w:rsidP="003003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EVIDENCIAS LENGUAJE </w:t>
            </w:r>
          </w:p>
        </w:tc>
        <w:tc>
          <w:tcPr>
            <w:tcW w:w="2406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contextualSpacing w:val="0"/>
              <w:rPr>
                <w:rFonts w:cstheme="minorHAnsi"/>
              </w:rPr>
            </w:pPr>
          </w:p>
        </w:tc>
        <w:tc>
          <w:tcPr>
            <w:tcW w:w="2271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D14040" w:rsidRPr="006B3978" w:rsidTr="00B155A2">
        <w:trPr>
          <w:trHeight w:val="969"/>
          <w:jc w:val="center"/>
        </w:trPr>
        <w:tc>
          <w:tcPr>
            <w:tcW w:w="3114" w:type="dxa"/>
            <w:gridSpan w:val="2"/>
            <w:vMerge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14" w:type="dxa"/>
            <w:vMerge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14" w:type="dxa"/>
            <w:vMerge/>
            <w:shd w:val="clear" w:color="auto" w:fill="EEECE1" w:themeFill="background2"/>
          </w:tcPr>
          <w:p w:rsidR="00D14040" w:rsidRPr="006B3978" w:rsidRDefault="00D14040" w:rsidP="003003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55" w:type="dxa"/>
            <w:vMerge w:val="restart"/>
          </w:tcPr>
          <w:p w:rsidR="00D14040" w:rsidRPr="003D37B1" w:rsidRDefault="00D14040" w:rsidP="00300372">
            <w:pPr>
              <w:jc w:val="both"/>
              <w:rPr>
                <w:rFonts w:cstheme="minorHAnsi"/>
              </w:rPr>
            </w:pPr>
            <w:r w:rsidRPr="003D37B1">
              <w:rPr>
                <w:rFonts w:cstheme="minorHAnsi"/>
              </w:rPr>
              <w:t>DBA N°7</w:t>
            </w:r>
          </w:p>
          <w:p w:rsidR="00D14040" w:rsidRPr="003D37B1" w:rsidRDefault="00D14040" w:rsidP="00300372">
            <w:pPr>
              <w:jc w:val="both"/>
              <w:rPr>
                <w:rFonts w:cstheme="minorHAnsi"/>
              </w:rPr>
            </w:pPr>
          </w:p>
          <w:p w:rsidR="00D14040" w:rsidRPr="003D37B1" w:rsidRDefault="00D14040" w:rsidP="00300372">
            <w:pPr>
              <w:jc w:val="both"/>
            </w:pPr>
            <w:r>
              <w:t xml:space="preserve">Describe </w:t>
            </w:r>
            <w:r w:rsidRPr="003D37B1">
              <w:t>desplazamientos a partir de las posiciones de las líneas.</w:t>
            </w:r>
          </w:p>
          <w:p w:rsidR="00D14040" w:rsidRPr="003D37B1" w:rsidRDefault="00D14040" w:rsidP="00300372">
            <w:pPr>
              <w:jc w:val="both"/>
            </w:pPr>
          </w:p>
          <w:p w:rsidR="00D14040" w:rsidRPr="003D37B1" w:rsidRDefault="00D14040" w:rsidP="00300372">
            <w:pPr>
              <w:jc w:val="both"/>
            </w:pPr>
            <w:r w:rsidRPr="003D37B1">
              <w:t xml:space="preserve">Representa líneas y reconoce las diferentes posiciones y la relación entre ellas. </w:t>
            </w:r>
          </w:p>
          <w:p w:rsidR="00D14040" w:rsidRPr="003D37B1" w:rsidRDefault="00D14040" w:rsidP="00300372">
            <w:pPr>
              <w:jc w:val="both"/>
            </w:pPr>
          </w:p>
          <w:p w:rsidR="00D14040" w:rsidRPr="003D37B1" w:rsidRDefault="00D14040" w:rsidP="00300372">
            <w:pPr>
              <w:jc w:val="both"/>
            </w:pPr>
            <w:r w:rsidRPr="003D37B1">
              <w:t xml:space="preserve"> En dibujos, objetos o espacios reales, identifica posiciones de objetos, de aristas o líneas que son paralelas, </w:t>
            </w:r>
            <w:r w:rsidRPr="003D37B1">
              <w:lastRenderedPageBreak/>
              <w:t>verticales o perpendiculares.</w:t>
            </w:r>
          </w:p>
          <w:p w:rsidR="00D14040" w:rsidRPr="003D37B1" w:rsidRDefault="00D14040" w:rsidP="00300372">
            <w:pPr>
              <w:jc w:val="both"/>
              <w:rPr>
                <w:rFonts w:cstheme="minorHAnsi"/>
              </w:rPr>
            </w:pPr>
            <w:r w:rsidRPr="003D37B1">
              <w:t xml:space="preserve"> Argumenta las diferencias entre las posiciones de las líneas</w:t>
            </w:r>
          </w:p>
          <w:p w:rsidR="00D14040" w:rsidRPr="003D37B1" w:rsidRDefault="00D14040" w:rsidP="00300372">
            <w:pPr>
              <w:jc w:val="both"/>
              <w:rPr>
                <w:rFonts w:cstheme="minorHAnsi"/>
              </w:rPr>
            </w:pPr>
            <w:r w:rsidRPr="003D37B1">
              <w:rPr>
                <w:rFonts w:cstheme="minorHAnsi"/>
              </w:rPr>
              <w:t xml:space="preserve"> </w:t>
            </w:r>
          </w:p>
          <w:p w:rsidR="00D14040" w:rsidRPr="003D37B1" w:rsidRDefault="00D14040" w:rsidP="0030037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DBA </w:t>
            </w: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N° 8</w:t>
            </w:r>
          </w:p>
          <w:p w:rsidR="00D14040" w:rsidRPr="003D37B1" w:rsidRDefault="00D14040" w:rsidP="0030037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Establece relaciones de reversibilidad entre la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suma y la resta.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Utiliza diferentes procedimientos para calcular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un valor desconocido</w:t>
            </w:r>
          </w:p>
          <w:p w:rsidR="00D14040" w:rsidRPr="003D37B1" w:rsidRDefault="00D14040" w:rsidP="00300372">
            <w:pPr>
              <w:jc w:val="both"/>
              <w:rPr>
                <w:rFonts w:cstheme="minorHAnsi"/>
              </w:rPr>
            </w:pP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DBA </w:t>
            </w: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N° 9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Utiliza las propiedades de las operaciones para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encontrar números desconocidos en igualdades</w:t>
            </w:r>
            <w:r w:rsidR="00AA46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numéricas.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Utiliza las propiedades de las operaciones para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encontrar operaciones faltantes en un proceso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de cálculo numérico.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Reconoce que un número puede escribirse de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varias maneras equivalentes.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 xml:space="preserve"> Utiliza ensayo y error para encontrar valores u</w:t>
            </w:r>
          </w:p>
          <w:p w:rsidR="00D14040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operaciones desconocidas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DBA </w:t>
            </w:r>
            <w:r w:rsidRPr="003D37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N°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  <w:p w:rsidR="00D14040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Diferencia situaciones cotidianas cuyo resultado</w:t>
            </w:r>
            <w:r w:rsidR="00482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puede ser inci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erto de aquellas cuyo resultado </w:t>
            </w: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es conocido o seguro.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Identifica resultad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posibles o imposibles, según </w:t>
            </w:r>
          </w:p>
          <w:p w:rsidR="00D14040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corresponda, en una situación cotidiana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Predice la ocurrencia o no de eventos cotidianos</w:t>
            </w:r>
            <w:r w:rsidR="00482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37B1">
              <w:rPr>
                <w:rFonts w:asciiTheme="minorHAnsi" w:hAnsiTheme="minorHAnsi" w:cstheme="minorHAnsi"/>
                <w:sz w:val="22"/>
                <w:szCs w:val="22"/>
              </w:rPr>
              <w:t>basado en sus observaciones.</w:t>
            </w:r>
          </w:p>
          <w:p w:rsidR="00D14040" w:rsidRPr="003D37B1" w:rsidRDefault="00D14040" w:rsidP="003D2A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040" w:rsidRPr="003D37B1" w:rsidRDefault="00D14040" w:rsidP="00300372">
            <w:pPr>
              <w:jc w:val="both"/>
              <w:rPr>
                <w:rFonts w:cstheme="minorHAnsi"/>
              </w:rPr>
            </w:pPr>
          </w:p>
          <w:p w:rsidR="00D14040" w:rsidRPr="003D37B1" w:rsidRDefault="00D14040" w:rsidP="0030037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lastRenderedPageBreak/>
              <w:t>DBA N° 1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</w:p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  <w:r w:rsidRPr="006B3978">
              <w:rPr>
                <w:rFonts w:cstheme="minorHAnsi"/>
              </w:rPr>
              <w:t>Participa dentro los espacios de conversación que hay en su entorno.</w:t>
            </w:r>
          </w:p>
        </w:tc>
        <w:tc>
          <w:tcPr>
            <w:tcW w:w="2406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</w:rPr>
            </w:pPr>
          </w:p>
        </w:tc>
        <w:tc>
          <w:tcPr>
            <w:tcW w:w="2271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D14040" w:rsidRPr="006B3978" w:rsidTr="00B155A2">
        <w:trPr>
          <w:trHeight w:val="3439"/>
          <w:jc w:val="center"/>
        </w:trPr>
        <w:tc>
          <w:tcPr>
            <w:tcW w:w="3114" w:type="dxa"/>
            <w:gridSpan w:val="2"/>
          </w:tcPr>
          <w:p w:rsidR="00D14040" w:rsidRPr="002D4C06" w:rsidRDefault="00D14040" w:rsidP="002D4C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2D4C06">
              <w:rPr>
                <w:rFonts w:cstheme="minorHAnsi"/>
              </w:rPr>
              <w:t>Describo, comparo y cuantifico situaciones con números en diferentes contextos y  con diversas representaciones.</w:t>
            </w:r>
          </w:p>
          <w:p w:rsidR="00D14040" w:rsidRPr="006B3978" w:rsidRDefault="00D14040" w:rsidP="002D4C06">
            <w:pPr>
              <w:jc w:val="both"/>
              <w:rPr>
                <w:rFonts w:cstheme="minorHAnsi"/>
              </w:rPr>
            </w:pPr>
          </w:p>
          <w:p w:rsidR="00D14040" w:rsidRPr="006B3978" w:rsidRDefault="00D14040" w:rsidP="002D4C06">
            <w:pPr>
              <w:jc w:val="both"/>
              <w:rPr>
                <w:rFonts w:cstheme="minorHAnsi"/>
              </w:rPr>
            </w:pPr>
          </w:p>
          <w:p w:rsidR="00D14040" w:rsidRPr="006B3978" w:rsidRDefault="00D14040" w:rsidP="002D4C06">
            <w:pPr>
              <w:rPr>
                <w:rFonts w:cstheme="minorHAnsi"/>
              </w:rPr>
            </w:pPr>
          </w:p>
        </w:tc>
        <w:tc>
          <w:tcPr>
            <w:tcW w:w="2114" w:type="dxa"/>
          </w:tcPr>
          <w:p w:rsidR="002D4C06" w:rsidRPr="002D4C06" w:rsidRDefault="00D14040" w:rsidP="002D4C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D4C06">
              <w:rPr>
                <w:rFonts w:cstheme="minorHAnsi"/>
              </w:rPr>
              <w:t>E</w:t>
            </w:r>
            <w:r w:rsidR="002D4C06" w:rsidRPr="002D4C06">
              <w:rPr>
                <w:rFonts w:cstheme="minorHAnsi"/>
              </w:rPr>
              <w:t>xplico desde mi experiencia</w:t>
            </w:r>
            <w:r w:rsidRPr="002D4C06">
              <w:rPr>
                <w:rFonts w:cstheme="minorHAnsi"/>
              </w:rPr>
              <w:t xml:space="preserve"> la posibilidad o imposibilidad de ocurrencia de eventos cotidianos. </w:t>
            </w:r>
          </w:p>
          <w:p w:rsidR="00D14040" w:rsidRPr="002D4C06" w:rsidRDefault="00D14040" w:rsidP="002D4C0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D4C06">
              <w:rPr>
                <w:rFonts w:cstheme="minorHAnsi"/>
              </w:rPr>
              <w:t>Predigo si la posibilidad de ocurrencia de un evento es mayor que la de otro.</w:t>
            </w:r>
          </w:p>
        </w:tc>
        <w:tc>
          <w:tcPr>
            <w:tcW w:w="2114" w:type="dxa"/>
          </w:tcPr>
          <w:p w:rsidR="00D14040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966EE">
              <w:rPr>
                <w:rFonts w:cstheme="minorHAnsi"/>
              </w:rPr>
              <w:t>Reconozco y valoro simetrías en distintos aspectos del arte y el diseño.</w:t>
            </w:r>
          </w:p>
          <w:p w:rsidR="00D14040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D14040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D14040" w:rsidRPr="00300372" w:rsidRDefault="00D14040" w:rsidP="0030037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855" w:type="dxa"/>
            <w:vMerge/>
          </w:tcPr>
          <w:p w:rsidR="00D14040" w:rsidRPr="006B3978" w:rsidRDefault="00D14040" w:rsidP="00300372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14040" w:rsidRPr="006B3978" w:rsidRDefault="00D14040" w:rsidP="00300372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2406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</w:rPr>
            </w:pPr>
          </w:p>
        </w:tc>
        <w:tc>
          <w:tcPr>
            <w:tcW w:w="2271" w:type="dxa"/>
            <w:vMerge/>
            <w:shd w:val="clear" w:color="auto" w:fill="FFFFFF" w:themeFill="background1"/>
          </w:tcPr>
          <w:p w:rsidR="00D14040" w:rsidRPr="006B3978" w:rsidRDefault="00D14040" w:rsidP="00D07555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lang w:val="es-CO"/>
              </w:rPr>
            </w:pPr>
          </w:p>
        </w:tc>
      </w:tr>
      <w:tr w:rsidR="00D14040" w:rsidRPr="006B3978" w:rsidTr="00B155A2">
        <w:trPr>
          <w:trHeight w:val="68"/>
          <w:jc w:val="center"/>
        </w:trPr>
        <w:tc>
          <w:tcPr>
            <w:tcW w:w="2114" w:type="dxa"/>
            <w:shd w:val="clear" w:color="auto" w:fill="EEECE1" w:themeFill="background2"/>
          </w:tcPr>
          <w:p w:rsidR="00D14040" w:rsidRPr="006B3978" w:rsidRDefault="00D14040" w:rsidP="00300372">
            <w:pPr>
              <w:rPr>
                <w:rFonts w:cstheme="minorHAnsi"/>
                <w:b/>
              </w:rPr>
            </w:pPr>
          </w:p>
        </w:tc>
        <w:tc>
          <w:tcPr>
            <w:tcW w:w="7083" w:type="dxa"/>
            <w:gridSpan w:val="4"/>
            <w:shd w:val="clear" w:color="auto" w:fill="EEECE1" w:themeFill="background2"/>
          </w:tcPr>
          <w:p w:rsidR="00D14040" w:rsidRPr="006B3978" w:rsidRDefault="00D14040" w:rsidP="00300372">
            <w:pPr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METODOLOGÍA</w:t>
            </w:r>
          </w:p>
        </w:tc>
        <w:tc>
          <w:tcPr>
            <w:tcW w:w="4249" w:type="dxa"/>
            <w:gridSpan w:val="2"/>
            <w:shd w:val="clear" w:color="auto" w:fill="EEECE1" w:themeFill="background2"/>
          </w:tcPr>
          <w:p w:rsidR="00D14040" w:rsidRPr="006B3978" w:rsidRDefault="00D14040" w:rsidP="00300372">
            <w:pPr>
              <w:pStyle w:val="Prrafodelista"/>
              <w:ind w:left="360"/>
              <w:contextualSpacing w:val="0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>EVALUACIÓN</w:t>
            </w:r>
          </w:p>
        </w:tc>
        <w:tc>
          <w:tcPr>
            <w:tcW w:w="2271" w:type="dxa"/>
            <w:shd w:val="clear" w:color="auto" w:fill="EEECE1" w:themeFill="background2"/>
          </w:tcPr>
          <w:p w:rsidR="00D14040" w:rsidRPr="006B3978" w:rsidRDefault="00D14040" w:rsidP="00300372">
            <w:pPr>
              <w:pStyle w:val="Prrafodelista"/>
              <w:ind w:left="0"/>
              <w:contextualSpacing w:val="0"/>
              <w:rPr>
                <w:rFonts w:cstheme="minorHAnsi"/>
                <w:b/>
              </w:rPr>
            </w:pPr>
            <w:r w:rsidRPr="006B3978">
              <w:rPr>
                <w:rFonts w:cstheme="minorHAnsi"/>
                <w:b/>
              </w:rPr>
              <w:t xml:space="preserve">RECURSOS </w:t>
            </w:r>
          </w:p>
        </w:tc>
      </w:tr>
      <w:tr w:rsidR="00D14040" w:rsidRPr="006B3978" w:rsidTr="00B155A2">
        <w:trPr>
          <w:trHeight w:val="192"/>
          <w:jc w:val="center"/>
        </w:trPr>
        <w:tc>
          <w:tcPr>
            <w:tcW w:w="2114" w:type="dxa"/>
            <w:shd w:val="clear" w:color="auto" w:fill="FFFFFF" w:themeFill="background1"/>
          </w:tcPr>
          <w:p w:rsidR="00D14040" w:rsidRPr="006B3978" w:rsidRDefault="00D14040" w:rsidP="00300372">
            <w:pPr>
              <w:jc w:val="both"/>
              <w:rPr>
                <w:rFonts w:cstheme="minorHAnsi"/>
                <w:lang w:val="es-CO"/>
              </w:rPr>
            </w:pPr>
          </w:p>
        </w:tc>
        <w:tc>
          <w:tcPr>
            <w:tcW w:w="7083" w:type="dxa"/>
            <w:gridSpan w:val="4"/>
            <w:shd w:val="clear" w:color="auto" w:fill="FFFFFF" w:themeFill="background1"/>
          </w:tcPr>
          <w:p w:rsidR="00D14040" w:rsidRPr="006B3978" w:rsidRDefault="00D14040" w:rsidP="00300372">
            <w:pPr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lang w:val="es-CO"/>
              </w:rPr>
              <w:t xml:space="preserve">Teniendo en cuenta el enfoque socio – cognitivo, la metodología a utilizar en el área de Matemáticas se divide en las siguientes etapas: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Meta de aprendizaje: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>Es el momento inicial en el que docente manifieste a los estudiantes cuál es la meta o propósito de aprendizaje.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Fase exploratoria: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 xml:space="preserve">es el momento de conectar a los estudiantes con la clase, planteándoles una pregunta o situación problema. 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Desarrollo de la temática: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 xml:space="preserve">Es el momento en el que, partiendo de los conceptos previamente explorados, se construyen unos nuevos conceptos. momento </w:t>
            </w:r>
            <w:r w:rsidRPr="006B3978">
              <w:rPr>
                <w:rFonts w:cstheme="minorHAnsi"/>
              </w:rPr>
              <w:t>donde el docente aplica las estrategias didácticas o pedagógicas necesarias para la enseñanza del conocimiento.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t>Aplicación:</w:t>
            </w:r>
            <w:r w:rsidRPr="006B3978">
              <w:rPr>
                <w:rFonts w:cstheme="minorHAnsi"/>
              </w:rPr>
              <w:t xml:space="preserve"> Es el momento en el que se propone a los estudiantes uno o varios problemas que les permitan aplicar los aprendizajes que se han construido. Actividades donde se evidencien el desarrollo de los Estándares y los DBA. incluye una actividad transversal por periodo.</w:t>
            </w:r>
          </w:p>
          <w:p w:rsidR="00D14040" w:rsidRPr="006B3978" w:rsidRDefault="00D14040" w:rsidP="00D07555">
            <w:pPr>
              <w:pStyle w:val="Prrafodelista"/>
              <w:numPr>
                <w:ilvl w:val="0"/>
                <w:numId w:val="2"/>
              </w:numPr>
              <w:spacing w:after="200"/>
              <w:jc w:val="both"/>
              <w:rPr>
                <w:rFonts w:cstheme="minorHAnsi"/>
                <w:lang w:val="es-CO"/>
              </w:rPr>
            </w:pPr>
            <w:r w:rsidRPr="006B3978">
              <w:rPr>
                <w:rFonts w:cstheme="minorHAnsi"/>
                <w:b/>
              </w:rPr>
              <w:lastRenderedPageBreak/>
              <w:t>Realimentación:</w:t>
            </w:r>
            <w:r w:rsidRPr="006B3978">
              <w:rPr>
                <w:rFonts w:cstheme="minorHAnsi"/>
              </w:rPr>
              <w:t xml:space="preserve"> </w:t>
            </w:r>
            <w:r w:rsidRPr="006B3978">
              <w:rPr>
                <w:rFonts w:cstheme="minorHAnsi"/>
                <w:lang w:val="es-CO"/>
              </w:rPr>
              <w:t>Es el momento final de retroalimentación entre estudiantes, docente a estudiantes y estudiantes a docente con el fin de tomar decisiones respecto a la dinámica de la actividad y estrategia y el camino a seguir en próximas actividades.</w:t>
            </w:r>
          </w:p>
          <w:p w:rsidR="00D14040" w:rsidRPr="006B3978" w:rsidRDefault="00D14040" w:rsidP="00300372">
            <w:pPr>
              <w:pStyle w:val="Prrafodelista"/>
              <w:spacing w:after="200"/>
              <w:ind w:left="360"/>
              <w:jc w:val="both"/>
              <w:rPr>
                <w:rFonts w:cstheme="minorHAnsi"/>
                <w:lang w:val="es-CO"/>
              </w:rPr>
            </w:pPr>
          </w:p>
        </w:tc>
        <w:tc>
          <w:tcPr>
            <w:tcW w:w="4249" w:type="dxa"/>
            <w:gridSpan w:val="2"/>
            <w:shd w:val="clear" w:color="auto" w:fill="FFFFFF" w:themeFill="background1"/>
          </w:tcPr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lastRenderedPageBreak/>
              <w:t xml:space="preserve">Cognitivo – 40%: </w:t>
            </w:r>
            <w:r w:rsidRPr="006B3978">
              <w:rPr>
                <w:rFonts w:cstheme="minorHAnsi"/>
              </w:rPr>
              <w:t>La parte cognitiva se divide en un 30% correspondiente al aspecto práctico donde se evalúa los saberes de los estudiantes, a través de las actividades que el docente diseñe como instrumentos para identificar el aprendizaje: pruebas escritas y orales. Y un 10% correspondiente a una prueba escrita tipo ICFES que busca verificar el aprendizaje de los contenidos en el periodo y donde se evidencie los componentes y competencias del área (formato institucional).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 xml:space="preserve">Actitudinal – 30%: </w:t>
            </w:r>
            <w:r w:rsidRPr="006B3978">
              <w:rPr>
                <w:rFonts w:cstheme="minorHAnsi"/>
              </w:rPr>
              <w:t xml:space="preserve">La disposición, esfuerzo, interés y dedicación que el estudiante pone </w:t>
            </w:r>
            <w:r w:rsidRPr="006B3978">
              <w:rPr>
                <w:rFonts w:cstheme="minorHAnsi"/>
              </w:rPr>
              <w:lastRenderedPageBreak/>
              <w:t xml:space="preserve">en la realización de la actividad y/o ejercicio de evaluación. 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 xml:space="preserve">Autoevaluación, heteroevaluación y coevaluación: 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Su comportamiento en clase permite el desarrollo de las actividades pedagógicas.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Cumple con las diferentes actividades asignadas por el docente dentro y fuera de clase.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</w:rPr>
              <w:t>Demuestra iniciativa, participación e interés por las temáticas y responsabilidades de la materia.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</w:rPr>
            </w:pPr>
            <w:r w:rsidRPr="006B3978">
              <w:rPr>
                <w:rFonts w:cstheme="minorHAnsi"/>
                <w:b/>
              </w:rPr>
              <w:t xml:space="preserve">Procedimental – 30%: </w:t>
            </w:r>
            <w:r w:rsidRPr="006B3978">
              <w:rPr>
                <w:rFonts w:cstheme="minorHAnsi"/>
              </w:rPr>
              <w:t>Evalúa el saber-hacer de los estudiantes, reflejado en situaciones donde se manifiesta lo creativo e innovador, actividades prácticas, laboratorios, talleres, trabajo en grupo Y otras actividades que queden a consideración de cada docente.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</w:p>
          <w:p w:rsidR="00D14040" w:rsidRPr="00B67518" w:rsidRDefault="00D14040" w:rsidP="00300372">
            <w:pPr>
              <w:jc w:val="both"/>
              <w:rPr>
                <w:rFonts w:cstheme="minorHAnsi"/>
              </w:rPr>
            </w:pPr>
            <w:r w:rsidRPr="00B67518">
              <w:rPr>
                <w:rFonts w:cstheme="minorHAnsi"/>
              </w:rPr>
              <w:t xml:space="preserve">Se utiliza como instrumento de medición y evaluación de las actividades realizadas por los estudiantes una rúbrica. </w:t>
            </w:r>
          </w:p>
          <w:p w:rsidR="00D14040" w:rsidRPr="006B3978" w:rsidRDefault="00D14040" w:rsidP="00300372">
            <w:pPr>
              <w:jc w:val="both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2271" w:type="dxa"/>
            <w:shd w:val="clear" w:color="auto" w:fill="FFFFFF" w:themeFill="background1"/>
          </w:tcPr>
          <w:p w:rsidR="00D14040" w:rsidRPr="00DF40EE" w:rsidRDefault="00D14040" w:rsidP="00346F26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lastRenderedPageBreak/>
              <w:t>Texto guía.</w:t>
            </w:r>
          </w:p>
          <w:p w:rsidR="00D14040" w:rsidRPr="00DF40EE" w:rsidRDefault="00D14040" w:rsidP="00346F26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t>Talleres.</w:t>
            </w:r>
          </w:p>
          <w:p w:rsidR="00D14040" w:rsidRDefault="00D14040" w:rsidP="00346F26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DF40EE">
              <w:rPr>
                <w:rFonts w:cstheme="minorHAnsi"/>
              </w:rPr>
              <w:t>Fotocopias.</w:t>
            </w:r>
          </w:p>
          <w:p w:rsidR="00D14040" w:rsidRPr="00346F26" w:rsidRDefault="00D14040" w:rsidP="00346F26">
            <w:pPr>
              <w:pStyle w:val="Prrafodelista"/>
              <w:numPr>
                <w:ilvl w:val="0"/>
                <w:numId w:val="1"/>
              </w:numPr>
              <w:ind w:left="644"/>
              <w:contextualSpacing w:val="0"/>
              <w:rPr>
                <w:rFonts w:cstheme="minorHAnsi"/>
              </w:rPr>
            </w:pPr>
            <w:r w:rsidRPr="00346F26">
              <w:rPr>
                <w:rFonts w:cstheme="minorHAnsi"/>
              </w:rPr>
              <w:t>Abaco</w:t>
            </w:r>
          </w:p>
        </w:tc>
      </w:tr>
      <w:tr w:rsidR="00D14040" w:rsidRPr="006B3978" w:rsidTr="00B155A2">
        <w:trPr>
          <w:trHeight w:val="192"/>
          <w:jc w:val="center"/>
        </w:trPr>
        <w:tc>
          <w:tcPr>
            <w:tcW w:w="2114" w:type="dxa"/>
            <w:shd w:val="clear" w:color="auto" w:fill="EEECE1" w:themeFill="background2"/>
          </w:tcPr>
          <w:p w:rsidR="00D14040" w:rsidRPr="006B3978" w:rsidRDefault="00D14040" w:rsidP="00300372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603" w:type="dxa"/>
            <w:gridSpan w:val="7"/>
            <w:shd w:val="clear" w:color="auto" w:fill="EEECE1" w:themeFill="background2"/>
          </w:tcPr>
          <w:p w:rsidR="00D14040" w:rsidRPr="006B3978" w:rsidRDefault="00D14040" w:rsidP="00300372">
            <w:pPr>
              <w:jc w:val="both"/>
              <w:rPr>
                <w:rFonts w:cstheme="minorHAnsi"/>
                <w:b/>
                <w:highlight w:val="yellow"/>
              </w:rPr>
            </w:pPr>
            <w:r w:rsidRPr="006B3978">
              <w:rPr>
                <w:rFonts w:cstheme="minorHAnsi"/>
                <w:b/>
              </w:rPr>
              <w:t xml:space="preserve">BIBLIOGRAFÍA </w:t>
            </w:r>
          </w:p>
        </w:tc>
      </w:tr>
      <w:tr w:rsidR="00D14040" w:rsidRPr="006B3978" w:rsidTr="00B155A2">
        <w:trPr>
          <w:trHeight w:val="192"/>
          <w:jc w:val="center"/>
        </w:trPr>
        <w:tc>
          <w:tcPr>
            <w:tcW w:w="2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4040" w:rsidRDefault="00D14040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D14040" w:rsidRPr="00B35D57" w:rsidRDefault="00D14040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valor de educar 2</w:t>
            </w:r>
            <w:r w:rsidRPr="00B35D57">
              <w:rPr>
                <w:rFonts w:cstheme="minorHAnsi"/>
                <w:sz w:val="24"/>
                <w:szCs w:val="24"/>
              </w:rPr>
              <w:t>° proyecto Sé del Ministerio de Educación Nacional.</w:t>
            </w:r>
          </w:p>
          <w:p w:rsidR="00D14040" w:rsidRPr="00B35D57" w:rsidRDefault="00D14040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Nuevo ZOOM a las matemáticas 2</w:t>
            </w:r>
            <w:r w:rsidRPr="00B35D57">
              <w:rPr>
                <w:rFonts w:cstheme="minorHAnsi"/>
                <w:sz w:val="24"/>
                <w:szCs w:val="24"/>
              </w:rPr>
              <w:t>° de la editorial libros y libros S.A.</w:t>
            </w:r>
          </w:p>
          <w:p w:rsidR="00D14040" w:rsidRPr="00B35D57" w:rsidRDefault="00D14040" w:rsidP="00B6751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B35D57">
              <w:rPr>
                <w:rFonts w:cstheme="minorHAnsi"/>
                <w:sz w:val="24"/>
                <w:szCs w:val="24"/>
              </w:rPr>
              <w:t>Derechos básicos de Aprendizaje  del Ministerio de Educación Nacional.</w:t>
            </w:r>
          </w:p>
          <w:p w:rsidR="00D14040" w:rsidRPr="006B3978" w:rsidRDefault="00D14040" w:rsidP="00B67518">
            <w:pPr>
              <w:pStyle w:val="Prrafodelista"/>
              <w:ind w:left="360"/>
              <w:contextualSpacing w:val="0"/>
              <w:rPr>
                <w:rFonts w:cstheme="minorHAnsi"/>
                <w:highlight w:val="yellow"/>
              </w:rPr>
            </w:pPr>
            <w:r w:rsidRPr="00B35D57">
              <w:rPr>
                <w:rFonts w:cstheme="minorHAnsi"/>
                <w:sz w:val="24"/>
                <w:szCs w:val="24"/>
              </w:rPr>
              <w:t>Estándares básicos de Competencias del Ministerio de Educación Nacional.</w:t>
            </w:r>
          </w:p>
        </w:tc>
      </w:tr>
    </w:tbl>
    <w:p w:rsidR="00B155A2" w:rsidRDefault="00B155A2" w:rsidP="002D4C06">
      <w:pPr>
        <w:spacing w:line="240" w:lineRule="auto"/>
        <w:rPr>
          <w:rFonts w:cstheme="minorHAnsi"/>
        </w:rPr>
      </w:pPr>
    </w:p>
    <w:p w:rsidR="00B155A2" w:rsidRDefault="00B155A2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B155A2" w:rsidRPr="00697A2E" w:rsidTr="007928B2">
        <w:trPr>
          <w:trHeight w:val="70"/>
        </w:trPr>
        <w:tc>
          <w:tcPr>
            <w:tcW w:w="0" w:type="auto"/>
            <w:shd w:val="clear" w:color="auto" w:fill="EEECE1" w:themeFill="background2"/>
          </w:tcPr>
          <w:p w:rsidR="00B155A2" w:rsidRPr="00697A2E" w:rsidRDefault="00B155A2" w:rsidP="008978F0">
            <w:pPr>
              <w:pStyle w:val="Prrafodelista"/>
              <w:ind w:left="36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7A2E">
              <w:rPr>
                <w:rFonts w:cstheme="minorHAnsi"/>
                <w:b/>
                <w:sz w:val="24"/>
                <w:szCs w:val="24"/>
              </w:rPr>
              <w:lastRenderedPageBreak/>
              <w:t>LOGROS PROMOCIONALES</w:t>
            </w:r>
          </w:p>
        </w:tc>
      </w:tr>
      <w:tr w:rsidR="00B155A2" w:rsidRPr="00697A2E" w:rsidTr="007928B2">
        <w:trPr>
          <w:trHeight w:val="197"/>
        </w:trPr>
        <w:tc>
          <w:tcPr>
            <w:tcW w:w="0" w:type="auto"/>
          </w:tcPr>
          <w:p w:rsidR="00B155A2" w:rsidRPr="00697A2E" w:rsidRDefault="00B155A2" w:rsidP="007928B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  <w:lang w:bidi="es-CO"/>
              </w:rPr>
            </w:pPr>
            <w:r w:rsidRPr="00697A2E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697A2E">
              <w:rPr>
                <w:rFonts w:cstheme="minorHAnsi"/>
                <w:sz w:val="24"/>
                <w:szCs w:val="24"/>
              </w:rPr>
              <w:t xml:space="preserve"> </w:t>
            </w:r>
            <w:r w:rsidRPr="00697A2E">
              <w:rPr>
                <w:rFonts w:cstheme="minorHAnsi"/>
                <w:sz w:val="24"/>
                <w:szCs w:val="24"/>
                <w:lang w:bidi="es-CO"/>
              </w:rPr>
              <w:t>Reconoce  el pr</w:t>
            </w:r>
            <w:r>
              <w:rPr>
                <w:rFonts w:cstheme="minorHAnsi"/>
                <w:sz w:val="24"/>
                <w:szCs w:val="24"/>
                <w:lang w:bidi="es-CO"/>
              </w:rPr>
              <w:t>oceso de operaciones básicas (</w:t>
            </w:r>
            <w:r w:rsidRPr="00697A2E">
              <w:rPr>
                <w:rFonts w:cstheme="minorHAnsi"/>
                <w:sz w:val="24"/>
                <w:szCs w:val="24"/>
                <w:lang w:bidi="es-CO"/>
              </w:rPr>
              <w:t>adiciones, sustracciones, multiplicaciones y divisiones</w:t>
            </w:r>
            <w:r>
              <w:rPr>
                <w:rFonts w:cstheme="minorHAnsi"/>
                <w:sz w:val="24"/>
                <w:szCs w:val="24"/>
                <w:lang w:bidi="es-CO"/>
              </w:rPr>
              <w:t xml:space="preserve">) Aplicando estrategias para la solución de problemas.  </w:t>
            </w:r>
          </w:p>
          <w:p w:rsidR="00B155A2" w:rsidRPr="00697A2E" w:rsidRDefault="00B155A2" w:rsidP="007928B2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97A2E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697A2E">
              <w:rPr>
                <w:rFonts w:cstheme="minorHAnsi"/>
                <w:sz w:val="24"/>
                <w:szCs w:val="24"/>
              </w:rPr>
              <w:t xml:space="preserve"> Lee, escribe, desarrolla y compara cantidades con unidades, decenas y centenas.</w:t>
            </w:r>
            <w:r>
              <w:rPr>
                <w:rFonts w:cstheme="minorHAnsi"/>
                <w:sz w:val="24"/>
                <w:szCs w:val="24"/>
              </w:rPr>
              <w:t xml:space="preserve"> Desarrollando estrategias para la solución de problemas.</w:t>
            </w:r>
          </w:p>
          <w:p w:rsidR="00B155A2" w:rsidRPr="00697A2E" w:rsidRDefault="00B155A2" w:rsidP="007928B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97A2E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697A2E">
              <w:rPr>
                <w:rFonts w:cstheme="minorHAnsi"/>
                <w:sz w:val="24"/>
                <w:szCs w:val="24"/>
              </w:rPr>
              <w:t xml:space="preserve"> </w:t>
            </w:r>
            <w:r w:rsidR="007928B2" w:rsidRPr="007928B2">
              <w:rPr>
                <w:rFonts w:cstheme="minorHAnsi"/>
                <w:sz w:val="24"/>
                <w:szCs w:val="24"/>
              </w:rPr>
              <w:t>Muestra una actitud de respeto y colaboración acorde a los actos académicos, asistiendo a clases puntualmente, con una excelente presentación personal, al portar correctamente el uniforme y llevando su cuaderno en orden.</w:t>
            </w:r>
          </w:p>
        </w:tc>
      </w:tr>
    </w:tbl>
    <w:p w:rsidR="00BD6288" w:rsidRPr="006B3978" w:rsidRDefault="00BD6288" w:rsidP="002D4C06">
      <w:pPr>
        <w:spacing w:line="240" w:lineRule="auto"/>
        <w:rPr>
          <w:rFonts w:cstheme="minorHAnsi"/>
        </w:rPr>
      </w:pPr>
    </w:p>
    <w:sectPr w:rsidR="00BD6288" w:rsidRPr="006B3978" w:rsidSect="00344F58">
      <w:headerReference w:type="default" r:id="rId8"/>
      <w:pgSz w:w="16838" w:h="11906" w:orient="landscape" w:code="9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DA9" w:rsidRDefault="00125DA9">
      <w:pPr>
        <w:spacing w:after="0" w:line="240" w:lineRule="auto"/>
      </w:pPr>
      <w:r>
        <w:separator/>
      </w:r>
    </w:p>
  </w:endnote>
  <w:endnote w:type="continuationSeparator" w:id="0">
    <w:p w:rsidR="00125DA9" w:rsidRDefault="0012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DA9" w:rsidRDefault="00125DA9">
      <w:pPr>
        <w:spacing w:after="0" w:line="240" w:lineRule="auto"/>
      </w:pPr>
      <w:r>
        <w:separator/>
      </w:r>
    </w:p>
  </w:footnote>
  <w:footnote w:type="continuationSeparator" w:id="0">
    <w:p w:rsidR="00125DA9" w:rsidRDefault="0012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819" w:rsidRPr="009131FD" w:rsidRDefault="00DD3819" w:rsidP="00122D5E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77CA9EA0" wp14:editId="33346559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DD3819" w:rsidRPr="009131FD" w:rsidRDefault="00DD3819" w:rsidP="00122D5E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DD3819" w:rsidRPr="00B80DDA" w:rsidRDefault="00DD3819" w:rsidP="00B80DDA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FORMATO DE PLAN DE </w:t>
    </w:r>
    <w:r w:rsidR="00830063">
      <w:rPr>
        <w:rFonts w:cstheme="minorHAnsi"/>
        <w:b/>
        <w:sz w:val="28"/>
        <w:szCs w:val="28"/>
      </w:rPr>
      <w:t>AREA DE MATEMÁTICAS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840"/>
    <w:multiLevelType w:val="hybridMultilevel"/>
    <w:tmpl w:val="CA4C5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4239D"/>
    <w:multiLevelType w:val="hybridMultilevel"/>
    <w:tmpl w:val="1372549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B0102"/>
    <w:multiLevelType w:val="hybridMultilevel"/>
    <w:tmpl w:val="A7BC7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92690"/>
    <w:multiLevelType w:val="hybridMultilevel"/>
    <w:tmpl w:val="A1A24BC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A65B62"/>
    <w:multiLevelType w:val="hybridMultilevel"/>
    <w:tmpl w:val="21005E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C769B"/>
    <w:multiLevelType w:val="hybridMultilevel"/>
    <w:tmpl w:val="E6948192"/>
    <w:lvl w:ilvl="0" w:tplc="44F4D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0396C"/>
    <w:multiLevelType w:val="hybridMultilevel"/>
    <w:tmpl w:val="46AE11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677EB0"/>
    <w:multiLevelType w:val="hybridMultilevel"/>
    <w:tmpl w:val="F058EC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A152A"/>
    <w:multiLevelType w:val="hybridMultilevel"/>
    <w:tmpl w:val="5E764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548E8"/>
    <w:multiLevelType w:val="hybridMultilevel"/>
    <w:tmpl w:val="6DACC2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22058"/>
    <w:multiLevelType w:val="hybridMultilevel"/>
    <w:tmpl w:val="1212B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5E"/>
    <w:rsid w:val="000333B9"/>
    <w:rsid w:val="00095FD1"/>
    <w:rsid w:val="0009665D"/>
    <w:rsid w:val="00097F9A"/>
    <w:rsid w:val="000A2E4D"/>
    <w:rsid w:val="000B228D"/>
    <w:rsid w:val="000D63DE"/>
    <w:rsid w:val="000D7434"/>
    <w:rsid w:val="00110640"/>
    <w:rsid w:val="00122D5E"/>
    <w:rsid w:val="00125C29"/>
    <w:rsid w:val="00125DA9"/>
    <w:rsid w:val="00191C23"/>
    <w:rsid w:val="00194EB7"/>
    <w:rsid w:val="001E0E76"/>
    <w:rsid w:val="002026E4"/>
    <w:rsid w:val="002250F9"/>
    <w:rsid w:val="00247D86"/>
    <w:rsid w:val="0027280A"/>
    <w:rsid w:val="00274BF4"/>
    <w:rsid w:val="00280023"/>
    <w:rsid w:val="00280244"/>
    <w:rsid w:val="002B01C9"/>
    <w:rsid w:val="002B06A3"/>
    <w:rsid w:val="002B2C49"/>
    <w:rsid w:val="002C5922"/>
    <w:rsid w:val="002D4C06"/>
    <w:rsid w:val="002D6830"/>
    <w:rsid w:val="002F40AB"/>
    <w:rsid w:val="00300372"/>
    <w:rsid w:val="00300397"/>
    <w:rsid w:val="00303658"/>
    <w:rsid w:val="00333340"/>
    <w:rsid w:val="0034181E"/>
    <w:rsid w:val="00344F58"/>
    <w:rsid w:val="00346F26"/>
    <w:rsid w:val="003712C5"/>
    <w:rsid w:val="003C1518"/>
    <w:rsid w:val="003D27F3"/>
    <w:rsid w:val="003D2AA9"/>
    <w:rsid w:val="003D37B1"/>
    <w:rsid w:val="003D6FDD"/>
    <w:rsid w:val="003E4BA7"/>
    <w:rsid w:val="00424797"/>
    <w:rsid w:val="004263E4"/>
    <w:rsid w:val="00443A02"/>
    <w:rsid w:val="00453351"/>
    <w:rsid w:val="00465774"/>
    <w:rsid w:val="00475AFD"/>
    <w:rsid w:val="0048292A"/>
    <w:rsid w:val="00494078"/>
    <w:rsid w:val="004B6F96"/>
    <w:rsid w:val="004C5278"/>
    <w:rsid w:val="004C623E"/>
    <w:rsid w:val="004F4616"/>
    <w:rsid w:val="004F68FE"/>
    <w:rsid w:val="005009D9"/>
    <w:rsid w:val="00515BBC"/>
    <w:rsid w:val="00531509"/>
    <w:rsid w:val="00533C5C"/>
    <w:rsid w:val="00536FF1"/>
    <w:rsid w:val="00561CA1"/>
    <w:rsid w:val="00571D06"/>
    <w:rsid w:val="00581139"/>
    <w:rsid w:val="00586626"/>
    <w:rsid w:val="005B2836"/>
    <w:rsid w:val="005C47C5"/>
    <w:rsid w:val="00604011"/>
    <w:rsid w:val="0060734E"/>
    <w:rsid w:val="00615E8D"/>
    <w:rsid w:val="006222D6"/>
    <w:rsid w:val="00654936"/>
    <w:rsid w:val="0065595A"/>
    <w:rsid w:val="00663761"/>
    <w:rsid w:val="006A2E9D"/>
    <w:rsid w:val="006B1D8E"/>
    <w:rsid w:val="006B2DF7"/>
    <w:rsid w:val="006B3978"/>
    <w:rsid w:val="006C23C2"/>
    <w:rsid w:val="006D587D"/>
    <w:rsid w:val="006D7055"/>
    <w:rsid w:val="006F643E"/>
    <w:rsid w:val="00702159"/>
    <w:rsid w:val="00703B17"/>
    <w:rsid w:val="00742670"/>
    <w:rsid w:val="0078688D"/>
    <w:rsid w:val="00791DBD"/>
    <w:rsid w:val="007928B2"/>
    <w:rsid w:val="00811FBD"/>
    <w:rsid w:val="00815E61"/>
    <w:rsid w:val="00820F1B"/>
    <w:rsid w:val="00830063"/>
    <w:rsid w:val="0089208D"/>
    <w:rsid w:val="008969C4"/>
    <w:rsid w:val="008A5EA5"/>
    <w:rsid w:val="008F407E"/>
    <w:rsid w:val="009102C9"/>
    <w:rsid w:val="00937337"/>
    <w:rsid w:val="00956026"/>
    <w:rsid w:val="00975899"/>
    <w:rsid w:val="0099463D"/>
    <w:rsid w:val="00995929"/>
    <w:rsid w:val="009A18E8"/>
    <w:rsid w:val="009E6001"/>
    <w:rsid w:val="00A43FDC"/>
    <w:rsid w:val="00A57A55"/>
    <w:rsid w:val="00A8574A"/>
    <w:rsid w:val="00AA2644"/>
    <w:rsid w:val="00AA460D"/>
    <w:rsid w:val="00AA7C85"/>
    <w:rsid w:val="00AC6C3C"/>
    <w:rsid w:val="00AD5C1C"/>
    <w:rsid w:val="00B155A2"/>
    <w:rsid w:val="00B337BB"/>
    <w:rsid w:val="00B67518"/>
    <w:rsid w:val="00B80DDA"/>
    <w:rsid w:val="00B94A88"/>
    <w:rsid w:val="00BA2492"/>
    <w:rsid w:val="00BB0F54"/>
    <w:rsid w:val="00BB6003"/>
    <w:rsid w:val="00BD6288"/>
    <w:rsid w:val="00BD66AC"/>
    <w:rsid w:val="00BE44F4"/>
    <w:rsid w:val="00C00911"/>
    <w:rsid w:val="00C161AD"/>
    <w:rsid w:val="00C32564"/>
    <w:rsid w:val="00C360E0"/>
    <w:rsid w:val="00C436DE"/>
    <w:rsid w:val="00C53A82"/>
    <w:rsid w:val="00C6222B"/>
    <w:rsid w:val="00C966EE"/>
    <w:rsid w:val="00D033C0"/>
    <w:rsid w:val="00D07555"/>
    <w:rsid w:val="00D104ED"/>
    <w:rsid w:val="00D14040"/>
    <w:rsid w:val="00D17337"/>
    <w:rsid w:val="00D54FCB"/>
    <w:rsid w:val="00D9448A"/>
    <w:rsid w:val="00DA43A0"/>
    <w:rsid w:val="00DB1BED"/>
    <w:rsid w:val="00DC6C12"/>
    <w:rsid w:val="00DD3819"/>
    <w:rsid w:val="00DE3C97"/>
    <w:rsid w:val="00E43CC4"/>
    <w:rsid w:val="00E4407C"/>
    <w:rsid w:val="00E44293"/>
    <w:rsid w:val="00E87BA8"/>
    <w:rsid w:val="00E923F0"/>
    <w:rsid w:val="00E95C10"/>
    <w:rsid w:val="00EE1617"/>
    <w:rsid w:val="00F2422C"/>
    <w:rsid w:val="00F31B61"/>
    <w:rsid w:val="00F34F35"/>
    <w:rsid w:val="00F35D0E"/>
    <w:rsid w:val="00F36FC5"/>
    <w:rsid w:val="00F9342A"/>
    <w:rsid w:val="00FA3578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1453B-12D2-4822-8495-42564B92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D5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D5E"/>
    <w:rPr>
      <w:lang w:val="es-ES"/>
    </w:rPr>
  </w:style>
  <w:style w:type="table" w:styleId="Tablaconcuadrcula">
    <w:name w:val="Table Grid"/>
    <w:basedOn w:val="Tablanormal"/>
    <w:uiPriority w:val="59"/>
    <w:rsid w:val="00122D5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2D5E"/>
    <w:pPr>
      <w:ind w:left="720"/>
      <w:contextualSpacing/>
    </w:pPr>
  </w:style>
  <w:style w:type="paragraph" w:customStyle="1" w:styleId="Default">
    <w:name w:val="Default"/>
    <w:rsid w:val="00122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12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22D5E"/>
    <w:rPr>
      <w:b/>
      <w:bCs/>
    </w:rPr>
  </w:style>
  <w:style w:type="character" w:styleId="nfasis">
    <w:name w:val="Emphasis"/>
    <w:basedOn w:val="Fuentedeprrafopredeter"/>
    <w:uiPriority w:val="20"/>
    <w:qFormat/>
    <w:rsid w:val="00122D5E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122D5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22D5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3C0"/>
    <w:rPr>
      <w:rFonts w:ascii="Tahoma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0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DD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41EB-8EAE-4983-B9C4-B83A52BB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3532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Stephy</dc:creator>
  <cp:keywords/>
  <dc:description/>
  <cp:lastModifiedBy>HP I3</cp:lastModifiedBy>
  <cp:revision>12</cp:revision>
  <cp:lastPrinted>2018-11-18T23:05:00Z</cp:lastPrinted>
  <dcterms:created xsi:type="dcterms:W3CDTF">2019-01-21T15:48:00Z</dcterms:created>
  <dcterms:modified xsi:type="dcterms:W3CDTF">2020-03-23T16:41:00Z</dcterms:modified>
</cp:coreProperties>
</file>