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6C70" w:rsidRPr="00716DA3" w:rsidRDefault="00246C70" w:rsidP="00716DA3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01"/>
        <w:gridCol w:w="2902"/>
        <w:gridCol w:w="2902"/>
        <w:gridCol w:w="2902"/>
        <w:gridCol w:w="2902"/>
        <w:gridCol w:w="2902"/>
      </w:tblGrid>
      <w:tr w:rsidR="0002182E" w:rsidRPr="00716DA3" w:rsidTr="00F87D7B">
        <w:tc>
          <w:tcPr>
            <w:tcW w:w="2901" w:type="dxa"/>
            <w:shd w:val="clear" w:color="auto" w:fill="E7E6E6" w:themeFill="background2"/>
          </w:tcPr>
          <w:p w:rsidR="0002182E" w:rsidRPr="00716DA3" w:rsidRDefault="0002182E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716DA3">
              <w:rPr>
                <w:rFonts w:cstheme="minorHAnsi"/>
                <w:b/>
                <w:sz w:val="24"/>
                <w:szCs w:val="24"/>
              </w:rPr>
              <w:t>ASIGNATURA:</w:t>
            </w:r>
          </w:p>
        </w:tc>
        <w:tc>
          <w:tcPr>
            <w:tcW w:w="2902" w:type="dxa"/>
          </w:tcPr>
          <w:p w:rsidR="0002182E" w:rsidRPr="00F87D7B" w:rsidRDefault="009E159D" w:rsidP="00716DA3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TECNOLOGIA E INFORMATICA</w:t>
            </w:r>
          </w:p>
          <w:p w:rsidR="00307F64" w:rsidRPr="00716DA3" w:rsidRDefault="00307F64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E7E6E6" w:themeFill="background2"/>
          </w:tcPr>
          <w:p w:rsidR="0002182E" w:rsidRPr="00716DA3" w:rsidRDefault="0002182E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716DA3">
              <w:rPr>
                <w:rFonts w:cstheme="minorHAnsi"/>
                <w:b/>
                <w:sz w:val="24"/>
                <w:szCs w:val="24"/>
              </w:rPr>
              <w:t>GRADO:</w:t>
            </w:r>
          </w:p>
        </w:tc>
        <w:tc>
          <w:tcPr>
            <w:tcW w:w="2902" w:type="dxa"/>
          </w:tcPr>
          <w:p w:rsidR="00F87D7B" w:rsidRPr="00F87D7B" w:rsidRDefault="003678BE" w:rsidP="00F87D7B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  <w:r w:rsidR="00CA0332">
              <w:rPr>
                <w:rFonts w:cstheme="minorHAnsi"/>
                <w:sz w:val="24"/>
                <w:szCs w:val="24"/>
              </w:rPr>
              <w:t>º</w:t>
            </w:r>
          </w:p>
          <w:p w:rsidR="0002182E" w:rsidRPr="00716DA3" w:rsidRDefault="0002182E" w:rsidP="00716DA3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E7E6E6" w:themeFill="background2"/>
          </w:tcPr>
          <w:p w:rsidR="0002182E" w:rsidRPr="00716DA3" w:rsidRDefault="0002182E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716DA3">
              <w:rPr>
                <w:rFonts w:cstheme="minorHAnsi"/>
                <w:b/>
                <w:sz w:val="24"/>
                <w:szCs w:val="24"/>
              </w:rPr>
              <w:t>AÑO:</w:t>
            </w:r>
          </w:p>
        </w:tc>
        <w:tc>
          <w:tcPr>
            <w:tcW w:w="2902" w:type="dxa"/>
          </w:tcPr>
          <w:p w:rsidR="0002182E" w:rsidRPr="00716DA3" w:rsidRDefault="00CF54C0" w:rsidP="00716DA3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2020</w:t>
            </w:r>
          </w:p>
        </w:tc>
      </w:tr>
    </w:tbl>
    <w:p w:rsidR="0002182E" w:rsidRPr="00716DA3" w:rsidRDefault="0002182E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02182E" w:rsidRPr="00716DA3" w:rsidRDefault="0002182E" w:rsidP="00307F64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716DA3">
        <w:rPr>
          <w:rFonts w:cstheme="minorHAnsi"/>
          <w:b/>
          <w:sz w:val="24"/>
          <w:szCs w:val="24"/>
          <w:u w:val="single"/>
        </w:rPr>
        <w:t>PRIMER PERIODO</w:t>
      </w:r>
    </w:p>
    <w:p w:rsidR="0002182E" w:rsidRPr="00716DA3" w:rsidRDefault="0002182E" w:rsidP="00716DA3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F87D7B" w:rsidRPr="00716DA3" w:rsidTr="00F87D7B">
        <w:tc>
          <w:tcPr>
            <w:tcW w:w="4350" w:type="dxa"/>
            <w:shd w:val="clear" w:color="auto" w:fill="E7E6E6" w:themeFill="background2"/>
          </w:tcPr>
          <w:p w:rsidR="00F87D7B" w:rsidRPr="00716DA3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:rsidR="00F87D7B" w:rsidRPr="00716DA3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:rsidR="00F87D7B" w:rsidRPr="00716DA3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:rsidR="00F87D7B" w:rsidRPr="00716DA3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F87D7B" w:rsidRPr="00716DA3" w:rsidTr="00F87D7B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:rsidR="00F87D7B" w:rsidRPr="00F87D7B" w:rsidRDefault="00F87D7B" w:rsidP="00E818B7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ESTÁNDAR</w:t>
            </w:r>
            <w:r w:rsidR="00E818B7">
              <w:rPr>
                <w:rFonts w:cstheme="minorHAnsi"/>
                <w:b/>
                <w:sz w:val="24"/>
                <w:szCs w:val="24"/>
              </w:rPr>
              <w:t>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E034DD" w:rsidRDefault="00F87D7B" w:rsidP="00E034DD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034DD">
              <w:rPr>
                <w:rFonts w:cstheme="minorHAnsi"/>
                <w:b/>
                <w:sz w:val="24"/>
                <w:szCs w:val="24"/>
              </w:rPr>
              <w:t>LOGRO COGNITIVO</w:t>
            </w:r>
            <w:r w:rsidR="00E034DD" w:rsidRPr="00E034DD">
              <w:rPr>
                <w:rFonts w:cstheme="minorHAnsi"/>
                <w:sz w:val="24"/>
                <w:szCs w:val="24"/>
              </w:rPr>
              <w:t>:</w:t>
            </w:r>
          </w:p>
          <w:p w:rsidR="00CF54C0" w:rsidRDefault="003678BE" w:rsidP="00CF54C0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cstheme="minorHAnsi"/>
                <w:sz w:val="24"/>
                <w:szCs w:val="24"/>
              </w:rPr>
            </w:pPr>
            <w:r w:rsidRPr="003678BE">
              <w:rPr>
                <w:rFonts w:cstheme="minorHAnsi"/>
                <w:sz w:val="24"/>
                <w:szCs w:val="24"/>
              </w:rPr>
              <w:t>Identifica la</w:t>
            </w:r>
            <w:r w:rsidR="00CF54C0">
              <w:rPr>
                <w:rFonts w:cstheme="minorHAnsi"/>
                <w:sz w:val="24"/>
                <w:szCs w:val="24"/>
              </w:rPr>
              <w:t>s partes internas y externas del hardware del computador.</w:t>
            </w:r>
          </w:p>
          <w:p w:rsidR="00E034DD" w:rsidRPr="00CF54C0" w:rsidRDefault="00F87D7B" w:rsidP="00CF54C0">
            <w:pPr>
              <w:pStyle w:val="Prrafodelista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CF54C0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CF54C0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3678BE" w:rsidRPr="003678BE" w:rsidRDefault="00CF54C0" w:rsidP="003678BE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Guarda información en diferentes unidades de almacenamiento.</w:t>
            </w:r>
          </w:p>
          <w:p w:rsidR="00E034DD" w:rsidRPr="003678BE" w:rsidRDefault="00F87D7B" w:rsidP="003678BE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678BE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Pr="003678BE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F87D7B" w:rsidRPr="00E034DD" w:rsidRDefault="003678BE" w:rsidP="003678BE">
            <w:pPr>
              <w:autoSpaceDE w:val="0"/>
              <w:autoSpaceDN w:val="0"/>
              <w:adjustRightInd w:val="0"/>
              <w:spacing w:line="240" w:lineRule="auto"/>
              <w:ind w:left="708"/>
              <w:rPr>
                <w:rFonts w:cstheme="minorHAnsi"/>
                <w:sz w:val="24"/>
                <w:szCs w:val="24"/>
              </w:rPr>
            </w:pPr>
            <w:r w:rsidRPr="003678BE">
              <w:rPr>
                <w:rFonts w:cstheme="minorHAnsi"/>
                <w:sz w:val="24"/>
                <w:szCs w:val="24"/>
              </w:rPr>
              <w:t>Comprende la importancia que tienen los dispositivos del computador para su debido funcionamiento.</w:t>
            </w:r>
            <w:r w:rsidR="00E2554B" w:rsidRPr="00E2554B">
              <w:rPr>
                <w:rFonts w:cstheme="minorHAnsi"/>
                <w:sz w:val="24"/>
                <w:szCs w:val="24"/>
              </w:rPr>
              <w:t xml:space="preserve"> </w:t>
            </w:r>
            <w:r w:rsidR="00A73020">
              <w:rPr>
                <w:sz w:val="24"/>
                <w:szCs w:val="24"/>
              </w:rPr>
              <w:t>Asiste a clases puntualmente portando correctamente el uniforme que le corresponde cada día, llevando su cuaderno en orden y manteniendo una actitud de respeto y colaboración.</w:t>
            </w:r>
          </w:p>
        </w:tc>
        <w:tc>
          <w:tcPr>
            <w:tcW w:w="4350" w:type="dxa"/>
            <w:gridSpan w:val="2"/>
            <w:vMerge w:val="restart"/>
          </w:tcPr>
          <w:p w:rsidR="00F87D7B" w:rsidRPr="00716DA3" w:rsidRDefault="003678BE" w:rsidP="003678B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678BE">
              <w:rPr>
                <w:rFonts w:cstheme="minorHAnsi"/>
                <w:sz w:val="24"/>
                <w:szCs w:val="24"/>
              </w:rPr>
              <w:t>Funcionamiento del computador</w:t>
            </w:r>
            <w:r>
              <w:rPr>
                <w:rFonts w:cstheme="minorHAnsi"/>
                <w:sz w:val="24"/>
                <w:szCs w:val="24"/>
              </w:rPr>
              <w:t>.</w:t>
            </w:r>
            <w:r>
              <w:t xml:space="preserve"> </w:t>
            </w:r>
            <w:r w:rsidRPr="003678BE">
              <w:rPr>
                <w:rFonts w:cstheme="minorHAnsi"/>
                <w:sz w:val="24"/>
                <w:szCs w:val="24"/>
              </w:rPr>
              <w:t>Reconocer la estructura física y lógica de un computador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4351" w:type="dxa"/>
            <w:vMerge w:val="restart"/>
          </w:tcPr>
          <w:p w:rsidR="003678BE" w:rsidRPr="003678BE" w:rsidRDefault="003678BE" w:rsidP="003678B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678BE">
              <w:rPr>
                <w:rFonts w:cstheme="minorHAnsi"/>
                <w:sz w:val="24"/>
                <w:szCs w:val="24"/>
              </w:rPr>
              <w:t>El microprocesador</w:t>
            </w:r>
          </w:p>
          <w:p w:rsidR="003678BE" w:rsidRPr="003678BE" w:rsidRDefault="003678BE" w:rsidP="003678B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678BE">
              <w:rPr>
                <w:rFonts w:cstheme="minorHAnsi"/>
                <w:sz w:val="24"/>
                <w:szCs w:val="24"/>
              </w:rPr>
              <w:t>La memoria RAM</w:t>
            </w:r>
          </w:p>
          <w:p w:rsidR="003678BE" w:rsidRPr="003678BE" w:rsidRDefault="003678BE" w:rsidP="003678B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678BE">
              <w:rPr>
                <w:rFonts w:cstheme="minorHAnsi"/>
                <w:sz w:val="24"/>
                <w:szCs w:val="24"/>
              </w:rPr>
              <w:t>Dispositivos de almacenamiento</w:t>
            </w:r>
          </w:p>
          <w:p w:rsidR="003678BE" w:rsidRPr="003678BE" w:rsidRDefault="003678BE" w:rsidP="003678B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678BE">
              <w:rPr>
                <w:rFonts w:cstheme="minorHAnsi"/>
                <w:sz w:val="24"/>
                <w:szCs w:val="24"/>
              </w:rPr>
              <w:t>Dispositivos de entrada</w:t>
            </w:r>
          </w:p>
          <w:p w:rsidR="00F87D7B" w:rsidRPr="00716DA3" w:rsidRDefault="003678BE" w:rsidP="003678B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678BE">
              <w:rPr>
                <w:rFonts w:cstheme="minorHAnsi"/>
                <w:sz w:val="24"/>
                <w:szCs w:val="24"/>
              </w:rPr>
              <w:t>Dispositivos de salida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E818B7" w:rsidRPr="00716DA3" w:rsidTr="00E818B7">
        <w:trPr>
          <w:trHeight w:val="142"/>
        </w:trPr>
        <w:tc>
          <w:tcPr>
            <w:tcW w:w="4350" w:type="dxa"/>
          </w:tcPr>
          <w:p w:rsidR="00E818B7" w:rsidRPr="00E818B7" w:rsidRDefault="00B35D5F" w:rsidP="00B35D5F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5D5F">
              <w:rPr>
                <w:rFonts w:cstheme="minorHAnsi"/>
                <w:sz w:val="24"/>
                <w:szCs w:val="24"/>
              </w:rPr>
              <w:t>Reconozco y describo la importancia de algunos artefactos en el desarrollo de actividades cotidianas en mi entorno y en el de mis antepasados.</w:t>
            </w:r>
          </w:p>
        </w:tc>
        <w:tc>
          <w:tcPr>
            <w:tcW w:w="4351" w:type="dxa"/>
            <w:gridSpan w:val="2"/>
            <w:vMerge/>
          </w:tcPr>
          <w:p w:rsidR="00E818B7" w:rsidRDefault="00E818B7" w:rsidP="00EA32F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E818B7" w:rsidRPr="00307F64" w:rsidRDefault="00E818B7" w:rsidP="00EA32F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E818B7" w:rsidRPr="00716DA3" w:rsidRDefault="00E818B7" w:rsidP="00EA32F7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F87D7B" w:rsidRPr="00716DA3" w:rsidTr="00F87D7B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:rsidR="00F87D7B" w:rsidRPr="00F87D7B" w:rsidRDefault="00F87D7B" w:rsidP="00EA32F7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F87D7B" w:rsidRDefault="00F87D7B" w:rsidP="00EA32F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F87D7B" w:rsidRPr="00307F64" w:rsidRDefault="00F87D7B" w:rsidP="00EA32F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F87D7B" w:rsidRPr="00716DA3" w:rsidRDefault="00F87D7B" w:rsidP="00EA32F7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F87D7B" w:rsidRPr="00716DA3" w:rsidTr="00E818B7">
        <w:trPr>
          <w:trHeight w:val="94"/>
        </w:trPr>
        <w:tc>
          <w:tcPr>
            <w:tcW w:w="4350" w:type="dxa"/>
          </w:tcPr>
          <w:p w:rsidR="00F87D7B" w:rsidRPr="00F87D7B" w:rsidRDefault="00EA32F7" w:rsidP="00EA32F7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Mayúscula inicial y sin negrilla.</w:t>
            </w:r>
          </w:p>
        </w:tc>
        <w:tc>
          <w:tcPr>
            <w:tcW w:w="4351" w:type="dxa"/>
            <w:gridSpan w:val="2"/>
            <w:vMerge/>
          </w:tcPr>
          <w:p w:rsidR="00F87D7B" w:rsidRDefault="00F87D7B" w:rsidP="00EA32F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F87D7B" w:rsidRPr="00307F64" w:rsidRDefault="00F87D7B" w:rsidP="00EA32F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F87D7B" w:rsidRPr="00716DA3" w:rsidRDefault="00F87D7B" w:rsidP="00EA32F7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0A7A5F" w:rsidRPr="00EA32F7" w:rsidTr="005E5316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:rsidR="000A7A5F" w:rsidRPr="00EA32F7" w:rsidRDefault="000A7A5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0A7A5F" w:rsidRPr="00EA32F7" w:rsidRDefault="000A7A5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0A7A5F" w:rsidRPr="00EA32F7" w:rsidRDefault="000A7A5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0A7A5F" w:rsidRPr="00EA32F7" w:rsidTr="005E5316">
        <w:trPr>
          <w:trHeight w:val="197"/>
        </w:trPr>
        <w:tc>
          <w:tcPr>
            <w:tcW w:w="5800" w:type="dxa"/>
            <w:gridSpan w:val="2"/>
          </w:tcPr>
          <w:p w:rsidR="00322DD1" w:rsidRPr="00322DD1" w:rsidRDefault="00322DD1" w:rsidP="00322DD1">
            <w:pPr>
              <w:spacing w:line="240" w:lineRule="auto"/>
              <w:rPr>
                <w:rFonts w:cstheme="minorHAnsi"/>
                <w:sz w:val="24"/>
                <w:szCs w:val="24"/>
                <w:lang w:val="es-CO"/>
              </w:rPr>
            </w:pPr>
            <w:r w:rsidRPr="00322DD1">
              <w:rPr>
                <w:rFonts w:cstheme="minorHAnsi"/>
                <w:sz w:val="24"/>
                <w:szCs w:val="24"/>
                <w:lang w:val="es-CO"/>
              </w:rPr>
              <w:lastRenderedPageBreak/>
              <w:t xml:space="preserve">• Siempre se iniciarán las actividades con un saludo. </w:t>
            </w:r>
          </w:p>
          <w:p w:rsidR="00322DD1" w:rsidRPr="00322DD1" w:rsidRDefault="00322DD1" w:rsidP="00322DD1">
            <w:pPr>
              <w:spacing w:line="240" w:lineRule="auto"/>
              <w:rPr>
                <w:rFonts w:cstheme="minorHAnsi"/>
                <w:sz w:val="24"/>
                <w:szCs w:val="24"/>
                <w:lang w:val="es-CO"/>
              </w:rPr>
            </w:pPr>
            <w:r w:rsidRPr="00322DD1">
              <w:rPr>
                <w:rFonts w:cstheme="minorHAnsi"/>
                <w:sz w:val="24"/>
                <w:szCs w:val="24"/>
                <w:lang w:val="es-CO"/>
              </w:rPr>
              <w:t xml:space="preserve">• Estimular la atención y motivación de los estudiantes. </w:t>
            </w:r>
          </w:p>
          <w:p w:rsidR="00322DD1" w:rsidRPr="00322DD1" w:rsidRDefault="00322DD1" w:rsidP="00322DD1">
            <w:pPr>
              <w:spacing w:line="240" w:lineRule="auto"/>
              <w:rPr>
                <w:rFonts w:cstheme="minorHAnsi"/>
                <w:sz w:val="24"/>
                <w:szCs w:val="24"/>
                <w:lang w:val="es-CO"/>
              </w:rPr>
            </w:pPr>
            <w:r w:rsidRPr="00322DD1">
              <w:rPr>
                <w:rFonts w:cstheme="minorHAnsi"/>
                <w:sz w:val="24"/>
                <w:szCs w:val="24"/>
                <w:lang w:val="es-CO"/>
              </w:rPr>
              <w:t xml:space="preserve">• Recordar los acuerdos de comportamiento del aula. </w:t>
            </w:r>
          </w:p>
          <w:p w:rsidR="00322DD1" w:rsidRPr="00322DD1" w:rsidRDefault="00322DD1" w:rsidP="00322DD1">
            <w:pPr>
              <w:spacing w:line="240" w:lineRule="auto"/>
              <w:rPr>
                <w:rFonts w:cstheme="minorHAnsi"/>
                <w:sz w:val="24"/>
                <w:szCs w:val="24"/>
                <w:lang w:val="es-CO"/>
              </w:rPr>
            </w:pPr>
            <w:r w:rsidRPr="00322DD1">
              <w:rPr>
                <w:rFonts w:cstheme="minorHAnsi"/>
                <w:sz w:val="24"/>
                <w:szCs w:val="24"/>
                <w:lang w:val="es-CO"/>
              </w:rPr>
              <w:t xml:space="preserve">• Dar a conocer a los estudiantes los objetivos de la clase, temáticas  y  expectativas. </w:t>
            </w:r>
          </w:p>
          <w:p w:rsidR="00322DD1" w:rsidRPr="00322DD1" w:rsidRDefault="00322DD1" w:rsidP="00322DD1">
            <w:pPr>
              <w:spacing w:line="240" w:lineRule="auto"/>
              <w:rPr>
                <w:rFonts w:cstheme="minorHAnsi"/>
                <w:sz w:val="24"/>
                <w:szCs w:val="24"/>
                <w:lang w:val="es-CO"/>
              </w:rPr>
            </w:pPr>
            <w:r w:rsidRPr="00322DD1">
              <w:rPr>
                <w:rFonts w:cstheme="minorHAnsi"/>
                <w:sz w:val="24"/>
                <w:szCs w:val="24"/>
                <w:lang w:val="es-CO"/>
              </w:rPr>
              <w:t xml:space="preserve">• Realizar la valoración de conocimientos previos relacionados con la temática. </w:t>
            </w:r>
          </w:p>
          <w:p w:rsidR="00322DD1" w:rsidRPr="00322DD1" w:rsidRDefault="00322DD1" w:rsidP="00322DD1">
            <w:pPr>
              <w:spacing w:line="240" w:lineRule="auto"/>
              <w:rPr>
                <w:rFonts w:cstheme="minorHAnsi"/>
                <w:sz w:val="24"/>
                <w:szCs w:val="24"/>
                <w:lang w:val="es-CO"/>
              </w:rPr>
            </w:pPr>
            <w:r w:rsidRPr="00322DD1">
              <w:rPr>
                <w:rFonts w:cstheme="minorHAnsi"/>
                <w:sz w:val="24"/>
                <w:szCs w:val="24"/>
                <w:lang w:val="es-CO"/>
              </w:rPr>
              <w:t>• Presentación de la temática por el docente utilizando diversidad de herramientas como láminas,   lecturas,</w:t>
            </w:r>
            <w:r>
              <w:rPr>
                <w:rFonts w:cstheme="minorHAnsi"/>
                <w:sz w:val="24"/>
                <w:szCs w:val="24"/>
                <w:lang w:val="es-CO"/>
              </w:rPr>
              <w:t xml:space="preserve"> computadores, aplicaciones,</w:t>
            </w:r>
            <w:r w:rsidRPr="00322DD1">
              <w:rPr>
                <w:rFonts w:cstheme="minorHAnsi"/>
                <w:sz w:val="24"/>
                <w:szCs w:val="24"/>
                <w:lang w:val="es-CO"/>
              </w:rPr>
              <w:t xml:space="preserve">  videos o explicación tradicional según corresponda. </w:t>
            </w:r>
          </w:p>
          <w:p w:rsidR="000A7A5F" w:rsidRDefault="00322DD1" w:rsidP="00322DD1">
            <w:pPr>
              <w:spacing w:line="240" w:lineRule="auto"/>
              <w:rPr>
                <w:rFonts w:cstheme="minorHAnsi"/>
                <w:sz w:val="24"/>
                <w:szCs w:val="24"/>
                <w:lang w:val="es-CO"/>
              </w:rPr>
            </w:pPr>
            <w:r w:rsidRPr="00322DD1">
              <w:rPr>
                <w:rFonts w:cstheme="minorHAnsi"/>
                <w:sz w:val="24"/>
                <w:szCs w:val="24"/>
                <w:lang w:val="es-CO"/>
              </w:rPr>
              <w:t>• Realización de actividades en clase individuales y grupales tendientes a la ejercitación de la temática</w:t>
            </w:r>
            <w:r>
              <w:rPr>
                <w:rFonts w:cstheme="minorHAnsi"/>
                <w:sz w:val="24"/>
                <w:szCs w:val="24"/>
                <w:lang w:val="es-CO"/>
              </w:rPr>
              <w:t xml:space="preserve">. Practicas usando recursos tecnológicos propios de área  </w:t>
            </w:r>
          </w:p>
          <w:p w:rsidR="00322DD1" w:rsidRPr="00322DD1" w:rsidRDefault="00322DD1" w:rsidP="00322D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val="es-CO"/>
              </w:rPr>
            </w:pPr>
            <w:r w:rsidRPr="00322DD1">
              <w:rPr>
                <w:rFonts w:ascii="Calibri" w:eastAsia="Calibri" w:hAnsi="Calibri" w:cs="Calibri"/>
                <w:color w:val="000000"/>
                <w:sz w:val="24"/>
                <w:szCs w:val="24"/>
                <w:lang w:val="es-CO"/>
              </w:rPr>
              <w:t xml:space="preserve">• Las respuestas a las actividades serán valoradas y socializadas. </w:t>
            </w:r>
          </w:p>
          <w:p w:rsidR="00322DD1" w:rsidRPr="00322DD1" w:rsidRDefault="00322DD1" w:rsidP="00322D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val="es-CO"/>
              </w:rPr>
            </w:pPr>
            <w:r w:rsidRPr="00322DD1">
              <w:rPr>
                <w:rFonts w:ascii="Calibri" w:eastAsia="Calibri" w:hAnsi="Calibri" w:cs="Calibri"/>
                <w:color w:val="000000"/>
                <w:sz w:val="24"/>
                <w:szCs w:val="24"/>
                <w:lang w:val="es-CO"/>
              </w:rPr>
              <w:t xml:space="preserve">• Se realizará actividad de cierre por parte de docente con la colaboración de los estudiantes. </w:t>
            </w:r>
          </w:p>
          <w:p w:rsidR="00322DD1" w:rsidRPr="00322DD1" w:rsidRDefault="00322DD1" w:rsidP="00322D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val="es-CO"/>
              </w:rPr>
            </w:pPr>
            <w:r w:rsidRPr="00322DD1">
              <w:rPr>
                <w:rFonts w:ascii="Calibri" w:eastAsia="Calibri" w:hAnsi="Calibri" w:cs="Calibri"/>
                <w:color w:val="000000"/>
                <w:sz w:val="24"/>
                <w:szCs w:val="24"/>
                <w:lang w:val="es-CO"/>
              </w:rPr>
              <w:t xml:space="preserve">• Se implementarán actividades de refuerzo relacionadas con la temática para que con la ayuda de sus familias lo realicen en su hogar. </w:t>
            </w:r>
          </w:p>
          <w:p w:rsidR="00322DD1" w:rsidRPr="00322DD1" w:rsidRDefault="00322DD1" w:rsidP="00322DD1">
            <w:pPr>
              <w:spacing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5801" w:type="dxa"/>
            <w:gridSpan w:val="2"/>
          </w:tcPr>
          <w:p w:rsidR="006E072D" w:rsidRPr="006E072D" w:rsidRDefault="006E072D" w:rsidP="006E072D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6E072D">
              <w:rPr>
                <w:rFonts w:cstheme="minorHAnsi"/>
                <w:sz w:val="24"/>
                <w:szCs w:val="24"/>
              </w:rPr>
              <w:t>Finalmente, la evaluación será continua de forma procesual a través del trabajo en clase, exposiciones y el trabajo final. Se utilizara la autoevaluación para que los estudiantes sean conscientes de sus propios aprendizajes, la coevaluación como una evaluación entre pares y la heteroevaluación como mecanismo del docente para consolidar los saberes.</w:t>
            </w:r>
          </w:p>
          <w:p w:rsidR="000A7A5F" w:rsidRPr="00EA32F7" w:rsidRDefault="006E072D" w:rsidP="006E072D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6E072D">
              <w:rPr>
                <w:rFonts w:cstheme="minorHAnsi"/>
                <w:sz w:val="24"/>
                <w:szCs w:val="24"/>
              </w:rPr>
              <w:t>La retroalimentación será permanente en la clase a través de comentarios orales acerca de lo trabajado.</w:t>
            </w:r>
          </w:p>
        </w:tc>
        <w:tc>
          <w:tcPr>
            <w:tcW w:w="5801" w:type="dxa"/>
            <w:gridSpan w:val="2"/>
          </w:tcPr>
          <w:p w:rsidR="006E072D" w:rsidRPr="006E072D" w:rsidRDefault="006E072D" w:rsidP="006E072D">
            <w:pPr>
              <w:pStyle w:val="Prrafodelista"/>
              <w:numPr>
                <w:ilvl w:val="0"/>
                <w:numId w:val="24"/>
              </w:numPr>
              <w:rPr>
                <w:rFonts w:cstheme="minorHAnsi"/>
                <w:sz w:val="24"/>
                <w:szCs w:val="24"/>
                <w:lang w:val="es-CO"/>
              </w:rPr>
            </w:pPr>
            <w:r w:rsidRPr="006E072D">
              <w:rPr>
                <w:rFonts w:cstheme="minorHAnsi"/>
                <w:sz w:val="24"/>
                <w:szCs w:val="24"/>
                <w:lang w:val="es-CO"/>
              </w:rPr>
              <w:t>Sala de sistemas con computadores en buen estado,</w:t>
            </w:r>
            <w:r w:rsidR="00F06B6F">
              <w:rPr>
                <w:rFonts w:cstheme="minorHAnsi"/>
                <w:sz w:val="24"/>
                <w:szCs w:val="24"/>
                <w:lang w:val="es-CO"/>
              </w:rPr>
              <w:t xml:space="preserve"> video beam, amplificación de sonido,</w:t>
            </w:r>
            <w:r w:rsidRPr="006E072D">
              <w:rPr>
                <w:rFonts w:cstheme="minorHAnsi"/>
                <w:sz w:val="24"/>
                <w:szCs w:val="24"/>
                <w:lang w:val="es-CO"/>
              </w:rPr>
              <w:t xml:space="preserve"> sistema operativo Windows, suite de office. </w:t>
            </w:r>
          </w:p>
          <w:p w:rsidR="006E072D" w:rsidRPr="006E072D" w:rsidRDefault="006E072D" w:rsidP="006E072D">
            <w:pPr>
              <w:pStyle w:val="Prrafodelista"/>
              <w:numPr>
                <w:ilvl w:val="0"/>
                <w:numId w:val="24"/>
              </w:numPr>
              <w:rPr>
                <w:rFonts w:cstheme="minorHAnsi"/>
                <w:sz w:val="24"/>
                <w:szCs w:val="24"/>
                <w:lang w:val="es-CO"/>
              </w:rPr>
            </w:pPr>
            <w:r w:rsidRPr="006E072D">
              <w:rPr>
                <w:rFonts w:cstheme="minorHAnsi"/>
                <w:sz w:val="24"/>
                <w:szCs w:val="24"/>
                <w:lang w:val="es-CO"/>
              </w:rPr>
              <w:t xml:space="preserve">Conexión a Internet de banda ancha. </w:t>
            </w:r>
          </w:p>
          <w:p w:rsidR="006E072D" w:rsidRPr="006E072D" w:rsidRDefault="006E072D" w:rsidP="006E072D">
            <w:pPr>
              <w:pStyle w:val="Prrafodelista"/>
              <w:numPr>
                <w:ilvl w:val="0"/>
                <w:numId w:val="24"/>
              </w:numPr>
              <w:rPr>
                <w:rFonts w:cstheme="minorHAnsi"/>
                <w:sz w:val="24"/>
                <w:szCs w:val="24"/>
                <w:lang w:val="es-CO"/>
              </w:rPr>
            </w:pPr>
            <w:r w:rsidRPr="006E072D">
              <w:rPr>
                <w:rFonts w:cstheme="minorHAnsi"/>
                <w:sz w:val="24"/>
                <w:szCs w:val="24"/>
                <w:lang w:val="es-CO"/>
              </w:rPr>
              <w:t xml:space="preserve">Materiales de consulta impresos. </w:t>
            </w:r>
          </w:p>
          <w:p w:rsidR="006E072D" w:rsidRPr="006E072D" w:rsidRDefault="006E072D" w:rsidP="006E072D">
            <w:pPr>
              <w:pStyle w:val="Prrafodelista"/>
              <w:numPr>
                <w:ilvl w:val="0"/>
                <w:numId w:val="24"/>
              </w:numPr>
              <w:rPr>
                <w:rFonts w:cstheme="minorHAnsi"/>
                <w:sz w:val="24"/>
                <w:szCs w:val="24"/>
                <w:lang w:val="es-CO"/>
              </w:rPr>
            </w:pPr>
            <w:r w:rsidRPr="006E072D">
              <w:rPr>
                <w:rFonts w:cstheme="minorHAnsi"/>
                <w:sz w:val="24"/>
                <w:szCs w:val="24"/>
                <w:lang w:val="es-CO"/>
              </w:rPr>
              <w:t>Materiales de consulta publicados en Internet</w:t>
            </w:r>
            <w:r>
              <w:rPr>
                <w:rFonts w:cstheme="minorHAnsi"/>
                <w:sz w:val="24"/>
                <w:szCs w:val="24"/>
                <w:lang w:val="es-CO"/>
              </w:rPr>
              <w:t xml:space="preserve"> o </w:t>
            </w:r>
            <w:r w:rsidRPr="006E072D">
              <w:rPr>
                <w:rFonts w:cstheme="minorHAnsi"/>
                <w:sz w:val="24"/>
                <w:szCs w:val="24"/>
                <w:lang w:val="es-CO"/>
              </w:rPr>
              <w:t xml:space="preserve">diseñados por el mismo docente. </w:t>
            </w:r>
          </w:p>
          <w:p w:rsidR="006E072D" w:rsidRPr="006E072D" w:rsidRDefault="006E072D" w:rsidP="006E072D">
            <w:pPr>
              <w:pStyle w:val="Prrafodelista"/>
              <w:numPr>
                <w:ilvl w:val="0"/>
                <w:numId w:val="24"/>
              </w:numPr>
              <w:rPr>
                <w:rFonts w:cstheme="minorHAnsi"/>
                <w:sz w:val="24"/>
                <w:szCs w:val="24"/>
                <w:lang w:val="es-CO"/>
              </w:rPr>
            </w:pPr>
            <w:r w:rsidRPr="006E072D">
              <w:rPr>
                <w:rFonts w:cstheme="minorHAnsi"/>
                <w:sz w:val="24"/>
                <w:szCs w:val="24"/>
                <w:lang w:val="es-CO"/>
              </w:rPr>
              <w:t xml:space="preserve">Sitios web donde hayan publicado materiales relacionados con los temas de las unidades temáticas. </w:t>
            </w:r>
          </w:p>
          <w:p w:rsidR="000A7A5F" w:rsidRPr="00EA32F7" w:rsidRDefault="006E072D" w:rsidP="006E072D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6E072D">
              <w:rPr>
                <w:rFonts w:cstheme="minorHAnsi"/>
                <w:sz w:val="24"/>
                <w:szCs w:val="24"/>
                <w:lang w:val="es-CO"/>
              </w:rPr>
              <w:t>recursos como webquest, videos, animaciones, tutoriales, entre otros, que utilice para orientar los proceso de formación.</w:t>
            </w:r>
          </w:p>
        </w:tc>
      </w:tr>
      <w:tr w:rsidR="000A7A5F" w:rsidRPr="00EA32F7" w:rsidTr="002B4EE1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:rsidR="000A7A5F" w:rsidRPr="000A7A5F" w:rsidRDefault="000A7A5F" w:rsidP="000A7A5F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BIBLIOGRAFÍA</w:t>
            </w:r>
          </w:p>
        </w:tc>
      </w:tr>
      <w:tr w:rsidR="000A7A5F" w:rsidRPr="00EA32F7" w:rsidTr="00FA663B">
        <w:trPr>
          <w:trHeight w:val="197"/>
        </w:trPr>
        <w:tc>
          <w:tcPr>
            <w:tcW w:w="17402" w:type="dxa"/>
            <w:gridSpan w:val="6"/>
          </w:tcPr>
          <w:p w:rsidR="000A7A5F" w:rsidRDefault="00A33D62" w:rsidP="00A33D62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Texto: Tecnología  Enter </w:t>
            </w:r>
            <w:r w:rsidR="003678BE">
              <w:rPr>
                <w:rFonts w:cstheme="minorHAnsi"/>
                <w:sz w:val="24"/>
                <w:szCs w:val="24"/>
              </w:rPr>
              <w:t>3</w:t>
            </w:r>
            <w:r>
              <w:rPr>
                <w:rFonts w:cstheme="minorHAnsi"/>
                <w:sz w:val="24"/>
                <w:szCs w:val="24"/>
              </w:rPr>
              <w:t>, Educar</w:t>
            </w:r>
          </w:p>
          <w:p w:rsidR="00A33D62" w:rsidRPr="00A33D62" w:rsidRDefault="00A33D62" w:rsidP="00A33D62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A33D62">
              <w:rPr>
                <w:rFonts w:cstheme="minorHAnsi"/>
                <w:sz w:val="24"/>
                <w:szCs w:val="24"/>
              </w:rPr>
              <w:t>Nueva Informática Práctica. Periódicos Asociados LTDA. Editorial Sol 90. Barcelona. 20</w:t>
            </w:r>
            <w:r>
              <w:rPr>
                <w:rFonts w:cstheme="minorHAnsi"/>
                <w:sz w:val="24"/>
                <w:szCs w:val="24"/>
              </w:rPr>
              <w:t>16</w:t>
            </w:r>
          </w:p>
          <w:p w:rsidR="00A33D62" w:rsidRPr="000A7A5F" w:rsidRDefault="00A33D62" w:rsidP="00A33D62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A33D62">
              <w:rPr>
                <w:rFonts w:cstheme="minorHAnsi"/>
                <w:sz w:val="24"/>
                <w:szCs w:val="24"/>
              </w:rPr>
              <w:t>Práctico Curso de Informática e Internet. Casa Editorial El Tiempo. Planeta de Agostini. 20</w:t>
            </w:r>
            <w:r>
              <w:rPr>
                <w:rFonts w:cstheme="minorHAnsi"/>
                <w:sz w:val="24"/>
                <w:szCs w:val="24"/>
              </w:rPr>
              <w:t>1</w:t>
            </w:r>
            <w:r w:rsidRPr="00A33D62">
              <w:rPr>
                <w:rFonts w:cstheme="minorHAnsi"/>
                <w:sz w:val="24"/>
                <w:szCs w:val="24"/>
              </w:rPr>
              <w:t>1</w:t>
            </w:r>
          </w:p>
        </w:tc>
      </w:tr>
    </w:tbl>
    <w:p w:rsidR="0004270C" w:rsidRDefault="0004270C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04270C" w:rsidRPr="00716DA3" w:rsidRDefault="0004270C" w:rsidP="00C26CEB">
      <w:pPr>
        <w:spacing w:after="160" w:line="259" w:lineRule="auto"/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>SEGUNDO</w:t>
      </w:r>
      <w:r w:rsidRPr="00716DA3">
        <w:rPr>
          <w:rFonts w:cstheme="minorHAnsi"/>
          <w:b/>
          <w:sz w:val="24"/>
          <w:szCs w:val="24"/>
          <w:u w:val="single"/>
        </w:rPr>
        <w:t xml:space="preserve"> PERIODO</w:t>
      </w:r>
    </w:p>
    <w:p w:rsidR="0004270C" w:rsidRDefault="0004270C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4B3E7F" w:rsidRPr="00716DA3" w:rsidTr="005E5316">
        <w:tc>
          <w:tcPr>
            <w:tcW w:w="4350" w:type="dxa"/>
            <w:shd w:val="clear" w:color="auto" w:fill="E7E6E6" w:themeFill="background2"/>
          </w:tcPr>
          <w:p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4B3E7F" w:rsidRPr="00716DA3" w:rsidTr="005E5316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:rsidR="004B3E7F" w:rsidRPr="00F87D7B" w:rsidRDefault="004B3E7F" w:rsidP="005E5316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ESTÁNDAR</w:t>
            </w:r>
            <w:r>
              <w:rPr>
                <w:rFonts w:cstheme="minorHAnsi"/>
                <w:b/>
                <w:sz w:val="24"/>
                <w:szCs w:val="24"/>
              </w:rPr>
              <w:t>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69193D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69193D">
              <w:rPr>
                <w:rFonts w:cstheme="minorHAnsi"/>
                <w:b/>
                <w:sz w:val="24"/>
                <w:szCs w:val="24"/>
              </w:rPr>
              <w:t>LOGRO COGNITIVO:</w:t>
            </w:r>
            <w:r w:rsidRPr="0069193D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F132E2" w:rsidRPr="00F132E2" w:rsidRDefault="00CF54C0" w:rsidP="00F132E2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Identifica las barras de herramientas de Word </w:t>
            </w:r>
            <w:r w:rsidR="004E4666">
              <w:rPr>
                <w:rFonts w:cstheme="minorHAnsi"/>
                <w:sz w:val="24"/>
                <w:szCs w:val="24"/>
              </w:rPr>
              <w:t xml:space="preserve">guardar, negrilla, subrayado, cursiva, fuente, tamaño y color </w:t>
            </w:r>
            <w:r>
              <w:rPr>
                <w:rFonts w:cstheme="minorHAnsi"/>
                <w:sz w:val="24"/>
                <w:szCs w:val="24"/>
              </w:rPr>
              <w:t>y su función.</w:t>
            </w:r>
          </w:p>
          <w:p w:rsidR="004B3E7F" w:rsidRPr="00D812CB" w:rsidRDefault="004B3E7F" w:rsidP="00F132E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D812CB">
              <w:rPr>
                <w:rFonts w:cstheme="minorHAnsi"/>
                <w:b/>
                <w:sz w:val="24"/>
                <w:szCs w:val="24"/>
              </w:rPr>
              <w:t>LOGRO PROCEDIMENTAL</w:t>
            </w:r>
            <w:r w:rsidR="0069193D" w:rsidRPr="00D812CB">
              <w:rPr>
                <w:rFonts w:cstheme="minorHAnsi"/>
                <w:b/>
                <w:sz w:val="24"/>
                <w:szCs w:val="24"/>
              </w:rPr>
              <w:t>:</w:t>
            </w:r>
          </w:p>
          <w:p w:rsidR="00F132E2" w:rsidRDefault="00CF54C0" w:rsidP="00F132E2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Utiliza</w:t>
            </w:r>
            <w:r w:rsidR="004E4666">
              <w:rPr>
                <w:rFonts w:cstheme="minorHAnsi"/>
                <w:sz w:val="24"/>
                <w:szCs w:val="24"/>
              </w:rPr>
              <w:t xml:space="preserve"> apropiadamente</w:t>
            </w:r>
            <w:r>
              <w:rPr>
                <w:rFonts w:cstheme="minorHAnsi"/>
                <w:sz w:val="24"/>
                <w:szCs w:val="24"/>
              </w:rPr>
              <w:t xml:space="preserve"> algunas de las barras de herramienta de Word como guardar,</w:t>
            </w:r>
            <w:r w:rsidR="00F132E2" w:rsidRPr="00F132E2">
              <w:rPr>
                <w:rFonts w:cstheme="minorHAnsi"/>
                <w:sz w:val="24"/>
                <w:szCs w:val="24"/>
              </w:rPr>
              <w:t xml:space="preserve"> negrilla, subrayado y cursiva</w:t>
            </w:r>
            <w:r>
              <w:rPr>
                <w:rFonts w:cstheme="minorHAnsi"/>
                <w:sz w:val="24"/>
                <w:szCs w:val="24"/>
              </w:rPr>
              <w:t xml:space="preserve"> y s</w:t>
            </w:r>
            <w:r w:rsidR="00F132E2" w:rsidRPr="00F132E2">
              <w:rPr>
                <w:rFonts w:cstheme="minorHAnsi"/>
                <w:sz w:val="24"/>
                <w:szCs w:val="24"/>
              </w:rPr>
              <w:t>elecciona textos para hacerle cambios como estilo, tamaño y color de fuente.</w:t>
            </w:r>
          </w:p>
          <w:p w:rsidR="0069193D" w:rsidRPr="00F132E2" w:rsidRDefault="004B3E7F" w:rsidP="00F132E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132E2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Pr="00F132E2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4B3E7F" w:rsidRPr="0069193D" w:rsidRDefault="00F132E2" w:rsidP="00F132E2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cstheme="minorHAnsi"/>
                <w:sz w:val="24"/>
                <w:szCs w:val="24"/>
              </w:rPr>
            </w:pPr>
            <w:r w:rsidRPr="00F132E2">
              <w:rPr>
                <w:rFonts w:cstheme="minorHAnsi"/>
                <w:sz w:val="24"/>
                <w:szCs w:val="24"/>
              </w:rPr>
              <w:t>Comprende la importancia del programa Word para realizar actividades de otras áreas</w:t>
            </w:r>
            <w:r w:rsidRPr="00D812CB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4350" w:type="dxa"/>
            <w:gridSpan w:val="2"/>
            <w:vMerge w:val="restart"/>
          </w:tcPr>
          <w:p w:rsidR="004B3E7F" w:rsidRPr="00716DA3" w:rsidRDefault="00F132E2" w:rsidP="00F132E2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132E2">
              <w:rPr>
                <w:rFonts w:cstheme="minorHAnsi"/>
                <w:sz w:val="24"/>
                <w:szCs w:val="24"/>
              </w:rPr>
              <w:t>Acciones básicas de Word</w:t>
            </w:r>
            <w:r>
              <w:rPr>
                <w:rFonts w:cstheme="minorHAnsi"/>
                <w:sz w:val="24"/>
                <w:szCs w:val="24"/>
              </w:rPr>
              <w:t xml:space="preserve">. </w:t>
            </w:r>
            <w:r w:rsidRPr="00F132E2">
              <w:rPr>
                <w:rFonts w:cstheme="minorHAnsi"/>
                <w:sz w:val="24"/>
                <w:szCs w:val="24"/>
              </w:rPr>
              <w:t>Escribir textos en Microsoft Word, teniendo en cuenta la configuración de páginas y el formato del texto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4351" w:type="dxa"/>
            <w:vMerge w:val="restart"/>
          </w:tcPr>
          <w:p w:rsidR="00F132E2" w:rsidRPr="00F132E2" w:rsidRDefault="00F132E2" w:rsidP="00F132E2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132E2">
              <w:rPr>
                <w:rFonts w:cstheme="minorHAnsi"/>
                <w:sz w:val="24"/>
                <w:szCs w:val="24"/>
              </w:rPr>
              <w:t>Word (Concepto, abrir y cerrar)</w:t>
            </w:r>
          </w:p>
          <w:p w:rsidR="00F132E2" w:rsidRPr="00F132E2" w:rsidRDefault="00F132E2" w:rsidP="00F132E2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132E2">
              <w:rPr>
                <w:rFonts w:cstheme="minorHAnsi"/>
                <w:sz w:val="24"/>
                <w:szCs w:val="24"/>
              </w:rPr>
              <w:t xml:space="preserve">Ventana de </w:t>
            </w:r>
            <w:r w:rsidR="00603547" w:rsidRPr="00F132E2">
              <w:rPr>
                <w:rFonts w:cstheme="minorHAnsi"/>
                <w:sz w:val="24"/>
                <w:szCs w:val="24"/>
              </w:rPr>
              <w:t>Word</w:t>
            </w:r>
          </w:p>
          <w:p w:rsidR="00F132E2" w:rsidRPr="00F132E2" w:rsidRDefault="00F132E2" w:rsidP="00F132E2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132E2">
              <w:rPr>
                <w:rFonts w:cstheme="minorHAnsi"/>
                <w:sz w:val="24"/>
                <w:szCs w:val="24"/>
              </w:rPr>
              <w:t>Escribir en Word (Utilizar Mayúsculas y Minúsculas)</w:t>
            </w:r>
          </w:p>
          <w:p w:rsidR="00F132E2" w:rsidRPr="00F132E2" w:rsidRDefault="00F132E2" w:rsidP="00F132E2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132E2">
              <w:rPr>
                <w:rFonts w:cstheme="minorHAnsi"/>
                <w:sz w:val="24"/>
                <w:szCs w:val="24"/>
              </w:rPr>
              <w:t>Guardar documentos</w:t>
            </w:r>
          </w:p>
          <w:p w:rsidR="00F132E2" w:rsidRPr="00F132E2" w:rsidRDefault="00F132E2" w:rsidP="00F132E2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132E2">
              <w:rPr>
                <w:rFonts w:cstheme="minorHAnsi"/>
                <w:sz w:val="24"/>
                <w:szCs w:val="24"/>
              </w:rPr>
              <w:t>Seleccionar textos</w:t>
            </w:r>
          </w:p>
          <w:p w:rsidR="00D812CB" w:rsidRPr="00716DA3" w:rsidRDefault="00F132E2" w:rsidP="00F132E2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132E2">
              <w:rPr>
                <w:rFonts w:cstheme="minorHAnsi"/>
                <w:sz w:val="24"/>
                <w:szCs w:val="24"/>
              </w:rPr>
              <w:t xml:space="preserve">Fuente (Tipo y color de </w:t>
            </w:r>
            <w:r w:rsidR="005D5E93">
              <w:rPr>
                <w:rFonts w:cstheme="minorHAnsi"/>
                <w:sz w:val="24"/>
                <w:szCs w:val="24"/>
              </w:rPr>
              <w:t>carácter</w:t>
            </w:r>
            <w:r w:rsidRPr="00F132E2">
              <w:rPr>
                <w:rFonts w:cstheme="minorHAnsi"/>
                <w:sz w:val="24"/>
                <w:szCs w:val="24"/>
              </w:rPr>
              <w:t>)</w:t>
            </w:r>
          </w:p>
        </w:tc>
      </w:tr>
      <w:tr w:rsidR="004B3E7F" w:rsidRPr="00716DA3" w:rsidTr="005E5316">
        <w:trPr>
          <w:trHeight w:val="142"/>
        </w:trPr>
        <w:tc>
          <w:tcPr>
            <w:tcW w:w="4350" w:type="dxa"/>
          </w:tcPr>
          <w:p w:rsidR="0069193D" w:rsidRPr="0069193D" w:rsidRDefault="0069193D" w:rsidP="0069193D">
            <w:pPr>
              <w:pStyle w:val="Prrafodelista"/>
              <w:numPr>
                <w:ilvl w:val="0"/>
                <w:numId w:val="40"/>
              </w:numPr>
              <w:rPr>
                <w:rFonts w:cstheme="minorHAnsi"/>
                <w:sz w:val="24"/>
                <w:szCs w:val="24"/>
              </w:rPr>
            </w:pPr>
            <w:r w:rsidRPr="0069193D">
              <w:rPr>
                <w:rFonts w:cstheme="minorHAnsi"/>
                <w:sz w:val="24"/>
                <w:szCs w:val="24"/>
              </w:rPr>
              <w:t xml:space="preserve">Reconozco productos tecnológicos de mi entorno cotidiano y los utilizo en forma segura y apropiada. </w:t>
            </w:r>
          </w:p>
          <w:p w:rsidR="004B3E7F" w:rsidRPr="00D812CB" w:rsidRDefault="004B3E7F" w:rsidP="00D812CB">
            <w:pPr>
              <w:spacing w:after="0"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1" w:type="dxa"/>
            <w:gridSpan w:val="2"/>
            <w:vMerge/>
          </w:tcPr>
          <w:p w:rsidR="004B3E7F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307F64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716DA3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716DA3" w:rsidTr="005E5316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:rsidR="004B3E7F" w:rsidRPr="00F87D7B" w:rsidRDefault="004B3E7F" w:rsidP="005E5316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4B3E7F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307F64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716DA3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716DA3" w:rsidTr="005E5316">
        <w:trPr>
          <w:trHeight w:val="94"/>
        </w:trPr>
        <w:tc>
          <w:tcPr>
            <w:tcW w:w="4350" w:type="dxa"/>
          </w:tcPr>
          <w:p w:rsidR="004B3E7F" w:rsidRPr="00F87D7B" w:rsidRDefault="004B3E7F" w:rsidP="005E5316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Mayúscula inicial y sin negrilla.</w:t>
            </w:r>
          </w:p>
        </w:tc>
        <w:tc>
          <w:tcPr>
            <w:tcW w:w="4351" w:type="dxa"/>
            <w:gridSpan w:val="2"/>
            <w:vMerge/>
          </w:tcPr>
          <w:p w:rsidR="004B3E7F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307F64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716DA3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EA32F7" w:rsidTr="005E5316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:rsidR="004B3E7F" w:rsidRPr="00EA32F7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4B3E7F" w:rsidRPr="00EA32F7" w:rsidRDefault="004B3E7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4B3E7F" w:rsidRPr="00EA32F7" w:rsidRDefault="004B3E7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4B3E7F" w:rsidRPr="00EA32F7" w:rsidTr="005E5316">
        <w:trPr>
          <w:trHeight w:val="197"/>
        </w:trPr>
        <w:tc>
          <w:tcPr>
            <w:tcW w:w="5800" w:type="dxa"/>
            <w:gridSpan w:val="2"/>
          </w:tcPr>
          <w:p w:rsidR="00F06B6F" w:rsidRPr="00F06B6F" w:rsidRDefault="00F06B6F" w:rsidP="00F06B6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t xml:space="preserve">• Siempre se iniciarán las actividades con un saludo. </w:t>
            </w:r>
          </w:p>
          <w:p w:rsidR="00F06B6F" w:rsidRPr="00F06B6F" w:rsidRDefault="00F06B6F" w:rsidP="00F06B6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t xml:space="preserve">• Estimular la atención y motivación de los estudiantes. </w:t>
            </w:r>
          </w:p>
          <w:p w:rsidR="00F06B6F" w:rsidRPr="00F06B6F" w:rsidRDefault="00F06B6F" w:rsidP="00F06B6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t xml:space="preserve">• Recordar los acuerdos de comportamiento del aula. </w:t>
            </w:r>
          </w:p>
          <w:p w:rsidR="00F06B6F" w:rsidRPr="00F06B6F" w:rsidRDefault="00F06B6F" w:rsidP="00F06B6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lastRenderedPageBreak/>
              <w:t xml:space="preserve">• Dar a conocer a los estudiantes los objetivos de la clase, temáticas  y  expectativas. </w:t>
            </w:r>
          </w:p>
          <w:p w:rsidR="00F06B6F" w:rsidRPr="00F06B6F" w:rsidRDefault="00F06B6F" w:rsidP="00F06B6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t xml:space="preserve">• Realizar la valoración de conocimientos previos relacionados con la temática. </w:t>
            </w:r>
          </w:p>
          <w:p w:rsidR="00F06B6F" w:rsidRPr="00F06B6F" w:rsidRDefault="00F06B6F" w:rsidP="00F06B6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t xml:space="preserve">• Presentación de la temática por el docente utilizando diversidad de herramientas como láminas,   lecturas, computadores, aplicaciones,  videos o explicación tradicional según corresponda. </w:t>
            </w:r>
          </w:p>
          <w:p w:rsidR="00F06B6F" w:rsidRPr="00F06B6F" w:rsidRDefault="00F06B6F" w:rsidP="00F06B6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t xml:space="preserve">• Realización de actividades en clase individuales y grupales tendientes a la ejercitación de la temática. Practicas usando recursos tecnológicos propios de área  </w:t>
            </w:r>
          </w:p>
          <w:p w:rsidR="00F06B6F" w:rsidRPr="00F06B6F" w:rsidRDefault="00F06B6F" w:rsidP="00F06B6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t xml:space="preserve">• Las respuestas a las actividades serán valoradas y socializadas. </w:t>
            </w:r>
          </w:p>
          <w:p w:rsidR="00F06B6F" w:rsidRPr="00F06B6F" w:rsidRDefault="00F06B6F" w:rsidP="00F06B6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t xml:space="preserve">• Se realizará actividad de cierre por parte de docente con la colaboración de los estudiantes. </w:t>
            </w:r>
          </w:p>
          <w:p w:rsidR="004B3E7F" w:rsidRPr="00EA32F7" w:rsidRDefault="00F06B6F" w:rsidP="00F06B6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t>• Se implementarán actividades de refuerzo relacionadas con la temática para que con la ayuda de sus familias lo realicen en su hogar.</w:t>
            </w:r>
          </w:p>
        </w:tc>
        <w:tc>
          <w:tcPr>
            <w:tcW w:w="5801" w:type="dxa"/>
            <w:gridSpan w:val="2"/>
          </w:tcPr>
          <w:p w:rsidR="00F06B6F" w:rsidRPr="00F06B6F" w:rsidRDefault="00F06B6F" w:rsidP="00F06B6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lastRenderedPageBreak/>
              <w:t xml:space="preserve">Finalmente, la evaluación será continua de forma procesual a través del trabajo en clase, exposiciones y el trabajo final. Se utilizara la autoevaluación para que los estudiantes sean conscientes de sus propios aprendizajes, la coevaluación como una evaluación entre </w:t>
            </w:r>
            <w:r w:rsidRPr="00F06B6F">
              <w:rPr>
                <w:rFonts w:cstheme="minorHAnsi"/>
                <w:sz w:val="24"/>
                <w:szCs w:val="24"/>
              </w:rPr>
              <w:lastRenderedPageBreak/>
              <w:t>pares y la heteroevaluación como mecanismo del docente para consolidar los saberes.</w:t>
            </w:r>
          </w:p>
          <w:p w:rsidR="004B3E7F" w:rsidRPr="00EA32F7" w:rsidRDefault="00F06B6F" w:rsidP="00F06B6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t>La retroalimentación será permanente en la clase a través de comentarios orales acerca de lo trabajado.</w:t>
            </w:r>
          </w:p>
        </w:tc>
        <w:tc>
          <w:tcPr>
            <w:tcW w:w="5801" w:type="dxa"/>
            <w:gridSpan w:val="2"/>
          </w:tcPr>
          <w:p w:rsidR="00F06B6F" w:rsidRPr="00F06B6F" w:rsidRDefault="00F06B6F" w:rsidP="00F06B6F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lastRenderedPageBreak/>
              <w:t xml:space="preserve">Sala de sistemas con computadores en buen estado, video beam, amplificación de sonido, sistema operativo Windows, suite de office. </w:t>
            </w:r>
          </w:p>
          <w:p w:rsidR="00F06B6F" w:rsidRPr="00F06B6F" w:rsidRDefault="00F06B6F" w:rsidP="00F06B6F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t xml:space="preserve">Conexión a Internet de banda ancha. </w:t>
            </w:r>
          </w:p>
          <w:p w:rsidR="00F06B6F" w:rsidRPr="00F06B6F" w:rsidRDefault="00F06B6F" w:rsidP="00F06B6F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t xml:space="preserve">Materiales de consulta impresos. </w:t>
            </w:r>
          </w:p>
          <w:p w:rsidR="00F06B6F" w:rsidRPr="00F06B6F" w:rsidRDefault="00F06B6F" w:rsidP="00F06B6F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lastRenderedPageBreak/>
              <w:t xml:space="preserve">Materiales de consulta publicados en Internet o diseñados por el mismo docente. </w:t>
            </w:r>
          </w:p>
          <w:p w:rsidR="00F06B6F" w:rsidRPr="00F06B6F" w:rsidRDefault="00F06B6F" w:rsidP="00F06B6F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t xml:space="preserve">Sitios web donde hayan publicado materiales relacionados con los temas de las unidades temáticas. </w:t>
            </w:r>
          </w:p>
          <w:p w:rsidR="004B3E7F" w:rsidRPr="00EA32F7" w:rsidRDefault="00F06B6F" w:rsidP="00F06B6F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t>recursos como webquest, videos, animaciones, tutoriales, entre otros, que utilice para orientar los proceso de formación.</w:t>
            </w:r>
          </w:p>
        </w:tc>
      </w:tr>
      <w:tr w:rsidR="004B3E7F" w:rsidRPr="00EA32F7" w:rsidTr="005E5316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:rsidR="004B3E7F" w:rsidRPr="000A7A5F" w:rsidRDefault="004B3E7F" w:rsidP="005E5316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BIBLIOGRAFÍA</w:t>
            </w:r>
          </w:p>
        </w:tc>
      </w:tr>
      <w:tr w:rsidR="004B3E7F" w:rsidRPr="00EA32F7" w:rsidTr="005E5316">
        <w:trPr>
          <w:trHeight w:val="197"/>
        </w:trPr>
        <w:tc>
          <w:tcPr>
            <w:tcW w:w="17402" w:type="dxa"/>
            <w:gridSpan w:val="6"/>
          </w:tcPr>
          <w:p w:rsidR="00E52336" w:rsidRPr="00E52336" w:rsidRDefault="00E52336" w:rsidP="00E52336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52336">
              <w:rPr>
                <w:rFonts w:cstheme="minorHAnsi"/>
                <w:sz w:val="24"/>
                <w:szCs w:val="24"/>
              </w:rPr>
              <w:t xml:space="preserve">Texto: Tecnología  Enter </w:t>
            </w:r>
            <w:r w:rsidR="003678BE">
              <w:rPr>
                <w:rFonts w:cstheme="minorHAnsi"/>
                <w:sz w:val="24"/>
                <w:szCs w:val="24"/>
              </w:rPr>
              <w:t>3</w:t>
            </w:r>
            <w:r w:rsidRPr="00E52336">
              <w:rPr>
                <w:rFonts w:cstheme="minorHAnsi"/>
                <w:sz w:val="24"/>
                <w:szCs w:val="24"/>
              </w:rPr>
              <w:t>, Educar</w:t>
            </w:r>
          </w:p>
          <w:p w:rsidR="00E52336" w:rsidRPr="00E52336" w:rsidRDefault="00E52336" w:rsidP="00E52336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52336">
              <w:rPr>
                <w:rFonts w:cstheme="minorHAnsi"/>
                <w:sz w:val="24"/>
                <w:szCs w:val="24"/>
              </w:rPr>
              <w:t>Nueva Informática Práctica. Periódicos Asociados LTDA. Editorial Sol 90. Barcelona. 2016</w:t>
            </w:r>
          </w:p>
          <w:p w:rsidR="004B3E7F" w:rsidRPr="000A7A5F" w:rsidRDefault="00E52336" w:rsidP="00E52336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52336">
              <w:rPr>
                <w:rFonts w:cstheme="minorHAnsi"/>
                <w:sz w:val="24"/>
                <w:szCs w:val="24"/>
              </w:rPr>
              <w:t>Práctico Curso de Informática e Internet. Casa Editorial El Tiempo. Planeta de Agostini. 2011</w:t>
            </w:r>
          </w:p>
        </w:tc>
      </w:tr>
    </w:tbl>
    <w:p w:rsidR="0004270C" w:rsidRDefault="0004270C">
      <w:pPr>
        <w:spacing w:after="160" w:line="259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04270C" w:rsidRPr="00716DA3" w:rsidRDefault="0004270C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lastRenderedPageBreak/>
        <w:t xml:space="preserve">TERCER </w:t>
      </w:r>
      <w:r w:rsidRPr="00716DA3">
        <w:rPr>
          <w:rFonts w:cstheme="minorHAnsi"/>
          <w:b/>
          <w:sz w:val="24"/>
          <w:szCs w:val="24"/>
          <w:u w:val="single"/>
        </w:rPr>
        <w:t>PERIODO</w:t>
      </w:r>
    </w:p>
    <w:p w:rsidR="0004270C" w:rsidRPr="00716DA3" w:rsidRDefault="0004270C" w:rsidP="0004270C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4B3E7F" w:rsidRPr="00716DA3" w:rsidTr="005E5316">
        <w:tc>
          <w:tcPr>
            <w:tcW w:w="4350" w:type="dxa"/>
            <w:shd w:val="clear" w:color="auto" w:fill="E7E6E6" w:themeFill="background2"/>
          </w:tcPr>
          <w:p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4B3E7F" w:rsidRPr="00716DA3" w:rsidTr="005E5316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:rsidR="004B3E7F" w:rsidRPr="00F87D7B" w:rsidRDefault="004B3E7F" w:rsidP="005E5316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ESTÁNDAR</w:t>
            </w:r>
            <w:r>
              <w:rPr>
                <w:rFonts w:cstheme="minorHAnsi"/>
                <w:b/>
                <w:sz w:val="24"/>
                <w:szCs w:val="24"/>
              </w:rPr>
              <w:t>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B570A0" w:rsidRPr="00B570A0" w:rsidRDefault="004B3E7F" w:rsidP="00B570A0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CC131C">
              <w:rPr>
                <w:rFonts w:cstheme="minorHAnsi"/>
                <w:b/>
                <w:sz w:val="24"/>
                <w:szCs w:val="24"/>
              </w:rPr>
              <w:t>LOGRO COGNITIVO:</w:t>
            </w:r>
            <w:r w:rsidRPr="00CC131C">
              <w:rPr>
                <w:rFonts w:cstheme="minorHAnsi"/>
                <w:sz w:val="24"/>
                <w:szCs w:val="24"/>
              </w:rPr>
              <w:t xml:space="preserve"> </w:t>
            </w:r>
            <w:r w:rsidR="00B570A0">
              <w:rPr>
                <w:rFonts w:cstheme="minorHAnsi"/>
                <w:sz w:val="24"/>
                <w:szCs w:val="24"/>
              </w:rPr>
              <w:t>Identifica las barras de herramientas de Word para configurar páginas, alinear texto, insertar imagen, corregir ortografía, imprimir documentos y su función.</w:t>
            </w:r>
          </w:p>
          <w:p w:rsidR="00B570A0" w:rsidRDefault="004B3E7F" w:rsidP="00570AF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CC131C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CC131C">
              <w:rPr>
                <w:rFonts w:cstheme="minorHAnsi"/>
                <w:sz w:val="24"/>
                <w:szCs w:val="24"/>
              </w:rPr>
              <w:t xml:space="preserve"> </w:t>
            </w:r>
            <w:r w:rsidR="00B570A0">
              <w:rPr>
                <w:rFonts w:cstheme="minorHAnsi"/>
                <w:sz w:val="24"/>
                <w:szCs w:val="24"/>
              </w:rPr>
              <w:t>Utiliza apropiadamente las barras de herramientas de Word para configurar páginas, alinear texto, insertar imagen, corregir ortografía e imprimir documentos.</w:t>
            </w:r>
          </w:p>
          <w:p w:rsidR="004B3E7F" w:rsidRPr="00716DA3" w:rsidRDefault="004B3E7F" w:rsidP="00570AF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ACTITUDINAL: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570AFD" w:rsidRPr="00570AFD">
              <w:rPr>
                <w:rFonts w:cstheme="minorHAnsi"/>
                <w:sz w:val="24"/>
                <w:szCs w:val="24"/>
              </w:rPr>
              <w:t>Comprende la importancia del programa Word para realizar actividades de otras áreas</w:t>
            </w:r>
            <w:r w:rsidR="00570AFD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4350" w:type="dxa"/>
            <w:gridSpan w:val="2"/>
            <w:vMerge w:val="restart"/>
          </w:tcPr>
          <w:p w:rsidR="004B3E7F" w:rsidRPr="00716DA3" w:rsidRDefault="00F132E2" w:rsidP="00F132E2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132E2">
              <w:rPr>
                <w:rFonts w:cstheme="minorHAnsi"/>
                <w:sz w:val="24"/>
                <w:szCs w:val="24"/>
              </w:rPr>
              <w:t>Word</w:t>
            </w:r>
            <w:r>
              <w:rPr>
                <w:rFonts w:cstheme="minorHAnsi"/>
                <w:sz w:val="24"/>
                <w:szCs w:val="24"/>
              </w:rPr>
              <w:t xml:space="preserve">. </w:t>
            </w:r>
            <w:r w:rsidRPr="00F132E2">
              <w:rPr>
                <w:rFonts w:cstheme="minorHAnsi"/>
                <w:sz w:val="24"/>
                <w:szCs w:val="24"/>
              </w:rPr>
              <w:t xml:space="preserve">Crear textos escritos en Microsoft Word teniendo en cuenta algunos elementos como la ortografía y la inserción de imágenes, autoformas y textos </w:t>
            </w:r>
            <w:r>
              <w:rPr>
                <w:rFonts w:cstheme="minorHAnsi"/>
                <w:sz w:val="24"/>
                <w:szCs w:val="24"/>
              </w:rPr>
              <w:t xml:space="preserve">WordArt. </w:t>
            </w:r>
          </w:p>
        </w:tc>
        <w:tc>
          <w:tcPr>
            <w:tcW w:w="4351" w:type="dxa"/>
            <w:vMerge w:val="restart"/>
          </w:tcPr>
          <w:p w:rsidR="00570AFD" w:rsidRPr="00570AFD" w:rsidRDefault="00570AFD" w:rsidP="00570AFD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570AFD">
              <w:rPr>
                <w:rFonts w:cstheme="minorHAnsi"/>
                <w:sz w:val="24"/>
                <w:szCs w:val="24"/>
              </w:rPr>
              <w:t>Las Barras de la ventana de Word</w:t>
            </w:r>
          </w:p>
          <w:p w:rsidR="00570AFD" w:rsidRPr="00570AFD" w:rsidRDefault="00570AFD" w:rsidP="00570AFD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570AFD">
              <w:rPr>
                <w:rFonts w:cstheme="minorHAnsi"/>
                <w:sz w:val="24"/>
                <w:szCs w:val="24"/>
              </w:rPr>
              <w:t>Abrir documentos (Identificar el icono de los archivos de Word)</w:t>
            </w:r>
          </w:p>
          <w:p w:rsidR="00570AFD" w:rsidRPr="00570AFD" w:rsidRDefault="00570AFD" w:rsidP="00570AFD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570AFD">
              <w:rPr>
                <w:rFonts w:cstheme="minorHAnsi"/>
                <w:sz w:val="24"/>
                <w:szCs w:val="24"/>
              </w:rPr>
              <w:t>Configurar páginas</w:t>
            </w:r>
          </w:p>
          <w:p w:rsidR="00570AFD" w:rsidRPr="00570AFD" w:rsidRDefault="00570AFD" w:rsidP="00570AFD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570AFD">
              <w:rPr>
                <w:rFonts w:cstheme="minorHAnsi"/>
                <w:sz w:val="24"/>
                <w:szCs w:val="24"/>
              </w:rPr>
              <w:t>Alineación del texto</w:t>
            </w:r>
          </w:p>
          <w:p w:rsidR="00570AFD" w:rsidRPr="00570AFD" w:rsidRDefault="00570AFD" w:rsidP="00570AFD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570AFD">
              <w:rPr>
                <w:rFonts w:cstheme="minorHAnsi"/>
                <w:sz w:val="24"/>
                <w:szCs w:val="24"/>
              </w:rPr>
              <w:t>Insertar imagen</w:t>
            </w:r>
          </w:p>
          <w:p w:rsidR="00570AFD" w:rsidRPr="00570AFD" w:rsidRDefault="00570AFD" w:rsidP="00570AFD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570AFD">
              <w:rPr>
                <w:rFonts w:cstheme="minorHAnsi"/>
                <w:sz w:val="24"/>
                <w:szCs w:val="24"/>
              </w:rPr>
              <w:t>Corregir ortografía</w:t>
            </w:r>
          </w:p>
          <w:p w:rsidR="00CC131C" w:rsidRPr="00716DA3" w:rsidRDefault="00570AFD" w:rsidP="00570AFD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570AFD">
              <w:rPr>
                <w:rFonts w:cstheme="minorHAnsi"/>
                <w:sz w:val="24"/>
                <w:szCs w:val="24"/>
              </w:rPr>
              <w:t>Imprimir documentos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4B3E7F" w:rsidRPr="00716DA3" w:rsidTr="005E5316">
        <w:trPr>
          <w:trHeight w:val="142"/>
        </w:trPr>
        <w:tc>
          <w:tcPr>
            <w:tcW w:w="4350" w:type="dxa"/>
          </w:tcPr>
          <w:p w:rsidR="004B3E7F" w:rsidRPr="00E818B7" w:rsidRDefault="00CC131C" w:rsidP="00CC131C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C131C">
              <w:rPr>
                <w:rFonts w:cstheme="minorHAnsi"/>
                <w:sz w:val="24"/>
                <w:szCs w:val="24"/>
              </w:rPr>
              <w:t>Reconozco y menciono productos tecnológicos que contribuyen a la solución de problemas de la vida cotidiana.</w:t>
            </w:r>
          </w:p>
        </w:tc>
        <w:tc>
          <w:tcPr>
            <w:tcW w:w="4351" w:type="dxa"/>
            <w:gridSpan w:val="2"/>
            <w:vMerge/>
          </w:tcPr>
          <w:p w:rsidR="004B3E7F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307F64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716DA3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716DA3" w:rsidTr="005E5316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:rsidR="004B3E7F" w:rsidRPr="00F87D7B" w:rsidRDefault="004B3E7F" w:rsidP="005E5316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4B3E7F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307F64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716DA3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716DA3" w:rsidTr="005E5316">
        <w:trPr>
          <w:trHeight w:val="94"/>
        </w:trPr>
        <w:tc>
          <w:tcPr>
            <w:tcW w:w="4350" w:type="dxa"/>
          </w:tcPr>
          <w:p w:rsidR="004B3E7F" w:rsidRPr="00F87D7B" w:rsidRDefault="004B3E7F" w:rsidP="005E5316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Mayúscula inicial y sin negrilla.</w:t>
            </w:r>
          </w:p>
        </w:tc>
        <w:tc>
          <w:tcPr>
            <w:tcW w:w="4351" w:type="dxa"/>
            <w:gridSpan w:val="2"/>
            <w:vMerge/>
          </w:tcPr>
          <w:p w:rsidR="004B3E7F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307F64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716DA3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EA32F7" w:rsidTr="005E5316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:rsidR="004B3E7F" w:rsidRPr="00EA32F7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4B3E7F" w:rsidRPr="00EA32F7" w:rsidRDefault="004B3E7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4B3E7F" w:rsidRPr="00EA32F7" w:rsidRDefault="004B3E7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4B3E7F" w:rsidRPr="00EA32F7" w:rsidTr="005E5316">
        <w:trPr>
          <w:trHeight w:val="197"/>
        </w:trPr>
        <w:tc>
          <w:tcPr>
            <w:tcW w:w="5800" w:type="dxa"/>
            <w:gridSpan w:val="2"/>
          </w:tcPr>
          <w:p w:rsidR="00F06B6F" w:rsidRPr="00F06B6F" w:rsidRDefault="00F06B6F" w:rsidP="00F06B6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t xml:space="preserve">• Siempre se iniciarán las actividades con un saludo. </w:t>
            </w:r>
          </w:p>
          <w:p w:rsidR="00F06B6F" w:rsidRPr="00F06B6F" w:rsidRDefault="00F06B6F" w:rsidP="00F06B6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t xml:space="preserve">• Estimular la atención y motivación de los estudiantes. </w:t>
            </w:r>
          </w:p>
          <w:p w:rsidR="00F06B6F" w:rsidRPr="00F06B6F" w:rsidRDefault="00F06B6F" w:rsidP="00F06B6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t xml:space="preserve">• Recordar los acuerdos de comportamiento del aula. </w:t>
            </w:r>
          </w:p>
          <w:p w:rsidR="00F06B6F" w:rsidRPr="00F06B6F" w:rsidRDefault="00F06B6F" w:rsidP="00F06B6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t xml:space="preserve">• Dar a conocer a los estudiantes los objetivos de la clase, temáticas  y  expectativas. </w:t>
            </w:r>
          </w:p>
          <w:p w:rsidR="00F06B6F" w:rsidRPr="00F06B6F" w:rsidRDefault="00F06B6F" w:rsidP="00F06B6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t xml:space="preserve">• Realizar la valoración de conocimientos previos relacionados con la temática. </w:t>
            </w:r>
          </w:p>
          <w:p w:rsidR="00F06B6F" w:rsidRPr="00F06B6F" w:rsidRDefault="00F06B6F" w:rsidP="00F06B6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t xml:space="preserve">• Presentación de la temática por el docente utilizando </w:t>
            </w:r>
            <w:r w:rsidRPr="00F06B6F">
              <w:rPr>
                <w:rFonts w:cstheme="minorHAnsi"/>
                <w:sz w:val="24"/>
                <w:szCs w:val="24"/>
              </w:rPr>
              <w:lastRenderedPageBreak/>
              <w:t xml:space="preserve">diversidad de herramientas como láminas,   lecturas, computadores, aplicaciones,  videos o explicación tradicional según corresponda. </w:t>
            </w:r>
          </w:p>
          <w:p w:rsidR="00F06B6F" w:rsidRPr="00F06B6F" w:rsidRDefault="00F06B6F" w:rsidP="00F06B6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t xml:space="preserve">• Realización de actividades en clase individuales y grupales tendientes a la ejercitación de la temática. Practicas usando recursos tecnológicos propios de área  </w:t>
            </w:r>
          </w:p>
          <w:p w:rsidR="00F06B6F" w:rsidRPr="00F06B6F" w:rsidRDefault="00F06B6F" w:rsidP="00F06B6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t xml:space="preserve">• Las respuestas a las actividades serán valoradas y socializadas. </w:t>
            </w:r>
          </w:p>
          <w:p w:rsidR="00F06B6F" w:rsidRPr="00F06B6F" w:rsidRDefault="00F06B6F" w:rsidP="00F06B6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t xml:space="preserve">• Se realizará actividad de cierre por parte de docente con la colaboración de los estudiantes. </w:t>
            </w:r>
          </w:p>
          <w:p w:rsidR="004B3E7F" w:rsidRPr="00EA32F7" w:rsidRDefault="00F06B6F" w:rsidP="00F06B6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t>• Se implementarán actividades de refuerzo relacionadas con la temática para que con la ayuda de sus familias lo realicen en su hogar.</w:t>
            </w:r>
          </w:p>
        </w:tc>
        <w:tc>
          <w:tcPr>
            <w:tcW w:w="5801" w:type="dxa"/>
            <w:gridSpan w:val="2"/>
          </w:tcPr>
          <w:p w:rsidR="00F06B6F" w:rsidRPr="00F06B6F" w:rsidRDefault="00F06B6F" w:rsidP="00F06B6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lastRenderedPageBreak/>
              <w:t>Finalmente, la evaluación será continua de forma procesual a través del trabajo en clase, exposiciones y el trabajo final. Se utilizara la autoevaluación para que los estudiantes sean conscientes de sus propios aprendizajes, la coevaluación como una evaluación entre pares y la heteroevaluación como mecanismo del docente para consolidar los saberes.</w:t>
            </w:r>
          </w:p>
          <w:p w:rsidR="004B3E7F" w:rsidRPr="00EA32F7" w:rsidRDefault="00F06B6F" w:rsidP="00F06B6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t>La retroalimentación será permanente en la clase a través de comentarios orales acerca de lo trabajado.</w:t>
            </w:r>
          </w:p>
        </w:tc>
        <w:tc>
          <w:tcPr>
            <w:tcW w:w="5801" w:type="dxa"/>
            <w:gridSpan w:val="2"/>
          </w:tcPr>
          <w:p w:rsidR="00E52336" w:rsidRPr="00E52336" w:rsidRDefault="00E52336" w:rsidP="00E5233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52336">
              <w:rPr>
                <w:rFonts w:cstheme="minorHAnsi"/>
                <w:sz w:val="24"/>
                <w:szCs w:val="24"/>
              </w:rPr>
              <w:t xml:space="preserve">Sala de sistemas con computadores en buen estado, video beam, amplificación de sonido, sistema operativo Windows, suite de office. </w:t>
            </w:r>
          </w:p>
          <w:p w:rsidR="00E52336" w:rsidRPr="00E52336" w:rsidRDefault="00E52336" w:rsidP="00E5233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52336">
              <w:rPr>
                <w:rFonts w:cstheme="minorHAnsi"/>
                <w:sz w:val="24"/>
                <w:szCs w:val="24"/>
              </w:rPr>
              <w:t xml:space="preserve">Conexión a Internet de banda ancha. </w:t>
            </w:r>
          </w:p>
          <w:p w:rsidR="00E52336" w:rsidRPr="00E52336" w:rsidRDefault="00E52336" w:rsidP="00E5233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52336">
              <w:rPr>
                <w:rFonts w:cstheme="minorHAnsi"/>
                <w:sz w:val="24"/>
                <w:szCs w:val="24"/>
              </w:rPr>
              <w:t xml:space="preserve">Materiales de consulta impresos. </w:t>
            </w:r>
          </w:p>
          <w:p w:rsidR="00E52336" w:rsidRPr="00E52336" w:rsidRDefault="00E52336" w:rsidP="00E5233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52336">
              <w:rPr>
                <w:rFonts w:cstheme="minorHAnsi"/>
                <w:sz w:val="24"/>
                <w:szCs w:val="24"/>
              </w:rPr>
              <w:t xml:space="preserve">Materiales de consulta publicados en Internet o diseñados por el mismo docente. </w:t>
            </w:r>
          </w:p>
          <w:p w:rsidR="00E52336" w:rsidRPr="00E52336" w:rsidRDefault="00E52336" w:rsidP="00E5233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52336">
              <w:rPr>
                <w:rFonts w:cstheme="minorHAnsi"/>
                <w:sz w:val="24"/>
                <w:szCs w:val="24"/>
              </w:rPr>
              <w:t xml:space="preserve">Sitios web donde hayan publicado materiales relacionados con los temas de las unidades temáticas. </w:t>
            </w:r>
          </w:p>
          <w:p w:rsidR="004B3E7F" w:rsidRPr="00EA32F7" w:rsidRDefault="00E52336" w:rsidP="00E5233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52336">
              <w:rPr>
                <w:rFonts w:cstheme="minorHAnsi"/>
                <w:sz w:val="24"/>
                <w:szCs w:val="24"/>
              </w:rPr>
              <w:t xml:space="preserve">recursos como webquest, videos, animaciones, </w:t>
            </w:r>
            <w:r w:rsidRPr="00E52336">
              <w:rPr>
                <w:rFonts w:cstheme="minorHAnsi"/>
                <w:sz w:val="24"/>
                <w:szCs w:val="24"/>
              </w:rPr>
              <w:lastRenderedPageBreak/>
              <w:t>tutoriales, entre otros, que utilice para orientar los proceso de formación.</w:t>
            </w:r>
          </w:p>
        </w:tc>
      </w:tr>
      <w:tr w:rsidR="004B3E7F" w:rsidRPr="00EA32F7" w:rsidTr="005E5316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:rsidR="004B3E7F" w:rsidRPr="000A7A5F" w:rsidRDefault="004B3E7F" w:rsidP="005E5316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BIBLIOGRAFÍA</w:t>
            </w:r>
          </w:p>
        </w:tc>
      </w:tr>
      <w:tr w:rsidR="004B3E7F" w:rsidRPr="00EA32F7" w:rsidTr="005E5316">
        <w:trPr>
          <w:trHeight w:val="197"/>
        </w:trPr>
        <w:tc>
          <w:tcPr>
            <w:tcW w:w="17402" w:type="dxa"/>
            <w:gridSpan w:val="6"/>
          </w:tcPr>
          <w:p w:rsidR="00E52336" w:rsidRPr="00E52336" w:rsidRDefault="00E52336" w:rsidP="00E52336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52336">
              <w:rPr>
                <w:rFonts w:cstheme="minorHAnsi"/>
                <w:sz w:val="24"/>
                <w:szCs w:val="24"/>
              </w:rPr>
              <w:t xml:space="preserve">Texto: Tecnología  Enter </w:t>
            </w:r>
            <w:r w:rsidR="003678BE">
              <w:rPr>
                <w:rFonts w:cstheme="minorHAnsi"/>
                <w:sz w:val="24"/>
                <w:szCs w:val="24"/>
              </w:rPr>
              <w:t>3</w:t>
            </w:r>
            <w:r w:rsidRPr="00E52336">
              <w:rPr>
                <w:rFonts w:cstheme="minorHAnsi"/>
                <w:sz w:val="24"/>
                <w:szCs w:val="24"/>
              </w:rPr>
              <w:t>, Educar</w:t>
            </w:r>
          </w:p>
          <w:p w:rsidR="00E52336" w:rsidRPr="00E52336" w:rsidRDefault="00E52336" w:rsidP="00E52336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52336">
              <w:rPr>
                <w:rFonts w:cstheme="minorHAnsi"/>
                <w:sz w:val="24"/>
                <w:szCs w:val="24"/>
              </w:rPr>
              <w:t>Nueva Informática Práctica. Periódicos Asociados LTDA. Editorial Sol 90. Barcelona. 2016</w:t>
            </w:r>
          </w:p>
          <w:p w:rsidR="004B3E7F" w:rsidRPr="000A7A5F" w:rsidRDefault="00E52336" w:rsidP="00E52336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52336">
              <w:rPr>
                <w:rFonts w:cstheme="minorHAnsi"/>
                <w:sz w:val="24"/>
                <w:szCs w:val="24"/>
              </w:rPr>
              <w:t>Práctico Curso de Informática e Internet. Casa Editorial El Tiempo. Planeta de Agostini. 2011</w:t>
            </w:r>
          </w:p>
        </w:tc>
      </w:tr>
    </w:tbl>
    <w:p w:rsidR="0004270C" w:rsidRDefault="0004270C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04270C" w:rsidRDefault="0004270C">
      <w:pPr>
        <w:spacing w:after="160" w:line="259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04270C" w:rsidRPr="00716DA3" w:rsidRDefault="0004270C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lastRenderedPageBreak/>
        <w:t>CUARTO</w:t>
      </w:r>
      <w:r w:rsidRPr="00716DA3">
        <w:rPr>
          <w:rFonts w:cstheme="minorHAnsi"/>
          <w:b/>
          <w:sz w:val="24"/>
          <w:szCs w:val="24"/>
          <w:u w:val="single"/>
        </w:rPr>
        <w:t xml:space="preserve"> PERIODO</w:t>
      </w:r>
    </w:p>
    <w:p w:rsidR="0004270C" w:rsidRPr="00716DA3" w:rsidRDefault="0004270C" w:rsidP="0004270C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4B3E7F" w:rsidRPr="00716DA3" w:rsidTr="005E5316">
        <w:tc>
          <w:tcPr>
            <w:tcW w:w="4350" w:type="dxa"/>
            <w:shd w:val="clear" w:color="auto" w:fill="E7E6E6" w:themeFill="background2"/>
          </w:tcPr>
          <w:p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4B3E7F" w:rsidRPr="00716DA3" w:rsidTr="005E5316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:rsidR="004B3E7F" w:rsidRPr="00F87D7B" w:rsidRDefault="004B3E7F" w:rsidP="005E5316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ESTÁNDAR</w:t>
            </w:r>
            <w:r>
              <w:rPr>
                <w:rFonts w:cstheme="minorHAnsi"/>
                <w:b/>
                <w:sz w:val="24"/>
                <w:szCs w:val="24"/>
              </w:rPr>
              <w:t>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4B5013" w:rsidRDefault="004B3E7F" w:rsidP="004B5013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251BB1">
              <w:rPr>
                <w:rFonts w:cstheme="minorHAnsi"/>
                <w:b/>
                <w:sz w:val="24"/>
                <w:szCs w:val="24"/>
              </w:rPr>
              <w:t>LOGRO COGNITIVO:</w:t>
            </w:r>
            <w:r w:rsidRPr="00251BB1">
              <w:rPr>
                <w:rFonts w:cstheme="minorHAnsi"/>
                <w:sz w:val="24"/>
                <w:szCs w:val="24"/>
              </w:rPr>
              <w:t xml:space="preserve"> </w:t>
            </w:r>
            <w:r w:rsidR="004B5013" w:rsidRPr="004B5013">
              <w:rPr>
                <w:rFonts w:cstheme="minorHAnsi"/>
                <w:sz w:val="24"/>
                <w:szCs w:val="24"/>
              </w:rPr>
              <w:t>Reconoce la Internet como un medio de comunicación para realizar diferentes actividades</w:t>
            </w:r>
            <w:r w:rsidR="004B5013">
              <w:rPr>
                <w:rFonts w:cstheme="minorHAnsi"/>
                <w:sz w:val="24"/>
                <w:szCs w:val="24"/>
              </w:rPr>
              <w:t>.</w:t>
            </w:r>
          </w:p>
          <w:p w:rsidR="00241C51" w:rsidRPr="00241C51" w:rsidRDefault="004B3E7F" w:rsidP="004B5013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241C51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241C51">
              <w:rPr>
                <w:rFonts w:cstheme="minorHAnsi"/>
                <w:sz w:val="24"/>
                <w:szCs w:val="24"/>
              </w:rPr>
              <w:t xml:space="preserve"> </w:t>
            </w:r>
            <w:r w:rsidR="004B5013" w:rsidRPr="004B5013">
              <w:rPr>
                <w:rFonts w:cstheme="minorHAnsi"/>
                <w:sz w:val="24"/>
                <w:szCs w:val="24"/>
              </w:rPr>
              <w:t>Practica los pasos para abrir y navegar en un sitio web</w:t>
            </w:r>
            <w:r w:rsidR="00241C51" w:rsidRPr="00241C51">
              <w:rPr>
                <w:rFonts w:cstheme="minorHAnsi"/>
                <w:sz w:val="24"/>
                <w:szCs w:val="24"/>
              </w:rPr>
              <w:t>.</w:t>
            </w:r>
          </w:p>
          <w:p w:rsidR="004B3E7F" w:rsidRPr="00241C51" w:rsidRDefault="004B3E7F" w:rsidP="004B5013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241C51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Pr="00241C51">
              <w:rPr>
                <w:rFonts w:cstheme="minorHAnsi"/>
                <w:sz w:val="24"/>
                <w:szCs w:val="24"/>
              </w:rPr>
              <w:t xml:space="preserve"> </w:t>
            </w:r>
            <w:r w:rsidR="004B5013" w:rsidRPr="004B5013">
              <w:rPr>
                <w:rFonts w:cstheme="minorHAnsi"/>
                <w:sz w:val="24"/>
                <w:szCs w:val="24"/>
              </w:rPr>
              <w:t>Manifiesta la importancia del buen uso de la internet como medio de consulta para sus actividades académicas</w:t>
            </w:r>
            <w:r w:rsidR="00837DA7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4350" w:type="dxa"/>
            <w:gridSpan w:val="2"/>
            <w:vMerge w:val="restart"/>
          </w:tcPr>
          <w:p w:rsidR="004B3E7F" w:rsidRPr="00716DA3" w:rsidRDefault="004B5013" w:rsidP="004B501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B5013">
              <w:rPr>
                <w:rFonts w:cstheme="minorHAnsi"/>
                <w:sz w:val="24"/>
                <w:szCs w:val="24"/>
              </w:rPr>
              <w:t>Internet</w:t>
            </w:r>
            <w:r>
              <w:rPr>
                <w:rFonts w:cstheme="minorHAnsi"/>
                <w:sz w:val="24"/>
                <w:szCs w:val="24"/>
              </w:rPr>
              <w:t>.</w:t>
            </w:r>
            <w:r>
              <w:t xml:space="preserve"> </w:t>
            </w:r>
            <w:r w:rsidRPr="004B5013">
              <w:rPr>
                <w:rFonts w:cstheme="minorHAnsi"/>
                <w:sz w:val="24"/>
                <w:szCs w:val="24"/>
              </w:rPr>
              <w:t>Reconocer la Internet como un medio de comunicación que facilita la vida de las personas.</w:t>
            </w:r>
          </w:p>
        </w:tc>
        <w:tc>
          <w:tcPr>
            <w:tcW w:w="4351" w:type="dxa"/>
            <w:vMerge w:val="restart"/>
          </w:tcPr>
          <w:p w:rsidR="004B5013" w:rsidRPr="004B5013" w:rsidRDefault="004B5013" w:rsidP="004B501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B5013">
              <w:rPr>
                <w:rFonts w:cstheme="minorHAnsi"/>
                <w:sz w:val="24"/>
                <w:szCs w:val="24"/>
              </w:rPr>
              <w:t>¿Qué es Internet?</w:t>
            </w:r>
          </w:p>
          <w:p w:rsidR="004B5013" w:rsidRPr="004B5013" w:rsidRDefault="004B5013" w:rsidP="004B501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B5013">
              <w:rPr>
                <w:rFonts w:cstheme="minorHAnsi"/>
                <w:sz w:val="24"/>
                <w:szCs w:val="24"/>
              </w:rPr>
              <w:t>Como entrar a Internet. (Abrir el Navegador)</w:t>
            </w:r>
          </w:p>
          <w:p w:rsidR="004B5013" w:rsidRPr="004B5013" w:rsidRDefault="004B5013" w:rsidP="004B501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B5013">
              <w:rPr>
                <w:rFonts w:cstheme="minorHAnsi"/>
                <w:sz w:val="24"/>
                <w:szCs w:val="24"/>
              </w:rPr>
              <w:t>Navegar por Internet (Escribir direcciones de páginas web)</w:t>
            </w:r>
          </w:p>
          <w:p w:rsidR="004B3E7F" w:rsidRPr="00716DA3" w:rsidRDefault="004B5013" w:rsidP="004B501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B5013">
              <w:rPr>
                <w:rFonts w:cstheme="minorHAnsi"/>
                <w:sz w:val="24"/>
                <w:szCs w:val="24"/>
              </w:rPr>
              <w:t>Hipervínculos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4B3E7F" w:rsidRPr="00716DA3" w:rsidTr="005E5316">
        <w:trPr>
          <w:trHeight w:val="142"/>
        </w:trPr>
        <w:tc>
          <w:tcPr>
            <w:tcW w:w="4350" w:type="dxa"/>
          </w:tcPr>
          <w:p w:rsidR="004B3E7F" w:rsidRPr="00E818B7" w:rsidRDefault="005826F1" w:rsidP="005826F1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5826F1">
              <w:rPr>
                <w:rFonts w:cstheme="minorHAnsi"/>
                <w:sz w:val="24"/>
                <w:szCs w:val="24"/>
              </w:rPr>
              <w:t>Exploro mi entorno cotidiano y diferencio elementos naturales de artefactos elaborados con la intención de mejorar las condiciones de vida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4351" w:type="dxa"/>
            <w:gridSpan w:val="2"/>
            <w:vMerge/>
          </w:tcPr>
          <w:p w:rsidR="004B3E7F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307F64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716DA3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716DA3" w:rsidTr="005E5316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:rsidR="004B3E7F" w:rsidRPr="00F87D7B" w:rsidRDefault="004B3E7F" w:rsidP="005E5316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4B3E7F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307F64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716DA3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716DA3" w:rsidTr="005E5316">
        <w:trPr>
          <w:trHeight w:val="94"/>
        </w:trPr>
        <w:tc>
          <w:tcPr>
            <w:tcW w:w="4350" w:type="dxa"/>
          </w:tcPr>
          <w:p w:rsidR="004B3E7F" w:rsidRPr="00F87D7B" w:rsidRDefault="004B3E7F" w:rsidP="005E5316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Mayúscula inicial y sin negrilla.</w:t>
            </w:r>
          </w:p>
        </w:tc>
        <w:tc>
          <w:tcPr>
            <w:tcW w:w="4351" w:type="dxa"/>
            <w:gridSpan w:val="2"/>
            <w:vMerge/>
          </w:tcPr>
          <w:p w:rsidR="004B3E7F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307F64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716DA3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EA32F7" w:rsidTr="005E5316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:rsidR="004B3E7F" w:rsidRPr="00EA32F7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4B3E7F" w:rsidRPr="00EA32F7" w:rsidRDefault="004B3E7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4B3E7F" w:rsidRPr="00EA32F7" w:rsidRDefault="004B3E7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4B3E7F" w:rsidRPr="00EA32F7" w:rsidTr="005E5316">
        <w:trPr>
          <w:trHeight w:val="197"/>
        </w:trPr>
        <w:tc>
          <w:tcPr>
            <w:tcW w:w="5800" w:type="dxa"/>
            <w:gridSpan w:val="2"/>
          </w:tcPr>
          <w:p w:rsidR="00F06B6F" w:rsidRPr="00F06B6F" w:rsidRDefault="00F06B6F" w:rsidP="00F06B6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t xml:space="preserve">• Siempre se iniciarán las actividades con un saludo. </w:t>
            </w:r>
          </w:p>
          <w:p w:rsidR="00F06B6F" w:rsidRPr="00F06B6F" w:rsidRDefault="00F06B6F" w:rsidP="00F06B6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t xml:space="preserve">• Estimular la atención y motivación de los estudiantes. </w:t>
            </w:r>
          </w:p>
          <w:p w:rsidR="00F06B6F" w:rsidRPr="00F06B6F" w:rsidRDefault="00F06B6F" w:rsidP="00F06B6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t xml:space="preserve">• Recordar los acuerdos de comportamiento del aula. </w:t>
            </w:r>
          </w:p>
          <w:p w:rsidR="00F06B6F" w:rsidRPr="00F06B6F" w:rsidRDefault="00F06B6F" w:rsidP="00F06B6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t xml:space="preserve">• Dar a conocer a los estudiantes los objetivos de la clase, </w:t>
            </w:r>
            <w:proofErr w:type="gramStart"/>
            <w:r w:rsidRPr="00F06B6F">
              <w:rPr>
                <w:rFonts w:cstheme="minorHAnsi"/>
                <w:sz w:val="24"/>
                <w:szCs w:val="24"/>
              </w:rPr>
              <w:t>temáticas  y</w:t>
            </w:r>
            <w:proofErr w:type="gramEnd"/>
            <w:r w:rsidRPr="00F06B6F">
              <w:rPr>
                <w:rFonts w:cstheme="minorHAnsi"/>
                <w:sz w:val="24"/>
                <w:szCs w:val="24"/>
              </w:rPr>
              <w:t xml:space="preserve">  expectativas. </w:t>
            </w:r>
          </w:p>
          <w:p w:rsidR="00F06B6F" w:rsidRPr="00F06B6F" w:rsidRDefault="00F06B6F" w:rsidP="00F06B6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t xml:space="preserve">• Realizar la valoración de conocimientos previos relacionados con la temática. </w:t>
            </w:r>
          </w:p>
          <w:p w:rsidR="00F06B6F" w:rsidRPr="00F06B6F" w:rsidRDefault="00F06B6F" w:rsidP="00F06B6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t xml:space="preserve">• Presentación de la temática por el docente utilizando diversidad de herramientas como láminas,   lecturas, computadores, aplicaciones,  videos o explicación tradicional según corresponda. </w:t>
            </w:r>
          </w:p>
          <w:p w:rsidR="00F06B6F" w:rsidRPr="00F06B6F" w:rsidRDefault="00F06B6F" w:rsidP="00F06B6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t xml:space="preserve">• Realización de actividades en clase individuales y </w:t>
            </w:r>
            <w:r w:rsidRPr="00F06B6F">
              <w:rPr>
                <w:rFonts w:cstheme="minorHAnsi"/>
                <w:sz w:val="24"/>
                <w:szCs w:val="24"/>
              </w:rPr>
              <w:lastRenderedPageBreak/>
              <w:t xml:space="preserve">grupales tendientes a la ejercitación de la temática. Practicas usando recursos tecnológicos propios de área  </w:t>
            </w:r>
          </w:p>
          <w:p w:rsidR="00F06B6F" w:rsidRPr="00F06B6F" w:rsidRDefault="00F06B6F" w:rsidP="00F06B6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t xml:space="preserve">• Las respuestas a las actividades serán valoradas y socializadas. </w:t>
            </w:r>
          </w:p>
          <w:p w:rsidR="00F06B6F" w:rsidRPr="00F06B6F" w:rsidRDefault="00F06B6F" w:rsidP="00F06B6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t xml:space="preserve">• Se realizará actividad de cierre por parte de docente con la colaboración de los estudiantes. </w:t>
            </w:r>
          </w:p>
          <w:p w:rsidR="004B3E7F" w:rsidRPr="00EA32F7" w:rsidRDefault="00F06B6F" w:rsidP="00F06B6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t>• Se implementarán actividades de refuerzo relacionadas con la temática para que con la ayuda de sus familias lo realicen en su hogar.</w:t>
            </w:r>
          </w:p>
        </w:tc>
        <w:tc>
          <w:tcPr>
            <w:tcW w:w="5801" w:type="dxa"/>
            <w:gridSpan w:val="2"/>
          </w:tcPr>
          <w:p w:rsidR="00F06B6F" w:rsidRPr="00F06B6F" w:rsidRDefault="00F06B6F" w:rsidP="00F06B6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lastRenderedPageBreak/>
              <w:t>Finalmente, la evaluación será continua de forma procesual a través del trabajo en clase, exposiciones y el trabajo final. Se utilizara la autoevaluación para que los estudiantes sean conscientes de sus propios aprendizajes, la coevaluación como una evaluación entre pares y la heteroevaluación como mecanismo del docente para consolidar los saberes.</w:t>
            </w:r>
          </w:p>
          <w:p w:rsidR="004B3E7F" w:rsidRPr="00EA32F7" w:rsidRDefault="00F06B6F" w:rsidP="00F06B6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t>La retroalimentación será permanente en la clase a través de comentarios orales acerca de lo trabajado.</w:t>
            </w:r>
          </w:p>
        </w:tc>
        <w:tc>
          <w:tcPr>
            <w:tcW w:w="5801" w:type="dxa"/>
            <w:gridSpan w:val="2"/>
          </w:tcPr>
          <w:p w:rsidR="00E52336" w:rsidRPr="00E52336" w:rsidRDefault="00E52336" w:rsidP="00E5233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52336">
              <w:rPr>
                <w:rFonts w:cstheme="minorHAnsi"/>
                <w:sz w:val="24"/>
                <w:szCs w:val="24"/>
              </w:rPr>
              <w:t xml:space="preserve">Sala de sistemas con computadores en buen estado, video beam, amplificación de sonido, sistema operativo Windows, suite de office. </w:t>
            </w:r>
          </w:p>
          <w:p w:rsidR="00E52336" w:rsidRPr="00E52336" w:rsidRDefault="00E52336" w:rsidP="00E5233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52336">
              <w:rPr>
                <w:rFonts w:cstheme="minorHAnsi"/>
                <w:sz w:val="24"/>
                <w:szCs w:val="24"/>
              </w:rPr>
              <w:t xml:space="preserve">Conexión a Internet de banda ancha. </w:t>
            </w:r>
          </w:p>
          <w:p w:rsidR="00E52336" w:rsidRPr="00E52336" w:rsidRDefault="00E52336" w:rsidP="00E5233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52336">
              <w:rPr>
                <w:rFonts w:cstheme="minorHAnsi"/>
                <w:sz w:val="24"/>
                <w:szCs w:val="24"/>
              </w:rPr>
              <w:t xml:space="preserve">Materiales de consulta impresos. </w:t>
            </w:r>
          </w:p>
          <w:p w:rsidR="00E52336" w:rsidRPr="00E52336" w:rsidRDefault="00E52336" w:rsidP="00E5233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52336">
              <w:rPr>
                <w:rFonts w:cstheme="minorHAnsi"/>
                <w:sz w:val="24"/>
                <w:szCs w:val="24"/>
              </w:rPr>
              <w:t xml:space="preserve">Materiales de consulta publicados en Internet o diseñados por el mismo docente. </w:t>
            </w:r>
          </w:p>
          <w:p w:rsidR="00E52336" w:rsidRPr="00E52336" w:rsidRDefault="00E52336" w:rsidP="00E5233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52336">
              <w:rPr>
                <w:rFonts w:cstheme="minorHAnsi"/>
                <w:sz w:val="24"/>
                <w:szCs w:val="24"/>
              </w:rPr>
              <w:t xml:space="preserve">Sitios web donde hayan publicado materiales relacionados con los temas de las unidades temáticas. </w:t>
            </w:r>
          </w:p>
          <w:p w:rsidR="004B3E7F" w:rsidRPr="00EA32F7" w:rsidRDefault="00E52336" w:rsidP="00E5233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52336">
              <w:rPr>
                <w:rFonts w:cstheme="minorHAnsi"/>
                <w:sz w:val="24"/>
                <w:szCs w:val="24"/>
              </w:rPr>
              <w:t>recursos como webquest, videos, animaciones, tutoriales, entre otros, que utilice para orientar los proceso de formación.</w:t>
            </w:r>
          </w:p>
        </w:tc>
      </w:tr>
      <w:tr w:rsidR="004B3E7F" w:rsidRPr="00EA32F7" w:rsidTr="005E5316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:rsidR="004B3E7F" w:rsidRPr="000A7A5F" w:rsidRDefault="004B3E7F" w:rsidP="005E5316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BIBLIOGRAFÍA</w:t>
            </w:r>
          </w:p>
        </w:tc>
      </w:tr>
      <w:tr w:rsidR="004B3E7F" w:rsidRPr="00EA32F7" w:rsidTr="005E5316">
        <w:trPr>
          <w:trHeight w:val="197"/>
        </w:trPr>
        <w:tc>
          <w:tcPr>
            <w:tcW w:w="17402" w:type="dxa"/>
            <w:gridSpan w:val="6"/>
          </w:tcPr>
          <w:p w:rsidR="00E52336" w:rsidRPr="00E52336" w:rsidRDefault="00E52336" w:rsidP="00E52336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52336">
              <w:rPr>
                <w:rFonts w:cstheme="minorHAnsi"/>
                <w:sz w:val="24"/>
                <w:szCs w:val="24"/>
              </w:rPr>
              <w:t xml:space="preserve">Texto: Tecnología  Enter </w:t>
            </w:r>
            <w:r w:rsidR="003678BE">
              <w:rPr>
                <w:rFonts w:cstheme="minorHAnsi"/>
                <w:sz w:val="24"/>
                <w:szCs w:val="24"/>
              </w:rPr>
              <w:t>3</w:t>
            </w:r>
            <w:r w:rsidRPr="00E52336">
              <w:rPr>
                <w:rFonts w:cstheme="minorHAnsi"/>
                <w:sz w:val="24"/>
                <w:szCs w:val="24"/>
              </w:rPr>
              <w:t>, Educar</w:t>
            </w:r>
          </w:p>
          <w:p w:rsidR="00E52336" w:rsidRPr="00E52336" w:rsidRDefault="00E52336" w:rsidP="00E52336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52336">
              <w:rPr>
                <w:rFonts w:cstheme="minorHAnsi"/>
                <w:sz w:val="24"/>
                <w:szCs w:val="24"/>
              </w:rPr>
              <w:t>Nueva Informática Práctica. Periódicos Asociados LTDA. Editorial Sol 90. Barcelona. 2016</w:t>
            </w:r>
          </w:p>
          <w:p w:rsidR="004B3E7F" w:rsidRPr="000A7A5F" w:rsidRDefault="00E52336" w:rsidP="00E52336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52336">
              <w:rPr>
                <w:rFonts w:cstheme="minorHAnsi"/>
                <w:sz w:val="24"/>
                <w:szCs w:val="24"/>
              </w:rPr>
              <w:t>Práctico Curso de Informática e Internet. Casa Editorial El Tiempo. Planeta de Agostini. 2011</w:t>
            </w:r>
          </w:p>
        </w:tc>
      </w:tr>
    </w:tbl>
    <w:p w:rsidR="0004270C" w:rsidRDefault="0004270C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04270C" w:rsidRDefault="0004270C">
      <w:pPr>
        <w:spacing w:after="160" w:line="259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04270C" w:rsidRPr="00716DA3" w:rsidRDefault="0004270C" w:rsidP="0004270C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402"/>
      </w:tblGrid>
      <w:tr w:rsidR="0004270C" w:rsidRPr="00EA32F7" w:rsidTr="009727C4">
        <w:trPr>
          <w:trHeight w:val="70"/>
        </w:trPr>
        <w:tc>
          <w:tcPr>
            <w:tcW w:w="17402" w:type="dxa"/>
            <w:shd w:val="clear" w:color="auto" w:fill="E7E6E6" w:themeFill="background2"/>
          </w:tcPr>
          <w:p w:rsidR="0004270C" w:rsidRPr="00EA32F7" w:rsidRDefault="0004270C" w:rsidP="0004270C">
            <w:pPr>
              <w:pStyle w:val="Prrafodelista"/>
              <w:spacing w:line="240" w:lineRule="auto"/>
              <w:ind w:left="36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 PROMOCIONALES</w:t>
            </w:r>
          </w:p>
        </w:tc>
      </w:tr>
      <w:tr w:rsidR="0004270C" w:rsidRPr="00EA32F7" w:rsidTr="005E71D7">
        <w:trPr>
          <w:trHeight w:val="197"/>
        </w:trPr>
        <w:tc>
          <w:tcPr>
            <w:tcW w:w="17402" w:type="dxa"/>
          </w:tcPr>
          <w:p w:rsidR="0004270C" w:rsidRDefault="0004270C" w:rsidP="00F06B6F">
            <w:pPr>
              <w:pStyle w:val="Prrafodelista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COGNITIVO: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F06B6F">
              <w:rPr>
                <w:rFonts w:cstheme="minorHAnsi"/>
                <w:sz w:val="24"/>
                <w:szCs w:val="24"/>
              </w:rPr>
              <w:t>I</w:t>
            </w:r>
            <w:r w:rsidR="00F06B6F" w:rsidRPr="00F06B6F">
              <w:rPr>
                <w:rFonts w:cstheme="minorHAnsi"/>
                <w:sz w:val="24"/>
                <w:szCs w:val="24"/>
              </w:rPr>
              <w:t>dentifica</w:t>
            </w:r>
            <w:r w:rsidR="00A42C81">
              <w:rPr>
                <w:rFonts w:cstheme="minorHAnsi"/>
                <w:sz w:val="24"/>
                <w:szCs w:val="24"/>
              </w:rPr>
              <w:t xml:space="preserve"> </w:t>
            </w:r>
            <w:r w:rsidR="00C26CEB">
              <w:rPr>
                <w:rFonts w:cstheme="minorHAnsi"/>
                <w:sz w:val="24"/>
                <w:szCs w:val="24"/>
              </w:rPr>
              <w:t>los principales componentes de la</w:t>
            </w:r>
            <w:r w:rsidR="00A42C81">
              <w:rPr>
                <w:rFonts w:cstheme="minorHAnsi"/>
                <w:sz w:val="24"/>
                <w:szCs w:val="24"/>
              </w:rPr>
              <w:t xml:space="preserve"> barra de herramienta de Word y de un navegador.</w:t>
            </w:r>
          </w:p>
          <w:p w:rsidR="0004270C" w:rsidRDefault="0004270C" w:rsidP="00F06B6F">
            <w:pPr>
              <w:pStyle w:val="Prrafodelista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PROCEDIMENTAL: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F06B6F">
              <w:rPr>
                <w:rFonts w:cstheme="minorHAnsi"/>
                <w:sz w:val="24"/>
                <w:szCs w:val="24"/>
              </w:rPr>
              <w:t>H</w:t>
            </w:r>
            <w:r w:rsidR="00F06B6F" w:rsidRPr="00F06B6F">
              <w:rPr>
                <w:rFonts w:cstheme="minorHAnsi"/>
                <w:sz w:val="24"/>
                <w:szCs w:val="24"/>
              </w:rPr>
              <w:t xml:space="preserve">ace uso </w:t>
            </w:r>
            <w:r w:rsidR="00C26CEB">
              <w:rPr>
                <w:rFonts w:cstheme="minorHAnsi"/>
                <w:sz w:val="24"/>
                <w:szCs w:val="24"/>
              </w:rPr>
              <w:t>de los principales componentes de la barra de herramientas de Word y utiliza un navegador para consultar información en internet.</w:t>
            </w:r>
          </w:p>
          <w:p w:rsidR="0004270C" w:rsidRPr="00EA32F7" w:rsidRDefault="0004270C" w:rsidP="00F06B6F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ACTITUDINAL: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F06B6F" w:rsidRPr="00F06B6F">
              <w:rPr>
                <w:rFonts w:cstheme="minorHAnsi"/>
                <w:sz w:val="24"/>
                <w:szCs w:val="24"/>
              </w:rPr>
              <w:t xml:space="preserve">Valora la utilidad que se les da a las diferentes </w:t>
            </w:r>
            <w:r w:rsidR="00F06B6F">
              <w:rPr>
                <w:rFonts w:cstheme="minorHAnsi"/>
                <w:sz w:val="24"/>
                <w:szCs w:val="24"/>
              </w:rPr>
              <w:t xml:space="preserve">herramientas tecnológicas </w:t>
            </w:r>
            <w:bookmarkStart w:id="0" w:name="_GoBack"/>
            <w:bookmarkEnd w:id="0"/>
            <w:r w:rsidR="00F06B6F" w:rsidRPr="00F06B6F">
              <w:rPr>
                <w:rFonts w:cstheme="minorHAnsi"/>
                <w:sz w:val="24"/>
                <w:szCs w:val="24"/>
              </w:rPr>
              <w:t>para desarrollar a</w:t>
            </w:r>
            <w:r w:rsidR="00BC03F0">
              <w:rPr>
                <w:rFonts w:cstheme="minorHAnsi"/>
                <w:sz w:val="24"/>
                <w:szCs w:val="24"/>
              </w:rPr>
              <w:t xml:space="preserve">ctividades de su vida cotidiana. </w:t>
            </w:r>
            <w:r w:rsidR="00BC03F0">
              <w:rPr>
                <w:sz w:val="24"/>
                <w:szCs w:val="24"/>
              </w:rPr>
              <w:t xml:space="preserve"> Asiste a clases puntualmente portando correctamente el uniforme que le corresponde cada día, llevando su cuaderno en orden y manteniendo una actitud de respeto y colaboración.</w:t>
            </w:r>
          </w:p>
        </w:tc>
      </w:tr>
    </w:tbl>
    <w:p w:rsidR="0002182E" w:rsidRPr="00716DA3" w:rsidRDefault="0002182E" w:rsidP="0004270C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</w:p>
    <w:sectPr w:rsidR="0002182E" w:rsidRPr="00716DA3" w:rsidSect="00E860BE">
      <w:headerReference w:type="default" r:id="rId7"/>
      <w:pgSz w:w="18722" w:h="12242" w:orient="landscape" w:code="131"/>
      <w:pgMar w:top="1985" w:right="720" w:bottom="720" w:left="720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2C08" w:rsidRDefault="004E2C08">
      <w:pPr>
        <w:spacing w:after="0" w:line="240" w:lineRule="auto"/>
      </w:pPr>
      <w:r>
        <w:separator/>
      </w:r>
    </w:p>
  </w:endnote>
  <w:endnote w:type="continuationSeparator" w:id="0">
    <w:p w:rsidR="004E2C08" w:rsidRDefault="004E2C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2C08" w:rsidRDefault="004E2C08">
      <w:pPr>
        <w:spacing w:after="0" w:line="240" w:lineRule="auto"/>
      </w:pPr>
      <w:r>
        <w:separator/>
      </w:r>
    </w:p>
  </w:footnote>
  <w:footnote w:type="continuationSeparator" w:id="0">
    <w:p w:rsidR="004E2C08" w:rsidRDefault="004E2C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226D" w:rsidRPr="009131FD" w:rsidRDefault="0003226D" w:rsidP="00B57025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noProof/>
        <w:sz w:val="28"/>
        <w:szCs w:val="28"/>
        <w:lang w:val="en-US"/>
      </w:rPr>
      <w:drawing>
        <wp:anchor distT="0" distB="0" distL="114300" distR="114300" simplePos="0" relativeHeight="251659264" behindDoc="0" locked="0" layoutInCell="1" allowOverlap="1" wp14:anchorId="1EF287CF" wp14:editId="5950C459">
          <wp:simplePos x="0" y="0"/>
          <wp:positionH relativeFrom="column">
            <wp:posOffset>217170</wp:posOffset>
          </wp:positionH>
          <wp:positionV relativeFrom="paragraph">
            <wp:posOffset>-19685</wp:posOffset>
          </wp:positionV>
          <wp:extent cx="559322" cy="757451"/>
          <wp:effectExtent l="0" t="0" r="0" b="508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932"/>
                  <a:stretch/>
                </pic:blipFill>
                <pic:spPr bwMode="auto">
                  <a:xfrm>
                    <a:off x="0" y="0"/>
                    <a:ext cx="559322" cy="75745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31FD">
      <w:rPr>
        <w:rFonts w:cstheme="minorHAnsi"/>
        <w:b/>
        <w:sz w:val="28"/>
        <w:szCs w:val="28"/>
      </w:rPr>
      <w:t>INSTITUCIÓN EDUCATIVA NUESTRA SEÑORA DE LA CANDELARIA</w:t>
    </w:r>
  </w:p>
  <w:p w:rsidR="0003226D" w:rsidRPr="009131FD" w:rsidRDefault="0003226D" w:rsidP="00B57025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sz w:val="28"/>
        <w:szCs w:val="28"/>
      </w:rPr>
      <w:t>SECRETARÍA DE EDUCACIÓN DE MALAMBO</w:t>
    </w:r>
  </w:p>
  <w:p w:rsidR="0003226D" w:rsidRPr="00885919" w:rsidRDefault="0003226D" w:rsidP="00B57025">
    <w:pPr>
      <w:pStyle w:val="Encabezado"/>
      <w:jc w:val="center"/>
      <w:rPr>
        <w:rFonts w:cstheme="minorHAnsi"/>
        <w:b/>
        <w:sz w:val="28"/>
        <w:szCs w:val="28"/>
      </w:rPr>
    </w:pPr>
    <w:r>
      <w:rPr>
        <w:rFonts w:cstheme="minorHAnsi"/>
        <w:b/>
        <w:sz w:val="28"/>
        <w:szCs w:val="28"/>
      </w:rPr>
      <w:t>FORMATO DE PLAN DE ESTUDIOS</w:t>
    </w:r>
  </w:p>
  <w:p w:rsidR="0003226D" w:rsidRPr="003F4B3F" w:rsidRDefault="0003226D" w:rsidP="00B57025">
    <w:pPr>
      <w:pStyle w:val="Encabezado"/>
      <w:pBdr>
        <w:bottom w:val="single" w:sz="4" w:space="1" w:color="auto"/>
      </w:pBdr>
      <w:jc w:val="center"/>
      <w:rPr>
        <w:rFonts w:cstheme="minorHAnsi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532B4"/>
    <w:multiLevelType w:val="hybridMultilevel"/>
    <w:tmpl w:val="E3E45E5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86F90"/>
    <w:multiLevelType w:val="hybridMultilevel"/>
    <w:tmpl w:val="1F16DD7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1F7D83"/>
    <w:multiLevelType w:val="hybridMultilevel"/>
    <w:tmpl w:val="C88A109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3A7BE9"/>
    <w:multiLevelType w:val="hybridMultilevel"/>
    <w:tmpl w:val="CB38C64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C60282"/>
    <w:multiLevelType w:val="hybridMultilevel"/>
    <w:tmpl w:val="BCB8913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9154A4"/>
    <w:multiLevelType w:val="hybridMultilevel"/>
    <w:tmpl w:val="AE265B1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F65E58"/>
    <w:multiLevelType w:val="hybridMultilevel"/>
    <w:tmpl w:val="C388B0B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0505A2F"/>
    <w:multiLevelType w:val="hybridMultilevel"/>
    <w:tmpl w:val="28CEC91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07279B8"/>
    <w:multiLevelType w:val="hybridMultilevel"/>
    <w:tmpl w:val="BC68748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AB0742"/>
    <w:multiLevelType w:val="hybridMultilevel"/>
    <w:tmpl w:val="E572F1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A20E0B"/>
    <w:multiLevelType w:val="hybridMultilevel"/>
    <w:tmpl w:val="CF8A67B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593518"/>
    <w:multiLevelType w:val="hybridMultilevel"/>
    <w:tmpl w:val="EAD2128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A41001"/>
    <w:multiLevelType w:val="hybridMultilevel"/>
    <w:tmpl w:val="2E1AE5A4"/>
    <w:lvl w:ilvl="0" w:tplc="D6C83BA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F675F6"/>
    <w:multiLevelType w:val="hybridMultilevel"/>
    <w:tmpl w:val="4D704CF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2B430D"/>
    <w:multiLevelType w:val="hybridMultilevel"/>
    <w:tmpl w:val="096E052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D3450A0"/>
    <w:multiLevelType w:val="hybridMultilevel"/>
    <w:tmpl w:val="B4C43D7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DA1262B"/>
    <w:multiLevelType w:val="hybridMultilevel"/>
    <w:tmpl w:val="FA063CE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A5320A"/>
    <w:multiLevelType w:val="hybridMultilevel"/>
    <w:tmpl w:val="D854B0F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632470"/>
    <w:multiLevelType w:val="hybridMultilevel"/>
    <w:tmpl w:val="10A298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E710D2"/>
    <w:multiLevelType w:val="hybridMultilevel"/>
    <w:tmpl w:val="F344044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68301B1"/>
    <w:multiLevelType w:val="hybridMultilevel"/>
    <w:tmpl w:val="3744934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60425F"/>
    <w:multiLevelType w:val="hybridMultilevel"/>
    <w:tmpl w:val="CF300FC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37B100A"/>
    <w:multiLevelType w:val="hybridMultilevel"/>
    <w:tmpl w:val="0E4E17E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397888"/>
    <w:multiLevelType w:val="hybridMultilevel"/>
    <w:tmpl w:val="EFE840F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3A5C26"/>
    <w:multiLevelType w:val="hybridMultilevel"/>
    <w:tmpl w:val="C69CFC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3C272D"/>
    <w:multiLevelType w:val="hybridMultilevel"/>
    <w:tmpl w:val="318EA5D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975BCE"/>
    <w:multiLevelType w:val="hybridMultilevel"/>
    <w:tmpl w:val="FD08DFB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8A77DDB"/>
    <w:multiLevelType w:val="hybridMultilevel"/>
    <w:tmpl w:val="875433E6"/>
    <w:lvl w:ilvl="0" w:tplc="0C0A000F">
      <w:start w:val="1"/>
      <w:numFmt w:val="decimal"/>
      <w:lvlText w:val="%1."/>
      <w:lvlJc w:val="left"/>
      <w:pPr>
        <w:tabs>
          <w:tab w:val="num" w:pos="793"/>
        </w:tabs>
        <w:ind w:left="793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8" w15:restartNumberingAfterBreak="0">
    <w:nsid w:val="492977AC"/>
    <w:multiLevelType w:val="hybridMultilevel"/>
    <w:tmpl w:val="BD46E1E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734068"/>
    <w:multiLevelType w:val="hybridMultilevel"/>
    <w:tmpl w:val="383E2040"/>
    <w:lvl w:ilvl="0" w:tplc="080A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30" w15:restartNumberingAfterBreak="0">
    <w:nsid w:val="4FA7718A"/>
    <w:multiLevelType w:val="hybridMultilevel"/>
    <w:tmpl w:val="B640369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15F34A4"/>
    <w:multiLevelType w:val="hybridMultilevel"/>
    <w:tmpl w:val="5E20716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7C603F"/>
    <w:multiLevelType w:val="hybridMultilevel"/>
    <w:tmpl w:val="8842DFC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85548E8"/>
    <w:multiLevelType w:val="hybridMultilevel"/>
    <w:tmpl w:val="5858AB4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4E1855"/>
    <w:multiLevelType w:val="hybridMultilevel"/>
    <w:tmpl w:val="5F90917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FD2135"/>
    <w:multiLevelType w:val="hybridMultilevel"/>
    <w:tmpl w:val="60B8D922"/>
    <w:lvl w:ilvl="0" w:tplc="D13A1C1C">
      <w:start w:val="1"/>
      <w:numFmt w:val="ordinalText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1A72BC"/>
    <w:multiLevelType w:val="hybridMultilevel"/>
    <w:tmpl w:val="E948F54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624355"/>
    <w:multiLevelType w:val="hybridMultilevel"/>
    <w:tmpl w:val="BE22B37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B624D8"/>
    <w:multiLevelType w:val="hybridMultilevel"/>
    <w:tmpl w:val="3B22ED8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7AF391B"/>
    <w:multiLevelType w:val="hybridMultilevel"/>
    <w:tmpl w:val="0CAEE7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B8489D"/>
    <w:multiLevelType w:val="hybridMultilevel"/>
    <w:tmpl w:val="CDC8E62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30"/>
  </w:num>
  <w:num w:numId="3">
    <w:abstractNumId w:val="29"/>
  </w:num>
  <w:num w:numId="4">
    <w:abstractNumId w:val="32"/>
  </w:num>
  <w:num w:numId="5">
    <w:abstractNumId w:val="14"/>
  </w:num>
  <w:num w:numId="6">
    <w:abstractNumId w:val="19"/>
  </w:num>
  <w:num w:numId="7">
    <w:abstractNumId w:val="21"/>
  </w:num>
  <w:num w:numId="8">
    <w:abstractNumId w:val="3"/>
  </w:num>
  <w:num w:numId="9">
    <w:abstractNumId w:val="6"/>
  </w:num>
  <w:num w:numId="10">
    <w:abstractNumId w:val="15"/>
  </w:num>
  <w:num w:numId="11">
    <w:abstractNumId w:val="38"/>
  </w:num>
  <w:num w:numId="12">
    <w:abstractNumId w:val="26"/>
  </w:num>
  <w:num w:numId="13">
    <w:abstractNumId w:val="20"/>
  </w:num>
  <w:num w:numId="14">
    <w:abstractNumId w:val="0"/>
  </w:num>
  <w:num w:numId="15">
    <w:abstractNumId w:val="1"/>
  </w:num>
  <w:num w:numId="16">
    <w:abstractNumId w:val="13"/>
  </w:num>
  <w:num w:numId="17">
    <w:abstractNumId w:val="2"/>
  </w:num>
  <w:num w:numId="18">
    <w:abstractNumId w:val="31"/>
  </w:num>
  <w:num w:numId="19">
    <w:abstractNumId w:val="17"/>
  </w:num>
  <w:num w:numId="20">
    <w:abstractNumId w:val="11"/>
  </w:num>
  <w:num w:numId="21">
    <w:abstractNumId w:val="4"/>
  </w:num>
  <w:num w:numId="22">
    <w:abstractNumId w:val="40"/>
  </w:num>
  <w:num w:numId="23">
    <w:abstractNumId w:val="28"/>
  </w:num>
  <w:num w:numId="24">
    <w:abstractNumId w:val="16"/>
  </w:num>
  <w:num w:numId="25">
    <w:abstractNumId w:val="12"/>
  </w:num>
  <w:num w:numId="26">
    <w:abstractNumId w:val="36"/>
  </w:num>
  <w:num w:numId="27">
    <w:abstractNumId w:val="22"/>
  </w:num>
  <w:num w:numId="28">
    <w:abstractNumId w:val="27"/>
  </w:num>
  <w:num w:numId="29">
    <w:abstractNumId w:val="37"/>
  </w:num>
  <w:num w:numId="30">
    <w:abstractNumId w:val="10"/>
  </w:num>
  <w:num w:numId="31">
    <w:abstractNumId w:val="34"/>
  </w:num>
  <w:num w:numId="32">
    <w:abstractNumId w:val="23"/>
  </w:num>
  <w:num w:numId="33">
    <w:abstractNumId w:val="5"/>
  </w:num>
  <w:num w:numId="34">
    <w:abstractNumId w:val="8"/>
  </w:num>
  <w:num w:numId="35">
    <w:abstractNumId w:val="35"/>
  </w:num>
  <w:num w:numId="36">
    <w:abstractNumId w:val="9"/>
  </w:num>
  <w:num w:numId="37">
    <w:abstractNumId w:val="18"/>
  </w:num>
  <w:num w:numId="38">
    <w:abstractNumId w:val="39"/>
  </w:num>
  <w:num w:numId="39">
    <w:abstractNumId w:val="24"/>
  </w:num>
  <w:num w:numId="40">
    <w:abstractNumId w:val="25"/>
  </w:num>
  <w:num w:numId="4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1F1F"/>
    <w:rsid w:val="0002182E"/>
    <w:rsid w:val="0003226D"/>
    <w:rsid w:val="0004270C"/>
    <w:rsid w:val="000A7056"/>
    <w:rsid w:val="000A7A5F"/>
    <w:rsid w:val="000E3767"/>
    <w:rsid w:val="0013264E"/>
    <w:rsid w:val="0021165E"/>
    <w:rsid w:val="00221595"/>
    <w:rsid w:val="0023246E"/>
    <w:rsid w:val="00241C51"/>
    <w:rsid w:val="00246C70"/>
    <w:rsid w:val="00250B57"/>
    <w:rsid w:val="00251BB1"/>
    <w:rsid w:val="0025632D"/>
    <w:rsid w:val="00291893"/>
    <w:rsid w:val="002D08B8"/>
    <w:rsid w:val="00307F64"/>
    <w:rsid w:val="00322DD1"/>
    <w:rsid w:val="00324CE6"/>
    <w:rsid w:val="003263E7"/>
    <w:rsid w:val="00327EBE"/>
    <w:rsid w:val="003678BE"/>
    <w:rsid w:val="00370684"/>
    <w:rsid w:val="003B0939"/>
    <w:rsid w:val="003F0B69"/>
    <w:rsid w:val="00411129"/>
    <w:rsid w:val="004263E5"/>
    <w:rsid w:val="00492098"/>
    <w:rsid w:val="004B3E7F"/>
    <w:rsid w:val="004B5013"/>
    <w:rsid w:val="004D0F49"/>
    <w:rsid w:val="004E2C08"/>
    <w:rsid w:val="004E4666"/>
    <w:rsid w:val="004F4FFD"/>
    <w:rsid w:val="005178CF"/>
    <w:rsid w:val="00565750"/>
    <w:rsid w:val="00570AFD"/>
    <w:rsid w:val="005826F1"/>
    <w:rsid w:val="005B3144"/>
    <w:rsid w:val="005C3139"/>
    <w:rsid w:val="005D43C4"/>
    <w:rsid w:val="005D5E93"/>
    <w:rsid w:val="00603547"/>
    <w:rsid w:val="006152B3"/>
    <w:rsid w:val="00627D8F"/>
    <w:rsid w:val="006432EE"/>
    <w:rsid w:val="00646F0F"/>
    <w:rsid w:val="0069193D"/>
    <w:rsid w:val="006D4806"/>
    <w:rsid w:val="006E072D"/>
    <w:rsid w:val="00716DA3"/>
    <w:rsid w:val="00837DA7"/>
    <w:rsid w:val="00895640"/>
    <w:rsid w:val="008B36D1"/>
    <w:rsid w:val="009145FD"/>
    <w:rsid w:val="009E159D"/>
    <w:rsid w:val="00A33D62"/>
    <w:rsid w:val="00A42C81"/>
    <w:rsid w:val="00A4438C"/>
    <w:rsid w:val="00A73020"/>
    <w:rsid w:val="00AA170A"/>
    <w:rsid w:val="00B35D5F"/>
    <w:rsid w:val="00B42EA4"/>
    <w:rsid w:val="00B57025"/>
    <w:rsid w:val="00B570A0"/>
    <w:rsid w:val="00BA44C9"/>
    <w:rsid w:val="00BC03F0"/>
    <w:rsid w:val="00BD702A"/>
    <w:rsid w:val="00C26CEB"/>
    <w:rsid w:val="00C54EDB"/>
    <w:rsid w:val="00CA0332"/>
    <w:rsid w:val="00CC131C"/>
    <w:rsid w:val="00CD0461"/>
    <w:rsid w:val="00CF54C0"/>
    <w:rsid w:val="00D33DB1"/>
    <w:rsid w:val="00D36452"/>
    <w:rsid w:val="00D812CB"/>
    <w:rsid w:val="00E0251A"/>
    <w:rsid w:val="00E034DD"/>
    <w:rsid w:val="00E04659"/>
    <w:rsid w:val="00E2554B"/>
    <w:rsid w:val="00E45A99"/>
    <w:rsid w:val="00E52336"/>
    <w:rsid w:val="00E818B7"/>
    <w:rsid w:val="00E85E45"/>
    <w:rsid w:val="00E860BE"/>
    <w:rsid w:val="00EA32F7"/>
    <w:rsid w:val="00EC4F0B"/>
    <w:rsid w:val="00ED1812"/>
    <w:rsid w:val="00ED1D3F"/>
    <w:rsid w:val="00F06B6F"/>
    <w:rsid w:val="00F132E2"/>
    <w:rsid w:val="00F51F1F"/>
    <w:rsid w:val="00F602FD"/>
    <w:rsid w:val="00F6663B"/>
    <w:rsid w:val="00F8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E1177E"/>
  <w15:docId w15:val="{62CD0522-CDB8-49C9-AC49-DA1CA71A0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51F1F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51F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1F1F"/>
    <w:rPr>
      <w:lang w:val="es-ES"/>
    </w:rPr>
  </w:style>
  <w:style w:type="table" w:styleId="Tablaconcuadrcula">
    <w:name w:val="Table Grid"/>
    <w:basedOn w:val="Tablanormal"/>
    <w:uiPriority w:val="59"/>
    <w:rsid w:val="00F51F1F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51F1F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F51F1F"/>
    <w:pPr>
      <w:tabs>
        <w:tab w:val="center" w:pos="4252"/>
        <w:tab w:val="right" w:pos="8504"/>
      </w:tabs>
    </w:pPr>
    <w:rPr>
      <w:rFonts w:ascii="Calibri" w:eastAsia="Calibri" w:hAnsi="Calibri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51F1F"/>
    <w:rPr>
      <w:rFonts w:ascii="Calibri" w:eastAsia="Calibri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2105</Words>
  <Characters>11581</Characters>
  <Application>Microsoft Office Word</Application>
  <DocSecurity>0</DocSecurity>
  <Lines>96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</dc:creator>
  <cp:lastModifiedBy>HP I3</cp:lastModifiedBy>
  <cp:revision>13</cp:revision>
  <dcterms:created xsi:type="dcterms:W3CDTF">2018-07-18T15:43:00Z</dcterms:created>
  <dcterms:modified xsi:type="dcterms:W3CDTF">2020-03-25T16:28:00Z</dcterms:modified>
</cp:coreProperties>
</file>