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9415C" w14:textId="77777777" w:rsidR="00246C70" w:rsidRPr="00716DA3" w:rsidRDefault="00EE04AE" w:rsidP="00716DA3">
      <w:pPr>
        <w:spacing w:line="240" w:lineRule="auto"/>
        <w:contextualSpacing/>
        <w:rPr>
          <w:rFonts w:cstheme="minorHAnsi"/>
          <w:b/>
          <w:sz w:val="24"/>
          <w:szCs w:val="24"/>
        </w:rPr>
      </w:pPr>
      <w:r>
        <w:rPr>
          <w:rFonts w:cstheme="minorHAnsi"/>
          <w:b/>
          <w:sz w:val="24"/>
          <w:szCs w:val="24"/>
        </w:rPr>
        <w:tab/>
      </w:r>
      <w:r>
        <w:rPr>
          <w:rFonts w:cstheme="minorHAnsi"/>
          <w:b/>
          <w:sz w:val="24"/>
          <w:szCs w:val="24"/>
        </w:rPr>
        <w:tab/>
      </w:r>
      <w:r>
        <w:rPr>
          <w:rFonts w:cstheme="minorHAnsi"/>
          <w:b/>
          <w:sz w:val="24"/>
          <w:szCs w:val="24"/>
        </w:rPr>
        <w:tab/>
        <w:t xml:space="preserve"> </w:t>
      </w:r>
    </w:p>
    <w:tbl>
      <w:tblPr>
        <w:tblStyle w:val="Tablaconcuadrcula"/>
        <w:tblW w:w="0" w:type="auto"/>
        <w:tblLook w:val="04A0" w:firstRow="1" w:lastRow="0" w:firstColumn="1" w:lastColumn="0" w:noHBand="0" w:noVBand="1"/>
      </w:tblPr>
      <w:tblGrid>
        <w:gridCol w:w="1823"/>
        <w:gridCol w:w="4883"/>
        <w:gridCol w:w="1696"/>
        <w:gridCol w:w="1670"/>
      </w:tblGrid>
      <w:tr w:rsidR="00F31AFC" w:rsidRPr="00716DA3" w14:paraId="2410814F" w14:textId="77777777" w:rsidTr="00F31AFC">
        <w:tc>
          <w:tcPr>
            <w:tcW w:w="1823" w:type="dxa"/>
            <w:shd w:val="clear" w:color="auto" w:fill="E7E6E6" w:themeFill="background2"/>
          </w:tcPr>
          <w:p w14:paraId="217D3DA4" w14:textId="77777777" w:rsidR="00F31AFC" w:rsidRPr="00716DA3" w:rsidRDefault="00F31AFC" w:rsidP="006B0995">
            <w:pPr>
              <w:spacing w:line="240" w:lineRule="auto"/>
              <w:contextualSpacing/>
              <w:rPr>
                <w:rFonts w:cstheme="minorHAnsi"/>
                <w:b/>
                <w:sz w:val="24"/>
                <w:szCs w:val="24"/>
              </w:rPr>
            </w:pPr>
            <w:r>
              <w:rPr>
                <w:rFonts w:cstheme="minorHAnsi"/>
                <w:b/>
                <w:sz w:val="24"/>
                <w:szCs w:val="24"/>
              </w:rPr>
              <w:t>ÁREA</w:t>
            </w:r>
            <w:r w:rsidRPr="00716DA3">
              <w:rPr>
                <w:rFonts w:cstheme="minorHAnsi"/>
                <w:b/>
                <w:sz w:val="24"/>
                <w:szCs w:val="24"/>
              </w:rPr>
              <w:t>:</w:t>
            </w:r>
          </w:p>
        </w:tc>
        <w:tc>
          <w:tcPr>
            <w:tcW w:w="5026" w:type="dxa"/>
          </w:tcPr>
          <w:p w14:paraId="5CB28089" w14:textId="77777777" w:rsidR="00F31AFC" w:rsidRPr="00F87D7B" w:rsidRDefault="003C32C0" w:rsidP="006B0995">
            <w:pPr>
              <w:spacing w:line="240" w:lineRule="auto"/>
              <w:contextualSpacing/>
              <w:rPr>
                <w:rFonts w:cstheme="minorHAnsi"/>
                <w:sz w:val="24"/>
                <w:szCs w:val="24"/>
              </w:rPr>
            </w:pPr>
            <w:r>
              <w:rPr>
                <w:rFonts w:cstheme="minorHAnsi"/>
                <w:sz w:val="24"/>
                <w:szCs w:val="24"/>
              </w:rPr>
              <w:t>IDIOMAS EXTRANJEROS INGLES</w:t>
            </w:r>
          </w:p>
          <w:p w14:paraId="46F9FE4E" w14:textId="77777777" w:rsidR="00F31AFC" w:rsidRPr="00716DA3" w:rsidRDefault="00F31AFC" w:rsidP="006B0995">
            <w:pPr>
              <w:spacing w:line="240" w:lineRule="auto"/>
              <w:contextualSpacing/>
              <w:rPr>
                <w:rFonts w:cstheme="minorHAnsi"/>
                <w:sz w:val="24"/>
                <w:szCs w:val="24"/>
              </w:rPr>
            </w:pPr>
          </w:p>
        </w:tc>
        <w:tc>
          <w:tcPr>
            <w:tcW w:w="1737" w:type="dxa"/>
            <w:shd w:val="clear" w:color="auto" w:fill="E7E6E6" w:themeFill="background2"/>
          </w:tcPr>
          <w:p w14:paraId="7F9DDDCF" w14:textId="77777777" w:rsidR="00F31AFC" w:rsidRPr="00716DA3" w:rsidRDefault="00F31AFC" w:rsidP="006B0995">
            <w:pPr>
              <w:spacing w:line="240" w:lineRule="auto"/>
              <w:contextualSpacing/>
              <w:rPr>
                <w:rFonts w:cstheme="minorHAnsi"/>
                <w:b/>
                <w:sz w:val="24"/>
                <w:szCs w:val="24"/>
              </w:rPr>
            </w:pPr>
            <w:r w:rsidRPr="00716DA3">
              <w:rPr>
                <w:rFonts w:cstheme="minorHAnsi"/>
                <w:b/>
                <w:sz w:val="24"/>
                <w:szCs w:val="24"/>
              </w:rPr>
              <w:t>AÑO:</w:t>
            </w:r>
          </w:p>
        </w:tc>
        <w:tc>
          <w:tcPr>
            <w:tcW w:w="1712" w:type="dxa"/>
          </w:tcPr>
          <w:p w14:paraId="6653487B" w14:textId="77777777" w:rsidR="00F31AFC" w:rsidRPr="00716DA3" w:rsidRDefault="00F31AFC" w:rsidP="006B0995">
            <w:pPr>
              <w:spacing w:line="240" w:lineRule="auto"/>
              <w:contextualSpacing/>
              <w:rPr>
                <w:rFonts w:cstheme="minorHAnsi"/>
                <w:sz w:val="24"/>
                <w:szCs w:val="24"/>
              </w:rPr>
            </w:pPr>
            <w:r>
              <w:rPr>
                <w:rFonts w:cstheme="minorHAnsi"/>
                <w:sz w:val="24"/>
                <w:szCs w:val="24"/>
              </w:rPr>
              <w:t>20</w:t>
            </w:r>
            <w:r w:rsidR="00C6693F">
              <w:rPr>
                <w:rFonts w:cstheme="minorHAnsi"/>
                <w:sz w:val="24"/>
                <w:szCs w:val="24"/>
              </w:rPr>
              <w:t>23</w:t>
            </w:r>
          </w:p>
        </w:tc>
      </w:tr>
      <w:tr w:rsidR="00F31AFC" w:rsidRPr="00716DA3" w14:paraId="7CA107ED" w14:textId="77777777" w:rsidTr="00F31AFC">
        <w:tc>
          <w:tcPr>
            <w:tcW w:w="1823" w:type="dxa"/>
            <w:shd w:val="clear" w:color="auto" w:fill="E7E6E6" w:themeFill="background2"/>
          </w:tcPr>
          <w:p w14:paraId="283D7962" w14:textId="77777777" w:rsidR="00F31AFC" w:rsidRPr="00716DA3" w:rsidRDefault="00F31AFC" w:rsidP="00716DA3">
            <w:pPr>
              <w:spacing w:line="240" w:lineRule="auto"/>
              <w:contextualSpacing/>
              <w:rPr>
                <w:rFonts w:cstheme="minorHAnsi"/>
                <w:b/>
                <w:sz w:val="24"/>
                <w:szCs w:val="24"/>
              </w:rPr>
            </w:pPr>
            <w:r>
              <w:rPr>
                <w:rFonts w:cstheme="minorHAnsi"/>
                <w:b/>
                <w:sz w:val="24"/>
                <w:szCs w:val="24"/>
              </w:rPr>
              <w:t>DOCENTES RESPONSABLES:</w:t>
            </w:r>
          </w:p>
        </w:tc>
        <w:tc>
          <w:tcPr>
            <w:tcW w:w="8475" w:type="dxa"/>
            <w:gridSpan w:val="3"/>
          </w:tcPr>
          <w:p w14:paraId="59667B98" w14:textId="77777777" w:rsidR="00E572AF" w:rsidRDefault="00E572AF" w:rsidP="00F31AFC">
            <w:pPr>
              <w:pStyle w:val="Prrafodelista"/>
              <w:numPr>
                <w:ilvl w:val="0"/>
                <w:numId w:val="42"/>
              </w:numPr>
              <w:spacing w:line="240" w:lineRule="auto"/>
              <w:rPr>
                <w:rFonts w:cstheme="minorHAnsi"/>
                <w:sz w:val="24"/>
                <w:szCs w:val="24"/>
              </w:rPr>
            </w:pPr>
            <w:r>
              <w:rPr>
                <w:rFonts w:cstheme="minorHAnsi"/>
                <w:sz w:val="24"/>
                <w:szCs w:val="24"/>
              </w:rPr>
              <w:t xml:space="preserve">KELLY JOHANNA OSPINA </w:t>
            </w:r>
          </w:p>
          <w:p w14:paraId="4BA04BA3" w14:textId="77777777" w:rsidR="00F31AFC" w:rsidRDefault="00F4280F" w:rsidP="00F31AFC">
            <w:pPr>
              <w:pStyle w:val="Prrafodelista"/>
              <w:numPr>
                <w:ilvl w:val="0"/>
                <w:numId w:val="42"/>
              </w:numPr>
              <w:spacing w:line="240" w:lineRule="auto"/>
              <w:rPr>
                <w:rFonts w:cstheme="minorHAnsi"/>
                <w:sz w:val="24"/>
                <w:szCs w:val="24"/>
              </w:rPr>
            </w:pPr>
            <w:r>
              <w:rPr>
                <w:rFonts w:cstheme="minorHAnsi"/>
                <w:sz w:val="24"/>
                <w:szCs w:val="24"/>
              </w:rPr>
              <w:t>LILIANA ROSA CAMARGO</w:t>
            </w:r>
          </w:p>
          <w:p w14:paraId="5F8288C0" w14:textId="77777777" w:rsidR="003C32C0" w:rsidRDefault="003C32C0" w:rsidP="00F31AFC">
            <w:pPr>
              <w:pStyle w:val="Prrafodelista"/>
              <w:numPr>
                <w:ilvl w:val="0"/>
                <w:numId w:val="42"/>
              </w:numPr>
              <w:spacing w:line="240" w:lineRule="auto"/>
              <w:rPr>
                <w:rFonts w:cstheme="minorHAnsi"/>
                <w:sz w:val="24"/>
                <w:szCs w:val="24"/>
              </w:rPr>
            </w:pPr>
            <w:r>
              <w:rPr>
                <w:rFonts w:cstheme="minorHAnsi"/>
                <w:sz w:val="24"/>
                <w:szCs w:val="24"/>
              </w:rPr>
              <w:t>LICETH BEATRIZ OSIA CORONADO</w:t>
            </w:r>
          </w:p>
          <w:p w14:paraId="2DC5141A" w14:textId="77777777" w:rsidR="00E9262F" w:rsidRPr="00F31AFC" w:rsidRDefault="00E9262F" w:rsidP="00F4280F">
            <w:pPr>
              <w:pStyle w:val="Prrafodelista"/>
              <w:numPr>
                <w:ilvl w:val="0"/>
                <w:numId w:val="42"/>
              </w:numPr>
              <w:spacing w:line="240" w:lineRule="auto"/>
              <w:rPr>
                <w:rFonts w:cstheme="minorHAnsi"/>
                <w:sz w:val="24"/>
                <w:szCs w:val="24"/>
              </w:rPr>
            </w:pPr>
            <w:r>
              <w:rPr>
                <w:rFonts w:cstheme="minorHAnsi"/>
                <w:sz w:val="24"/>
                <w:szCs w:val="24"/>
              </w:rPr>
              <w:t xml:space="preserve">JOSE </w:t>
            </w:r>
            <w:r w:rsidR="00F4280F">
              <w:rPr>
                <w:rFonts w:cstheme="minorHAnsi"/>
                <w:sz w:val="24"/>
                <w:szCs w:val="24"/>
              </w:rPr>
              <w:t>MANUEL</w:t>
            </w:r>
            <w:r w:rsidR="00E572AF">
              <w:rPr>
                <w:rFonts w:cstheme="minorHAnsi"/>
                <w:sz w:val="24"/>
                <w:szCs w:val="24"/>
              </w:rPr>
              <w:t xml:space="preserve"> </w:t>
            </w:r>
            <w:r w:rsidR="00F4280F">
              <w:rPr>
                <w:rFonts w:cstheme="minorHAnsi"/>
                <w:sz w:val="24"/>
                <w:szCs w:val="24"/>
              </w:rPr>
              <w:t>PRIMO ARENAS</w:t>
            </w:r>
          </w:p>
        </w:tc>
      </w:tr>
    </w:tbl>
    <w:p w14:paraId="48BA112C" w14:textId="77777777" w:rsidR="0002182E" w:rsidRDefault="0002182E" w:rsidP="00716DA3">
      <w:pPr>
        <w:spacing w:line="240" w:lineRule="auto"/>
        <w:contextualSpacing/>
        <w:rPr>
          <w:rFonts w:cstheme="minorHAnsi"/>
          <w:sz w:val="24"/>
          <w:szCs w:val="24"/>
        </w:rPr>
      </w:pPr>
    </w:p>
    <w:tbl>
      <w:tblPr>
        <w:tblStyle w:val="Tablaconcuadrcula"/>
        <w:tblW w:w="0" w:type="auto"/>
        <w:tblLook w:val="04A0" w:firstRow="1" w:lastRow="0" w:firstColumn="1" w:lastColumn="0" w:noHBand="0" w:noVBand="1"/>
      </w:tblPr>
      <w:tblGrid>
        <w:gridCol w:w="10072"/>
      </w:tblGrid>
      <w:tr w:rsidR="00F31AFC" w:rsidRPr="00F31AFC" w14:paraId="7D89C098" w14:textId="77777777" w:rsidTr="00F31AFC">
        <w:tc>
          <w:tcPr>
            <w:tcW w:w="10222" w:type="dxa"/>
            <w:shd w:val="clear" w:color="auto" w:fill="F2F2F2" w:themeFill="background1" w:themeFillShade="F2"/>
          </w:tcPr>
          <w:p w14:paraId="2531AB6A" w14:textId="77777777" w:rsidR="00F31AFC" w:rsidRPr="00F31AFC" w:rsidRDefault="00F31AFC" w:rsidP="000C4365">
            <w:pPr>
              <w:spacing w:line="240" w:lineRule="auto"/>
              <w:rPr>
                <w:rFonts w:cstheme="minorHAnsi"/>
                <w:b/>
                <w:sz w:val="24"/>
                <w:szCs w:val="24"/>
              </w:rPr>
            </w:pPr>
            <w:r w:rsidRPr="00F31AFC">
              <w:rPr>
                <w:rFonts w:cstheme="minorHAnsi"/>
                <w:b/>
                <w:sz w:val="24"/>
                <w:szCs w:val="24"/>
              </w:rPr>
              <w:t>1.0 INTRODUCCIÓN</w:t>
            </w:r>
          </w:p>
        </w:tc>
      </w:tr>
      <w:tr w:rsidR="00F31AFC" w14:paraId="39F9C011" w14:textId="77777777" w:rsidTr="00F31AFC">
        <w:tc>
          <w:tcPr>
            <w:tcW w:w="10222" w:type="dxa"/>
          </w:tcPr>
          <w:p w14:paraId="28AE852D" w14:textId="77777777" w:rsidR="00D2406E" w:rsidRDefault="00AC43D5" w:rsidP="007F2409">
            <w:pPr>
              <w:spacing w:line="240" w:lineRule="auto"/>
              <w:jc w:val="both"/>
              <w:rPr>
                <w:rFonts w:cstheme="minorHAnsi"/>
                <w:sz w:val="24"/>
                <w:szCs w:val="24"/>
              </w:rPr>
            </w:pPr>
            <w:r w:rsidRPr="00AC43D5">
              <w:rPr>
                <w:rFonts w:cstheme="minorHAnsi"/>
                <w:sz w:val="24"/>
                <w:szCs w:val="24"/>
              </w:rPr>
              <w:t>El Inglés como segunda lengua</w:t>
            </w:r>
            <w:r>
              <w:rPr>
                <w:rFonts w:cstheme="minorHAnsi"/>
                <w:sz w:val="24"/>
                <w:szCs w:val="24"/>
              </w:rPr>
              <w:t xml:space="preserve"> es una</w:t>
            </w:r>
            <w:r w:rsidRPr="00AC43D5">
              <w:rPr>
                <w:rFonts w:cstheme="minorHAnsi"/>
                <w:sz w:val="24"/>
                <w:szCs w:val="24"/>
              </w:rPr>
              <w:t xml:space="preserve"> alternativa en el desempeñó </w:t>
            </w:r>
            <w:r>
              <w:rPr>
                <w:rFonts w:cstheme="minorHAnsi"/>
                <w:sz w:val="24"/>
                <w:szCs w:val="24"/>
              </w:rPr>
              <w:t xml:space="preserve">no solo escolar sino también en el ámbito </w:t>
            </w:r>
            <w:r w:rsidRPr="00AC43D5">
              <w:rPr>
                <w:rFonts w:cstheme="minorHAnsi"/>
                <w:sz w:val="24"/>
                <w:szCs w:val="24"/>
              </w:rPr>
              <w:t xml:space="preserve">profesional, </w:t>
            </w:r>
            <w:r>
              <w:rPr>
                <w:rFonts w:cstheme="minorHAnsi"/>
                <w:sz w:val="24"/>
                <w:szCs w:val="24"/>
              </w:rPr>
              <w:t>lo cual conlleva</w:t>
            </w:r>
            <w:r w:rsidRPr="00AC43D5">
              <w:rPr>
                <w:rFonts w:cstheme="minorHAnsi"/>
                <w:sz w:val="24"/>
                <w:szCs w:val="24"/>
              </w:rPr>
              <w:t xml:space="preserve"> a la necesidad</w:t>
            </w:r>
            <w:r>
              <w:rPr>
                <w:rFonts w:cstheme="minorHAnsi"/>
                <w:sz w:val="24"/>
                <w:szCs w:val="24"/>
              </w:rPr>
              <w:t xml:space="preserve"> de cumplir con las </w:t>
            </w:r>
            <w:r w:rsidRPr="00AC43D5">
              <w:rPr>
                <w:rFonts w:cstheme="minorHAnsi"/>
                <w:sz w:val="24"/>
                <w:szCs w:val="24"/>
              </w:rPr>
              <w:t xml:space="preserve">políticas de apertura donde se requiere el dominio de una segunda lengua, especialmente la del inglés que amplía los horizontes laborales y de desempeño </w:t>
            </w:r>
            <w:r>
              <w:rPr>
                <w:rFonts w:cstheme="minorHAnsi"/>
                <w:sz w:val="24"/>
                <w:szCs w:val="24"/>
              </w:rPr>
              <w:t>en la sociedad actual</w:t>
            </w:r>
            <w:r w:rsidR="00D2406E">
              <w:rPr>
                <w:rFonts w:cstheme="minorHAnsi"/>
                <w:sz w:val="24"/>
                <w:szCs w:val="24"/>
              </w:rPr>
              <w:t>.</w:t>
            </w:r>
          </w:p>
          <w:p w14:paraId="4A37CFDC" w14:textId="77777777" w:rsidR="004271A6" w:rsidRDefault="00D2406E" w:rsidP="007F2409">
            <w:pPr>
              <w:spacing w:line="240" w:lineRule="auto"/>
              <w:jc w:val="both"/>
              <w:rPr>
                <w:rFonts w:cstheme="minorHAnsi"/>
                <w:sz w:val="24"/>
                <w:szCs w:val="24"/>
              </w:rPr>
            </w:pPr>
            <w:r>
              <w:rPr>
                <w:rFonts w:cstheme="minorHAnsi"/>
                <w:sz w:val="24"/>
                <w:szCs w:val="24"/>
              </w:rPr>
              <w:t>T</w:t>
            </w:r>
            <w:r w:rsidR="00AC43D5" w:rsidRPr="00AC43D5">
              <w:rPr>
                <w:rFonts w:cstheme="minorHAnsi"/>
                <w:sz w:val="24"/>
                <w:szCs w:val="24"/>
              </w:rPr>
              <w:t xml:space="preserve">eniendo en cuenta las exigencias de las nuevas técnicas y tecnologías, basadas en </w:t>
            </w:r>
            <w:r>
              <w:rPr>
                <w:rFonts w:cstheme="minorHAnsi"/>
                <w:sz w:val="24"/>
                <w:szCs w:val="24"/>
              </w:rPr>
              <w:t>la enseñanza-aprendizaje</w:t>
            </w:r>
            <w:r w:rsidR="00AC43D5" w:rsidRPr="00AC43D5">
              <w:rPr>
                <w:rFonts w:cstheme="minorHAnsi"/>
                <w:sz w:val="24"/>
                <w:szCs w:val="24"/>
              </w:rPr>
              <w:t xml:space="preserve"> </w:t>
            </w:r>
            <w:r>
              <w:rPr>
                <w:rFonts w:cstheme="minorHAnsi"/>
                <w:sz w:val="24"/>
                <w:szCs w:val="24"/>
              </w:rPr>
              <w:t xml:space="preserve">de este </w:t>
            </w:r>
            <w:r w:rsidR="00AC43D5" w:rsidRPr="00AC43D5">
              <w:rPr>
                <w:rFonts w:cstheme="minorHAnsi"/>
                <w:sz w:val="24"/>
                <w:szCs w:val="24"/>
              </w:rPr>
              <w:t xml:space="preserve">idioma, así como la oportunidad de poder salir a países anglo parlantes o de laborar con personas de habla inglesa, sin el temor de no poder comunicarse, de </w:t>
            </w:r>
            <w:r>
              <w:rPr>
                <w:rFonts w:cstheme="minorHAnsi"/>
                <w:sz w:val="24"/>
                <w:szCs w:val="24"/>
              </w:rPr>
              <w:t xml:space="preserve">no </w:t>
            </w:r>
            <w:r w:rsidR="00AC43D5" w:rsidRPr="00AC43D5">
              <w:rPr>
                <w:rFonts w:cstheme="minorHAnsi"/>
                <w:sz w:val="24"/>
                <w:szCs w:val="24"/>
              </w:rPr>
              <w:t xml:space="preserve">ser comprendido ni el de </w:t>
            </w:r>
            <w:r>
              <w:rPr>
                <w:rFonts w:cstheme="minorHAnsi"/>
                <w:sz w:val="24"/>
                <w:szCs w:val="24"/>
              </w:rPr>
              <w:t xml:space="preserve">no </w:t>
            </w:r>
            <w:r w:rsidR="00AC43D5" w:rsidRPr="00AC43D5">
              <w:rPr>
                <w:rFonts w:cstheme="minorHAnsi"/>
                <w:sz w:val="24"/>
                <w:szCs w:val="24"/>
              </w:rPr>
              <w:t>hacerse comprender</w:t>
            </w:r>
            <w:r>
              <w:rPr>
                <w:rFonts w:cstheme="minorHAnsi"/>
                <w:sz w:val="24"/>
                <w:szCs w:val="24"/>
              </w:rPr>
              <w:t xml:space="preserve"> y </w:t>
            </w:r>
            <w:r w:rsidR="00AC43D5" w:rsidRPr="00AC43D5">
              <w:rPr>
                <w:rFonts w:cstheme="minorHAnsi"/>
                <w:sz w:val="24"/>
                <w:szCs w:val="24"/>
              </w:rPr>
              <w:t xml:space="preserve">siendo consecuentes con </w:t>
            </w:r>
            <w:r>
              <w:rPr>
                <w:rFonts w:cstheme="minorHAnsi"/>
                <w:sz w:val="24"/>
                <w:szCs w:val="24"/>
              </w:rPr>
              <w:t>los</w:t>
            </w:r>
            <w:r w:rsidR="00AC43D5" w:rsidRPr="00AC43D5">
              <w:rPr>
                <w:rFonts w:cstheme="minorHAnsi"/>
                <w:sz w:val="24"/>
                <w:szCs w:val="24"/>
              </w:rPr>
              <w:t xml:space="preserve"> deseos de superación y formación profesional</w:t>
            </w:r>
            <w:r>
              <w:rPr>
                <w:rFonts w:cstheme="minorHAnsi"/>
                <w:sz w:val="24"/>
                <w:szCs w:val="24"/>
              </w:rPr>
              <w:t xml:space="preserve"> de nuestros jóvenes</w:t>
            </w:r>
            <w:r w:rsidR="00AC43D5" w:rsidRPr="00AC43D5">
              <w:rPr>
                <w:rFonts w:cstheme="minorHAnsi"/>
                <w:sz w:val="24"/>
                <w:szCs w:val="24"/>
              </w:rPr>
              <w:t>; así mismo, responde</w:t>
            </w:r>
            <w:r>
              <w:rPr>
                <w:rFonts w:cstheme="minorHAnsi"/>
                <w:sz w:val="24"/>
                <w:szCs w:val="24"/>
              </w:rPr>
              <w:t>r</w:t>
            </w:r>
            <w:r w:rsidR="00AC43D5" w:rsidRPr="00AC43D5">
              <w:rPr>
                <w:rFonts w:cstheme="minorHAnsi"/>
                <w:sz w:val="24"/>
                <w:szCs w:val="24"/>
              </w:rPr>
              <w:t xml:space="preserve"> a las exigencias de la globalización, donde el aprendizaje del inglés y de otros idiomas juegan un papel muy importante para la formación y desempeño </w:t>
            </w:r>
            <w:r w:rsidR="004271A6">
              <w:rPr>
                <w:rFonts w:cstheme="minorHAnsi"/>
                <w:sz w:val="24"/>
                <w:szCs w:val="24"/>
              </w:rPr>
              <w:t>profesional de los ciudadanos</w:t>
            </w:r>
            <w:r w:rsidR="00AC43D5" w:rsidRPr="00AC43D5">
              <w:rPr>
                <w:rFonts w:cstheme="minorHAnsi"/>
                <w:sz w:val="24"/>
                <w:szCs w:val="24"/>
              </w:rPr>
              <w:t>. El hablar inglés se hace necesario e</w:t>
            </w:r>
            <w:r w:rsidRPr="00D2406E">
              <w:rPr>
                <w:rFonts w:cstheme="minorHAnsi"/>
                <w:sz w:val="24"/>
                <w:szCs w:val="24"/>
              </w:rPr>
              <w:t xml:space="preserve">n el entorno actual de nuestro país, ya que las políticas económicas y la apertura cultural han determinado que sus ciudadanos deben </w:t>
            </w:r>
            <w:r>
              <w:rPr>
                <w:rFonts w:cstheme="minorHAnsi"/>
                <w:sz w:val="24"/>
                <w:szCs w:val="24"/>
              </w:rPr>
              <w:t xml:space="preserve">tener la capacidad de </w:t>
            </w:r>
            <w:r w:rsidRPr="00D2406E">
              <w:rPr>
                <w:rFonts w:cstheme="minorHAnsi"/>
                <w:sz w:val="24"/>
                <w:szCs w:val="24"/>
              </w:rPr>
              <w:t>comunicar</w:t>
            </w:r>
            <w:r>
              <w:rPr>
                <w:rFonts w:cstheme="minorHAnsi"/>
                <w:sz w:val="24"/>
                <w:szCs w:val="24"/>
              </w:rPr>
              <w:t>se</w:t>
            </w:r>
            <w:r w:rsidRPr="00D2406E">
              <w:rPr>
                <w:rFonts w:cstheme="minorHAnsi"/>
                <w:sz w:val="24"/>
                <w:szCs w:val="24"/>
              </w:rPr>
              <w:t>, participar y competir en los mercados internacionales.</w:t>
            </w:r>
          </w:p>
          <w:p w14:paraId="5A2E13D2" w14:textId="77777777" w:rsidR="007F2409" w:rsidRDefault="00536F98" w:rsidP="007F2409">
            <w:pPr>
              <w:spacing w:line="240" w:lineRule="auto"/>
              <w:jc w:val="both"/>
              <w:rPr>
                <w:rFonts w:cstheme="minorHAnsi"/>
                <w:sz w:val="24"/>
                <w:szCs w:val="24"/>
              </w:rPr>
            </w:pPr>
            <w:r>
              <w:rPr>
                <w:rFonts w:cstheme="minorHAnsi"/>
                <w:sz w:val="24"/>
                <w:szCs w:val="24"/>
              </w:rPr>
              <w:t>Este Plan tiene la finalidad de implementar y mejorar el uso de la segunda lengua en todos los niveles de educación; desde Preescolar, Básica Primaria de 1º a 5º, Básica Secundaria de 6º a 9º  y Media de 10º a 11.</w:t>
            </w:r>
          </w:p>
          <w:p w14:paraId="34BB4485" w14:textId="77777777" w:rsidR="00026D14" w:rsidRDefault="00536F98" w:rsidP="007F2409">
            <w:pPr>
              <w:spacing w:line="240" w:lineRule="auto"/>
              <w:jc w:val="both"/>
              <w:rPr>
                <w:rFonts w:cstheme="minorHAnsi"/>
                <w:sz w:val="24"/>
                <w:szCs w:val="24"/>
              </w:rPr>
            </w:pPr>
            <w:r>
              <w:rPr>
                <w:rFonts w:cstheme="minorHAnsi"/>
                <w:sz w:val="24"/>
                <w:szCs w:val="24"/>
              </w:rPr>
              <w:t>De manera general buscamos que nuestros estudiantes adquieran un mayor manejo del inglés, basándonos en los requerimientos del Ministerio de Educación Nacional; soportados en el Marco Común Europeo</w:t>
            </w:r>
            <w:r w:rsidR="00BC2792">
              <w:rPr>
                <w:rFonts w:cstheme="minorHAnsi"/>
                <w:sz w:val="24"/>
                <w:szCs w:val="24"/>
              </w:rPr>
              <w:t>. Teniendo en cuenta lo antes mencionado visionamos que el  niño de Preescolar amplíe su vocabulario, el de Primaria  maneje estructuras gramaticales básicas, las cuales serán repasadas y ampliadas en la Básica Secundaria; llevándonos así al dominio  de las cuatro habilidades propias de nuestra área: Leer, escribir, h</w:t>
            </w:r>
            <w:r w:rsidR="00026D14">
              <w:rPr>
                <w:rFonts w:cstheme="minorHAnsi"/>
                <w:sz w:val="24"/>
                <w:szCs w:val="24"/>
              </w:rPr>
              <w:t>ablar, escuchar y de la Lengua en sí, en los grados 10º y 11º.</w:t>
            </w:r>
          </w:p>
          <w:p w14:paraId="0F406502" w14:textId="77777777" w:rsidR="00105551" w:rsidRPr="00105551" w:rsidRDefault="00105551" w:rsidP="00105551">
            <w:pPr>
              <w:jc w:val="both"/>
              <w:rPr>
                <w:rFonts w:cstheme="minorHAnsi"/>
                <w:sz w:val="24"/>
                <w:szCs w:val="24"/>
              </w:rPr>
            </w:pPr>
            <w:r w:rsidRPr="00105551">
              <w:rPr>
                <w:rFonts w:cstheme="minorHAnsi"/>
                <w:sz w:val="24"/>
                <w:szCs w:val="24"/>
              </w:rPr>
              <w:t>Este plan de estudio está basado en los Estándares Básicos de Competencia en Lengua Extranjera, y a los niveles de ALTE (Association of Language Testers of Europe),  que apuntan al desarrollo de una segunda lengua con el convencimiento de que tener un buen nivel de inglés facilita el acceso a oportunidades laborales y educativas que ayudan a mejorar la calidad de vida.  Ser competente en otra lengua es esencial en el mundo globalizado, el cual exige poderse comunicar mejor, abrir fronteras, comprender otros contextos, apropiar saberes, entender y hacerse entender, enriquecerse y jugar un pap</w:t>
            </w:r>
            <w:r>
              <w:rPr>
                <w:rFonts w:cstheme="minorHAnsi"/>
                <w:sz w:val="24"/>
                <w:szCs w:val="24"/>
              </w:rPr>
              <w:t>el decisivo en el desarrollo</w:t>
            </w:r>
            <w:r w:rsidRPr="00105551">
              <w:rPr>
                <w:rFonts w:cstheme="minorHAnsi"/>
                <w:sz w:val="24"/>
                <w:szCs w:val="24"/>
              </w:rPr>
              <w:t xml:space="preserve"> </w:t>
            </w:r>
            <w:r>
              <w:rPr>
                <w:rFonts w:cstheme="minorHAnsi"/>
                <w:sz w:val="24"/>
                <w:szCs w:val="24"/>
              </w:rPr>
              <w:t>de cada uno d</w:t>
            </w:r>
            <w:r w:rsidRPr="00105551">
              <w:rPr>
                <w:rFonts w:cstheme="minorHAnsi"/>
                <w:sz w:val="24"/>
                <w:szCs w:val="24"/>
              </w:rPr>
              <w:t>e los estudiantes.</w:t>
            </w:r>
          </w:p>
          <w:p w14:paraId="346FA42A" w14:textId="77777777" w:rsidR="00026F92" w:rsidRPr="00105551" w:rsidRDefault="00026F92" w:rsidP="00026F92">
            <w:pPr>
              <w:spacing w:line="240" w:lineRule="auto"/>
              <w:jc w:val="both"/>
              <w:rPr>
                <w:rFonts w:cstheme="minorHAnsi"/>
                <w:sz w:val="24"/>
                <w:szCs w:val="24"/>
                <w:lang w:val="es-CO"/>
              </w:rPr>
            </w:pPr>
          </w:p>
        </w:tc>
      </w:tr>
    </w:tbl>
    <w:p w14:paraId="3D4A19BA" w14:textId="77777777" w:rsidR="00F31AFC" w:rsidRDefault="00F31AFC" w:rsidP="00F31AFC">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072"/>
      </w:tblGrid>
      <w:tr w:rsidR="00F31AFC" w:rsidRPr="00F31AFC" w14:paraId="7EFD83F1" w14:textId="77777777" w:rsidTr="006B0995">
        <w:tc>
          <w:tcPr>
            <w:tcW w:w="10222" w:type="dxa"/>
            <w:shd w:val="clear" w:color="auto" w:fill="F2F2F2" w:themeFill="background1" w:themeFillShade="F2"/>
          </w:tcPr>
          <w:p w14:paraId="5EC9CE55" w14:textId="77777777" w:rsidR="00F31AFC" w:rsidRPr="00F31AFC" w:rsidRDefault="00F31AFC" w:rsidP="000C4365">
            <w:pPr>
              <w:spacing w:line="240" w:lineRule="auto"/>
              <w:rPr>
                <w:rFonts w:cstheme="minorHAnsi"/>
                <w:b/>
                <w:sz w:val="24"/>
                <w:szCs w:val="24"/>
              </w:rPr>
            </w:pPr>
            <w:r>
              <w:rPr>
                <w:rFonts w:cstheme="minorHAnsi"/>
                <w:b/>
                <w:sz w:val="24"/>
                <w:szCs w:val="24"/>
              </w:rPr>
              <w:lastRenderedPageBreak/>
              <w:t>2</w:t>
            </w:r>
            <w:r w:rsidRPr="00F31AFC">
              <w:rPr>
                <w:rFonts w:cstheme="minorHAnsi"/>
                <w:b/>
                <w:sz w:val="24"/>
                <w:szCs w:val="24"/>
              </w:rPr>
              <w:t xml:space="preserve">.0 </w:t>
            </w:r>
            <w:r>
              <w:rPr>
                <w:rFonts w:cstheme="minorHAnsi"/>
                <w:b/>
                <w:sz w:val="24"/>
                <w:szCs w:val="24"/>
              </w:rPr>
              <w:t>JUSTIFICACIÓN</w:t>
            </w:r>
          </w:p>
        </w:tc>
      </w:tr>
      <w:tr w:rsidR="00F31AFC" w14:paraId="339DA979" w14:textId="77777777" w:rsidTr="006B0995">
        <w:tc>
          <w:tcPr>
            <w:tcW w:w="10222" w:type="dxa"/>
          </w:tcPr>
          <w:p w14:paraId="5EBBB86C" w14:textId="2F430F86" w:rsidR="007F2409" w:rsidRDefault="007F2409" w:rsidP="00D4073F">
            <w:pPr>
              <w:spacing w:line="240" w:lineRule="auto"/>
              <w:jc w:val="both"/>
              <w:rPr>
                <w:rFonts w:cstheme="minorHAnsi"/>
                <w:sz w:val="24"/>
                <w:szCs w:val="24"/>
              </w:rPr>
            </w:pPr>
            <w:r w:rsidRPr="007F2409">
              <w:rPr>
                <w:rFonts w:cstheme="minorHAnsi"/>
                <w:sz w:val="24"/>
                <w:szCs w:val="24"/>
              </w:rPr>
              <w:t>Con el propósito de contribuir en el proceso de mejoramiento continuo del proceso de enseñanza–aprendizaje del Inglés, se desarrollará un programa teniendo en cuenta la teoría del aprendizaje del Inglés como lengua extranjera, en donde se consideraran claves algunos aspectos como el de la competencia y actuación, aprendizaje y adquisición, el conocimiento pragmático de la lengua y la ruta natural del desarrollo de la lengua.</w:t>
            </w:r>
          </w:p>
          <w:p w14:paraId="629EFB72" w14:textId="77777777" w:rsidR="00860623" w:rsidRDefault="00837A48" w:rsidP="00837A48">
            <w:pPr>
              <w:spacing w:line="240" w:lineRule="auto"/>
              <w:jc w:val="both"/>
              <w:rPr>
                <w:rFonts w:cstheme="minorHAnsi"/>
                <w:sz w:val="24"/>
                <w:szCs w:val="24"/>
              </w:rPr>
            </w:pPr>
            <w:r>
              <w:rPr>
                <w:rFonts w:cstheme="minorHAnsi"/>
                <w:sz w:val="24"/>
                <w:szCs w:val="24"/>
              </w:rPr>
              <w:t>El estudio de un segunda lengua en la actualidad es considerado fundamental en la formación educativa,</w:t>
            </w:r>
            <w:r w:rsidR="00361C47">
              <w:rPr>
                <w:rFonts w:cstheme="minorHAnsi"/>
                <w:sz w:val="24"/>
                <w:szCs w:val="24"/>
              </w:rPr>
              <w:t xml:space="preserve"> en las escuelas</w:t>
            </w:r>
            <w:r>
              <w:rPr>
                <w:rFonts w:cstheme="minorHAnsi"/>
                <w:sz w:val="24"/>
                <w:szCs w:val="24"/>
              </w:rPr>
              <w:t xml:space="preserve"> se han implementado diferentes procesos teniendo</w:t>
            </w:r>
            <w:r w:rsidR="00523426">
              <w:rPr>
                <w:rFonts w:cstheme="minorHAnsi"/>
                <w:sz w:val="24"/>
                <w:szCs w:val="24"/>
              </w:rPr>
              <w:t xml:space="preserve"> en cuenta las directrices del M</w:t>
            </w:r>
            <w:r>
              <w:rPr>
                <w:rFonts w:cstheme="minorHAnsi"/>
                <w:sz w:val="24"/>
                <w:szCs w:val="24"/>
              </w:rPr>
              <w:t>inisterio</w:t>
            </w:r>
            <w:r w:rsidR="00523426">
              <w:rPr>
                <w:rFonts w:cstheme="minorHAnsi"/>
                <w:sz w:val="24"/>
                <w:szCs w:val="24"/>
              </w:rPr>
              <w:t xml:space="preserve"> de E</w:t>
            </w:r>
            <w:r>
              <w:rPr>
                <w:rFonts w:cstheme="minorHAnsi"/>
                <w:sz w:val="24"/>
                <w:szCs w:val="24"/>
              </w:rPr>
              <w:t>ducación</w:t>
            </w:r>
            <w:r w:rsidR="00860623">
              <w:rPr>
                <w:rFonts w:cstheme="minorHAnsi"/>
                <w:sz w:val="24"/>
                <w:szCs w:val="24"/>
              </w:rPr>
              <w:t xml:space="preserve"> y con ello darle  la importancia que tiene la aplicación de los Planes de  Gobierno en la implementación de mecanismos adecuados: selección, estructuración, aplicación y evaluación del desempeño escolar; lo cual nos conlleva al desarrollo de las Competencias Básicas exigidas por el Gobierno Nacional para cada nivel de educación por ello la pertinencia que amerita el apoyo y manejo de  los Referentes de Calidad establecidos para</w:t>
            </w:r>
            <w:r>
              <w:rPr>
                <w:rFonts w:cstheme="minorHAnsi"/>
                <w:sz w:val="24"/>
                <w:szCs w:val="24"/>
              </w:rPr>
              <w:t xml:space="preserve"> la formaci</w:t>
            </w:r>
            <w:r w:rsidR="00860623">
              <w:rPr>
                <w:rFonts w:cstheme="minorHAnsi"/>
                <w:sz w:val="24"/>
                <w:szCs w:val="24"/>
              </w:rPr>
              <w:t>ón integral de los estudiantes.</w:t>
            </w:r>
          </w:p>
          <w:p w14:paraId="08213A0E" w14:textId="77777777" w:rsidR="00837A48" w:rsidRDefault="00860623" w:rsidP="00837A48">
            <w:pPr>
              <w:spacing w:line="240" w:lineRule="auto"/>
              <w:jc w:val="both"/>
              <w:rPr>
                <w:rFonts w:cstheme="minorHAnsi"/>
                <w:sz w:val="24"/>
                <w:szCs w:val="24"/>
              </w:rPr>
            </w:pPr>
            <w:r>
              <w:rPr>
                <w:rFonts w:cstheme="minorHAnsi"/>
                <w:sz w:val="24"/>
                <w:szCs w:val="24"/>
              </w:rPr>
              <w:t>Por otro lado c</w:t>
            </w:r>
            <w:r w:rsidR="00837A48">
              <w:rPr>
                <w:rFonts w:cstheme="minorHAnsi"/>
                <w:sz w:val="24"/>
                <w:szCs w:val="24"/>
              </w:rPr>
              <w:t>on la apropiación de una segunda lengua, se trabajan en los estudiantes diversos procesos que le permiten desarrollarse a ni</w:t>
            </w:r>
            <w:r w:rsidR="00523426">
              <w:rPr>
                <w:rFonts w:cstheme="minorHAnsi"/>
                <w:sz w:val="24"/>
                <w:szCs w:val="24"/>
              </w:rPr>
              <w:t>vel académico, social, personal y</w:t>
            </w:r>
            <w:r w:rsidR="00837A48">
              <w:rPr>
                <w:rFonts w:cstheme="minorHAnsi"/>
                <w:sz w:val="24"/>
                <w:szCs w:val="24"/>
              </w:rPr>
              <w:t xml:space="preserve"> laboral.</w:t>
            </w:r>
          </w:p>
          <w:p w14:paraId="7DBCE54D" w14:textId="77777777" w:rsidR="00DA7D0B" w:rsidRDefault="00DA7D0B" w:rsidP="00DA7D0B">
            <w:pPr>
              <w:spacing w:after="0" w:line="240" w:lineRule="auto"/>
              <w:jc w:val="both"/>
              <w:rPr>
                <w:rFonts w:cstheme="minorHAnsi"/>
                <w:sz w:val="24"/>
                <w:szCs w:val="24"/>
              </w:rPr>
            </w:pPr>
            <w:r w:rsidRPr="00DA7D0B">
              <w:rPr>
                <w:rFonts w:cstheme="minorHAnsi"/>
                <w:sz w:val="24"/>
                <w:szCs w:val="24"/>
              </w:rPr>
              <w:t>El Inglés, es la lengua internacional más difundida y es un instrumento de comunicación estratégico en el campo de la  informática, para el acceso a becas y pasantías fuera del país por lo que es muy importante  que los estudiantes  se les brinden espacios en donde ellos puedan tener contacto con el idioma en forma significativa, y así poder incursionar en igualdad de condiciones, a todas las oportunidades no solo educativas que se ofrecen en el exterior y que requieren niveles de desempeño específicos en ésta área, sino también a nivel laboral y a las exigencias de las sociedades actuales donde el Inglés reviste la misma importancia.</w:t>
            </w:r>
          </w:p>
          <w:p w14:paraId="52B5C058" w14:textId="77777777" w:rsidR="00A8013E" w:rsidRPr="00DA7D0B" w:rsidRDefault="00A8013E" w:rsidP="00DA7D0B">
            <w:pPr>
              <w:spacing w:after="0" w:line="240" w:lineRule="auto"/>
              <w:jc w:val="both"/>
              <w:rPr>
                <w:rFonts w:cstheme="minorHAnsi"/>
                <w:sz w:val="24"/>
                <w:szCs w:val="24"/>
              </w:rPr>
            </w:pPr>
          </w:p>
          <w:p w14:paraId="21A0D619" w14:textId="77777777" w:rsidR="008C37C8" w:rsidRDefault="008C37C8" w:rsidP="00402B93">
            <w:pPr>
              <w:spacing w:line="240" w:lineRule="auto"/>
              <w:jc w:val="both"/>
              <w:rPr>
                <w:rFonts w:cstheme="minorHAnsi"/>
                <w:sz w:val="24"/>
                <w:szCs w:val="24"/>
                <w:lang w:val="es-CO"/>
              </w:rPr>
            </w:pPr>
          </w:p>
          <w:p w14:paraId="324246AA" w14:textId="77777777" w:rsidR="00536F98" w:rsidRPr="00DA7D0B" w:rsidRDefault="00536F98" w:rsidP="00402B93">
            <w:pPr>
              <w:spacing w:line="240" w:lineRule="auto"/>
              <w:jc w:val="both"/>
              <w:rPr>
                <w:rFonts w:cstheme="minorHAnsi"/>
                <w:sz w:val="24"/>
                <w:szCs w:val="24"/>
                <w:lang w:val="es-CO"/>
              </w:rPr>
            </w:pPr>
          </w:p>
        </w:tc>
      </w:tr>
    </w:tbl>
    <w:p w14:paraId="427B45E6" w14:textId="77777777" w:rsidR="00F31AFC" w:rsidRDefault="00F31AFC" w:rsidP="00F31AFC">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072"/>
      </w:tblGrid>
      <w:tr w:rsidR="000C4365" w:rsidRPr="00F31AFC" w14:paraId="2E9FAA4D" w14:textId="77777777" w:rsidTr="006B0995">
        <w:tc>
          <w:tcPr>
            <w:tcW w:w="10222" w:type="dxa"/>
            <w:shd w:val="clear" w:color="auto" w:fill="F2F2F2" w:themeFill="background1" w:themeFillShade="F2"/>
          </w:tcPr>
          <w:p w14:paraId="0E355236" w14:textId="77777777" w:rsidR="000C4365" w:rsidRPr="00F31AFC" w:rsidRDefault="000C4365" w:rsidP="000C4365">
            <w:pPr>
              <w:spacing w:line="240" w:lineRule="auto"/>
              <w:rPr>
                <w:rFonts w:cstheme="minorHAnsi"/>
                <w:b/>
                <w:sz w:val="24"/>
                <w:szCs w:val="24"/>
              </w:rPr>
            </w:pPr>
            <w:r>
              <w:rPr>
                <w:rFonts w:cstheme="minorHAnsi"/>
                <w:b/>
                <w:sz w:val="24"/>
                <w:szCs w:val="24"/>
              </w:rPr>
              <w:t>3</w:t>
            </w:r>
            <w:r w:rsidRPr="00F31AFC">
              <w:rPr>
                <w:rFonts w:cstheme="minorHAnsi"/>
                <w:b/>
                <w:sz w:val="24"/>
                <w:szCs w:val="24"/>
              </w:rPr>
              <w:t xml:space="preserve">.0 </w:t>
            </w:r>
            <w:r>
              <w:rPr>
                <w:rFonts w:cstheme="minorHAnsi"/>
                <w:b/>
                <w:sz w:val="24"/>
                <w:szCs w:val="24"/>
              </w:rPr>
              <w:t>OBJETIVOS</w:t>
            </w:r>
          </w:p>
        </w:tc>
      </w:tr>
      <w:tr w:rsidR="000C4365" w:rsidRPr="00F31AFC" w14:paraId="5EF263C6" w14:textId="77777777" w:rsidTr="006B0995">
        <w:tc>
          <w:tcPr>
            <w:tcW w:w="10222" w:type="dxa"/>
            <w:shd w:val="clear" w:color="auto" w:fill="F2F2F2" w:themeFill="background1" w:themeFillShade="F2"/>
          </w:tcPr>
          <w:p w14:paraId="3E5506CB" w14:textId="77777777" w:rsidR="000C4365" w:rsidRPr="00F31AFC" w:rsidRDefault="000C4365" w:rsidP="000C4365">
            <w:pPr>
              <w:spacing w:line="240" w:lineRule="auto"/>
              <w:rPr>
                <w:rFonts w:cstheme="minorHAnsi"/>
                <w:b/>
                <w:sz w:val="24"/>
                <w:szCs w:val="24"/>
              </w:rPr>
            </w:pPr>
            <w:r>
              <w:rPr>
                <w:rFonts w:cstheme="minorHAnsi"/>
                <w:b/>
                <w:sz w:val="24"/>
                <w:szCs w:val="24"/>
              </w:rPr>
              <w:t>3.1</w:t>
            </w:r>
            <w:r w:rsidRPr="00F31AFC">
              <w:rPr>
                <w:rFonts w:cstheme="minorHAnsi"/>
                <w:b/>
                <w:sz w:val="24"/>
                <w:szCs w:val="24"/>
              </w:rPr>
              <w:t xml:space="preserve"> </w:t>
            </w:r>
            <w:r>
              <w:rPr>
                <w:rFonts w:cstheme="minorHAnsi"/>
                <w:b/>
                <w:sz w:val="24"/>
                <w:szCs w:val="24"/>
              </w:rPr>
              <w:t>OBJETIVO GENERAL</w:t>
            </w:r>
          </w:p>
        </w:tc>
      </w:tr>
      <w:tr w:rsidR="000C4365" w14:paraId="2FF292BF" w14:textId="77777777" w:rsidTr="006B0995">
        <w:tc>
          <w:tcPr>
            <w:tcW w:w="10222" w:type="dxa"/>
          </w:tcPr>
          <w:p w14:paraId="13EA8E74" w14:textId="77777777" w:rsidR="00DA7D0B" w:rsidRPr="00DA7D0B" w:rsidRDefault="00DA7D0B" w:rsidP="00DA7D0B">
            <w:pPr>
              <w:spacing w:after="0" w:line="240" w:lineRule="auto"/>
              <w:ind w:left="720"/>
              <w:jc w:val="both"/>
              <w:rPr>
                <w:rFonts w:cstheme="minorHAnsi"/>
                <w:sz w:val="24"/>
                <w:szCs w:val="24"/>
              </w:rPr>
            </w:pPr>
            <w:r w:rsidRPr="00DA7D0B">
              <w:rPr>
                <w:rFonts w:cstheme="minorHAnsi"/>
                <w:sz w:val="24"/>
                <w:szCs w:val="24"/>
              </w:rPr>
              <w:t>Proveer al estudiante de las herramientas esenciales para tener un mejor desarrollo de las habilidades comunicativas tanto las de comprensión y producción a fin de que la  adquisición del Inglés como lengua extranjera logre un nivel de competencia de acuerdo a las exigencias planteadas por el MEN; que para nuestros efectos  debe corresponder a un nivel B1 del nivel de referencia del Marco Común Europeo  y puedan interactuar significativamente de acuerdo a sus intereses y necesidades.</w:t>
            </w:r>
          </w:p>
          <w:p w14:paraId="2867C4B8" w14:textId="77777777" w:rsidR="0031483F" w:rsidRPr="00DA7D0B" w:rsidRDefault="0031483F" w:rsidP="00854006">
            <w:pPr>
              <w:spacing w:line="240" w:lineRule="auto"/>
              <w:jc w:val="both"/>
              <w:rPr>
                <w:rFonts w:cstheme="minorHAnsi"/>
                <w:sz w:val="24"/>
                <w:szCs w:val="24"/>
                <w:lang w:val="es-CO"/>
              </w:rPr>
            </w:pPr>
          </w:p>
        </w:tc>
      </w:tr>
      <w:tr w:rsidR="00F31AFC" w:rsidRPr="00F31AFC" w14:paraId="4A5DF99D" w14:textId="77777777" w:rsidTr="006B0995">
        <w:tc>
          <w:tcPr>
            <w:tcW w:w="10222" w:type="dxa"/>
            <w:shd w:val="clear" w:color="auto" w:fill="F2F2F2" w:themeFill="background1" w:themeFillShade="F2"/>
          </w:tcPr>
          <w:p w14:paraId="07F4834E" w14:textId="77777777" w:rsidR="00F31AFC" w:rsidRPr="00F31AFC" w:rsidRDefault="00F31AFC" w:rsidP="000C4365">
            <w:pPr>
              <w:spacing w:line="240" w:lineRule="auto"/>
              <w:rPr>
                <w:rFonts w:cstheme="minorHAnsi"/>
                <w:b/>
                <w:sz w:val="24"/>
                <w:szCs w:val="24"/>
              </w:rPr>
            </w:pPr>
            <w:r>
              <w:rPr>
                <w:rFonts w:cstheme="minorHAnsi"/>
                <w:b/>
                <w:sz w:val="24"/>
                <w:szCs w:val="24"/>
              </w:rPr>
              <w:t>3</w:t>
            </w:r>
            <w:r w:rsidR="000C4365">
              <w:rPr>
                <w:rFonts w:cstheme="minorHAnsi"/>
                <w:b/>
                <w:sz w:val="24"/>
                <w:szCs w:val="24"/>
              </w:rPr>
              <w:t>.2</w:t>
            </w:r>
            <w:r w:rsidRPr="00F31AFC">
              <w:rPr>
                <w:rFonts w:cstheme="minorHAnsi"/>
                <w:b/>
                <w:sz w:val="24"/>
                <w:szCs w:val="24"/>
              </w:rPr>
              <w:t xml:space="preserve"> </w:t>
            </w:r>
            <w:r w:rsidR="000C4365">
              <w:rPr>
                <w:rFonts w:cstheme="minorHAnsi"/>
                <w:b/>
                <w:sz w:val="24"/>
                <w:szCs w:val="24"/>
              </w:rPr>
              <w:t>OBJETIVOS ESPECÍFICOS</w:t>
            </w:r>
          </w:p>
        </w:tc>
      </w:tr>
      <w:tr w:rsidR="00F31AFC" w14:paraId="3F6B6C5B" w14:textId="77777777" w:rsidTr="006B0995">
        <w:tc>
          <w:tcPr>
            <w:tcW w:w="10222" w:type="dxa"/>
          </w:tcPr>
          <w:p w14:paraId="123DD14F" w14:textId="77777777" w:rsidR="00F31AFC" w:rsidRDefault="000C4365" w:rsidP="001E23BD">
            <w:pPr>
              <w:pStyle w:val="Prrafodelista"/>
              <w:numPr>
                <w:ilvl w:val="0"/>
                <w:numId w:val="43"/>
              </w:numPr>
              <w:spacing w:line="240" w:lineRule="auto"/>
              <w:jc w:val="both"/>
              <w:rPr>
                <w:rFonts w:cstheme="minorHAnsi"/>
                <w:sz w:val="24"/>
                <w:szCs w:val="24"/>
              </w:rPr>
            </w:pPr>
            <w:r>
              <w:rPr>
                <w:rFonts w:cstheme="minorHAnsi"/>
                <w:sz w:val="24"/>
                <w:szCs w:val="24"/>
              </w:rPr>
              <w:t xml:space="preserve">GRADO PRIMERO: </w:t>
            </w:r>
            <w:r w:rsidR="005D477E">
              <w:rPr>
                <w:rFonts w:cstheme="minorHAnsi"/>
                <w:sz w:val="24"/>
                <w:szCs w:val="24"/>
              </w:rPr>
              <w:t>Comprender historias cortas, narradas en un lenguaje sencillo, identificando de estas un vocabulario que permita aplicar en procesos lecto –</w:t>
            </w:r>
            <w:r w:rsidR="005A7900">
              <w:rPr>
                <w:rFonts w:cstheme="minorHAnsi"/>
                <w:sz w:val="24"/>
                <w:szCs w:val="24"/>
              </w:rPr>
              <w:t xml:space="preserve"> escritores.</w:t>
            </w:r>
          </w:p>
          <w:p w14:paraId="68936BEF" w14:textId="77777777" w:rsidR="002C3292" w:rsidRDefault="000C4365" w:rsidP="001E23BD">
            <w:pPr>
              <w:pStyle w:val="Prrafodelista"/>
              <w:numPr>
                <w:ilvl w:val="0"/>
                <w:numId w:val="43"/>
              </w:numPr>
              <w:spacing w:line="240" w:lineRule="auto"/>
              <w:jc w:val="both"/>
              <w:rPr>
                <w:rFonts w:cstheme="minorHAnsi"/>
                <w:sz w:val="24"/>
                <w:szCs w:val="24"/>
              </w:rPr>
            </w:pPr>
            <w:r>
              <w:rPr>
                <w:rFonts w:cstheme="minorHAnsi"/>
                <w:sz w:val="24"/>
                <w:szCs w:val="24"/>
              </w:rPr>
              <w:t xml:space="preserve">GRADO SEGUNDO: </w:t>
            </w:r>
            <w:r w:rsidR="002C3292">
              <w:rPr>
                <w:rFonts w:cstheme="minorHAnsi"/>
                <w:sz w:val="24"/>
                <w:szCs w:val="24"/>
              </w:rPr>
              <w:t>Identificar palabras, expresiones y oraciones que lea; aplicando vocabulario acerca de la familia, lugares, acciones cotidianas.</w:t>
            </w:r>
          </w:p>
          <w:p w14:paraId="7AA09E6A" w14:textId="77777777" w:rsidR="002C3292" w:rsidRDefault="000C4365" w:rsidP="001E23BD">
            <w:pPr>
              <w:pStyle w:val="Prrafodelista"/>
              <w:numPr>
                <w:ilvl w:val="0"/>
                <w:numId w:val="43"/>
              </w:numPr>
              <w:spacing w:line="240" w:lineRule="auto"/>
              <w:jc w:val="both"/>
              <w:rPr>
                <w:rFonts w:cstheme="minorHAnsi"/>
                <w:sz w:val="24"/>
                <w:szCs w:val="24"/>
              </w:rPr>
            </w:pPr>
            <w:r w:rsidRPr="002C3292">
              <w:rPr>
                <w:rFonts w:cstheme="minorHAnsi"/>
                <w:sz w:val="24"/>
                <w:szCs w:val="24"/>
              </w:rPr>
              <w:lastRenderedPageBreak/>
              <w:t xml:space="preserve">GRADO TERCERO: </w:t>
            </w:r>
            <w:r w:rsidR="00170034">
              <w:rPr>
                <w:rFonts w:cstheme="minorHAnsi"/>
                <w:sz w:val="24"/>
                <w:szCs w:val="24"/>
              </w:rPr>
              <w:t>Escribir y leer palabras y oraciones cortas, en las que se expresen ideas, sentimientos, sobre temas cotidianos como el colegio y la familia.</w:t>
            </w:r>
          </w:p>
          <w:p w14:paraId="7EEA4C9A" w14:textId="77777777" w:rsidR="000C4365" w:rsidRPr="002C3292" w:rsidRDefault="000C4365" w:rsidP="001E23BD">
            <w:pPr>
              <w:pStyle w:val="Prrafodelista"/>
              <w:numPr>
                <w:ilvl w:val="0"/>
                <w:numId w:val="43"/>
              </w:numPr>
              <w:spacing w:line="240" w:lineRule="auto"/>
              <w:jc w:val="both"/>
              <w:rPr>
                <w:rFonts w:cstheme="minorHAnsi"/>
                <w:sz w:val="24"/>
                <w:szCs w:val="24"/>
              </w:rPr>
            </w:pPr>
            <w:r w:rsidRPr="002C3292">
              <w:rPr>
                <w:rFonts w:cstheme="minorHAnsi"/>
                <w:sz w:val="24"/>
                <w:szCs w:val="24"/>
              </w:rPr>
              <w:t xml:space="preserve">GRADO CUARTO: </w:t>
            </w:r>
            <w:r w:rsidR="006B0995">
              <w:rPr>
                <w:rFonts w:cstheme="minorHAnsi"/>
                <w:sz w:val="24"/>
                <w:szCs w:val="24"/>
              </w:rPr>
              <w:t>Comprender textos cortos</w:t>
            </w:r>
            <w:r w:rsidR="009D0AE3">
              <w:rPr>
                <w:rFonts w:cstheme="minorHAnsi"/>
                <w:sz w:val="24"/>
                <w:szCs w:val="24"/>
              </w:rPr>
              <w:t>, acerca de temas personales y cotidianos; desarrollando expresiones y oraciones aplicando estructuras gramaticales acordes</w:t>
            </w:r>
            <w:r w:rsidRPr="002C3292">
              <w:rPr>
                <w:rFonts w:cstheme="minorHAnsi"/>
                <w:sz w:val="24"/>
                <w:szCs w:val="24"/>
              </w:rPr>
              <w:t>.</w:t>
            </w:r>
          </w:p>
          <w:p w14:paraId="7D89B923" w14:textId="77777777" w:rsidR="000C4365" w:rsidRDefault="000C4365" w:rsidP="001E23BD">
            <w:pPr>
              <w:pStyle w:val="Prrafodelista"/>
              <w:numPr>
                <w:ilvl w:val="0"/>
                <w:numId w:val="43"/>
              </w:numPr>
              <w:spacing w:line="240" w:lineRule="auto"/>
              <w:jc w:val="both"/>
              <w:rPr>
                <w:rFonts w:cstheme="minorHAnsi"/>
                <w:sz w:val="24"/>
                <w:szCs w:val="24"/>
              </w:rPr>
            </w:pPr>
            <w:r>
              <w:rPr>
                <w:rFonts w:cstheme="minorHAnsi"/>
                <w:sz w:val="24"/>
                <w:szCs w:val="24"/>
              </w:rPr>
              <w:t xml:space="preserve">GRADO QUINTO: </w:t>
            </w:r>
            <w:r w:rsidR="005523D8">
              <w:rPr>
                <w:rFonts w:cstheme="minorHAnsi"/>
                <w:sz w:val="24"/>
                <w:szCs w:val="24"/>
              </w:rPr>
              <w:t xml:space="preserve">Desarrollar procesos lectores, escritores y conversacionales de temas personales, familiares y escolares, aplicando vocabulario y gramática en oraciones sencillas </w:t>
            </w:r>
            <w:r w:rsidR="00396A6A">
              <w:rPr>
                <w:rFonts w:cstheme="minorHAnsi"/>
                <w:sz w:val="24"/>
                <w:szCs w:val="24"/>
              </w:rPr>
              <w:t>encadenadas de forma simples y lógicas.</w:t>
            </w:r>
          </w:p>
          <w:p w14:paraId="27906409" w14:textId="77777777" w:rsidR="000C4365" w:rsidRPr="002B3580" w:rsidRDefault="000C4365" w:rsidP="001E23BD">
            <w:pPr>
              <w:pStyle w:val="Prrafodelista"/>
              <w:numPr>
                <w:ilvl w:val="0"/>
                <w:numId w:val="43"/>
              </w:numPr>
              <w:jc w:val="both"/>
              <w:rPr>
                <w:rFonts w:cstheme="minorHAnsi"/>
                <w:sz w:val="24"/>
                <w:szCs w:val="24"/>
                <w:lang w:val="es-CO"/>
              </w:rPr>
            </w:pPr>
            <w:r>
              <w:rPr>
                <w:rFonts w:cstheme="minorHAnsi"/>
                <w:sz w:val="24"/>
                <w:szCs w:val="24"/>
              </w:rPr>
              <w:t xml:space="preserve">GRADO SEXTO: </w:t>
            </w:r>
            <w:r w:rsidR="002B3580" w:rsidRPr="002B3580">
              <w:rPr>
                <w:rFonts w:cstheme="minorHAnsi"/>
                <w:sz w:val="24"/>
                <w:szCs w:val="24"/>
                <w:lang w:val="es-CO"/>
              </w:rPr>
              <w:t>Comprende</w:t>
            </w:r>
            <w:r w:rsidR="002B3580">
              <w:rPr>
                <w:rFonts w:cstheme="minorHAnsi"/>
                <w:sz w:val="24"/>
                <w:szCs w:val="24"/>
                <w:lang w:val="es-CO"/>
              </w:rPr>
              <w:t>r</w:t>
            </w:r>
            <w:r w:rsidR="002B3580" w:rsidRPr="002B3580">
              <w:rPr>
                <w:rFonts w:cstheme="minorHAnsi"/>
                <w:sz w:val="24"/>
                <w:szCs w:val="24"/>
                <w:lang w:val="es-CO"/>
              </w:rPr>
              <w:t xml:space="preserve"> el tema e</w:t>
            </w:r>
            <w:r w:rsidR="002B3580">
              <w:rPr>
                <w:rFonts w:cstheme="minorHAnsi"/>
                <w:sz w:val="24"/>
                <w:szCs w:val="24"/>
                <w:lang w:val="es-CO"/>
              </w:rPr>
              <w:t xml:space="preserve"> </w:t>
            </w:r>
            <w:r w:rsidR="002B3580" w:rsidRPr="002B3580">
              <w:rPr>
                <w:rFonts w:cstheme="minorHAnsi"/>
                <w:sz w:val="24"/>
                <w:szCs w:val="24"/>
                <w:lang w:val="es-CO"/>
              </w:rPr>
              <w:t>información general de</w:t>
            </w:r>
            <w:r w:rsidR="002B3580">
              <w:rPr>
                <w:rFonts w:cstheme="minorHAnsi"/>
                <w:sz w:val="24"/>
                <w:szCs w:val="24"/>
                <w:lang w:val="es-CO"/>
              </w:rPr>
              <w:t xml:space="preserve"> </w:t>
            </w:r>
            <w:r w:rsidR="002B3580" w:rsidRPr="002B3580">
              <w:rPr>
                <w:rFonts w:cstheme="minorHAnsi"/>
                <w:sz w:val="24"/>
                <w:szCs w:val="24"/>
                <w:lang w:val="es-CO"/>
              </w:rPr>
              <w:t>un texto corto y sencillo,</w:t>
            </w:r>
            <w:r w:rsidR="002B3580">
              <w:rPr>
                <w:rFonts w:cstheme="minorHAnsi"/>
                <w:sz w:val="24"/>
                <w:szCs w:val="24"/>
                <w:lang w:val="es-CO"/>
              </w:rPr>
              <w:t xml:space="preserve"> </w:t>
            </w:r>
            <w:r w:rsidR="002B3580" w:rsidRPr="002B3580">
              <w:rPr>
                <w:rFonts w:cstheme="minorHAnsi"/>
                <w:sz w:val="24"/>
                <w:szCs w:val="24"/>
                <w:lang w:val="es-CO"/>
              </w:rPr>
              <w:t>valiéndose de ayudas tales</w:t>
            </w:r>
            <w:r w:rsidR="002B3580">
              <w:rPr>
                <w:rFonts w:cstheme="minorHAnsi"/>
                <w:sz w:val="24"/>
                <w:szCs w:val="24"/>
                <w:lang w:val="es-CO"/>
              </w:rPr>
              <w:t xml:space="preserve"> </w:t>
            </w:r>
            <w:r w:rsidR="002B3580" w:rsidRPr="002B3580">
              <w:rPr>
                <w:rFonts w:cstheme="minorHAnsi"/>
                <w:sz w:val="24"/>
                <w:szCs w:val="24"/>
                <w:lang w:val="es-CO"/>
              </w:rPr>
              <w:t>como imágenes, títulos y</w:t>
            </w:r>
            <w:r w:rsidR="002B3580">
              <w:rPr>
                <w:rFonts w:cstheme="minorHAnsi"/>
                <w:sz w:val="24"/>
                <w:szCs w:val="24"/>
                <w:lang w:val="es-CO"/>
              </w:rPr>
              <w:t xml:space="preserve"> </w:t>
            </w:r>
            <w:r w:rsidR="002B3580" w:rsidRPr="002B3580">
              <w:rPr>
                <w:rFonts w:cstheme="minorHAnsi"/>
                <w:sz w:val="24"/>
                <w:szCs w:val="24"/>
                <w:lang w:val="es-CO"/>
              </w:rPr>
              <w:t xml:space="preserve">palabras clave. </w:t>
            </w:r>
          </w:p>
          <w:p w14:paraId="695A6B88" w14:textId="77777777" w:rsidR="002B3580" w:rsidRPr="002B3580" w:rsidRDefault="000C4365" w:rsidP="001E23BD">
            <w:pPr>
              <w:pStyle w:val="Prrafodelista"/>
              <w:numPr>
                <w:ilvl w:val="0"/>
                <w:numId w:val="43"/>
              </w:numPr>
              <w:jc w:val="both"/>
              <w:rPr>
                <w:rFonts w:cstheme="minorHAnsi"/>
                <w:sz w:val="24"/>
                <w:szCs w:val="24"/>
                <w:lang w:val="es-CO"/>
              </w:rPr>
            </w:pPr>
            <w:r>
              <w:rPr>
                <w:rFonts w:cstheme="minorHAnsi"/>
                <w:sz w:val="24"/>
                <w:szCs w:val="24"/>
              </w:rPr>
              <w:t xml:space="preserve">GRADO SÉPTIMO: </w:t>
            </w:r>
            <w:r w:rsidR="0003076B">
              <w:rPr>
                <w:rFonts w:cstheme="minorHAnsi"/>
                <w:sz w:val="24"/>
                <w:szCs w:val="24"/>
                <w:lang w:val="es-CO"/>
              </w:rPr>
              <w:t>Describir</w:t>
            </w:r>
            <w:r w:rsidR="002B3580" w:rsidRPr="002B3580">
              <w:rPr>
                <w:rFonts w:cstheme="minorHAnsi"/>
                <w:sz w:val="24"/>
                <w:szCs w:val="24"/>
                <w:lang w:val="es-CO"/>
              </w:rPr>
              <w:t xml:space="preserve"> acciones relacionadas con un tema de su entorno familiar</w:t>
            </w:r>
            <w:r w:rsidR="002B3580">
              <w:rPr>
                <w:rFonts w:cstheme="minorHAnsi"/>
                <w:sz w:val="24"/>
                <w:szCs w:val="24"/>
                <w:lang w:val="es-CO"/>
              </w:rPr>
              <w:t xml:space="preserve"> </w:t>
            </w:r>
            <w:r w:rsidR="002B3580" w:rsidRPr="002B3580">
              <w:rPr>
                <w:rFonts w:cstheme="minorHAnsi"/>
                <w:sz w:val="24"/>
                <w:szCs w:val="24"/>
                <w:lang w:val="es-CO"/>
              </w:rPr>
              <w:t xml:space="preserve">o escolar. </w:t>
            </w:r>
            <w:r w:rsidR="002B3580">
              <w:rPr>
                <w:rFonts w:cstheme="minorHAnsi"/>
                <w:sz w:val="24"/>
                <w:szCs w:val="24"/>
                <w:lang w:val="es-CO"/>
              </w:rPr>
              <w:t>U</w:t>
            </w:r>
            <w:r w:rsidR="002B3580" w:rsidRPr="002B3580">
              <w:rPr>
                <w:rFonts w:cstheme="minorHAnsi"/>
                <w:sz w:val="24"/>
                <w:szCs w:val="24"/>
                <w:lang w:val="es-CO"/>
              </w:rPr>
              <w:t>sa</w:t>
            </w:r>
            <w:r w:rsidR="002B3580">
              <w:rPr>
                <w:rFonts w:cstheme="minorHAnsi"/>
                <w:sz w:val="24"/>
                <w:szCs w:val="24"/>
                <w:lang w:val="es-CO"/>
              </w:rPr>
              <w:t>ndo</w:t>
            </w:r>
            <w:r w:rsidR="00F420ED">
              <w:rPr>
                <w:rFonts w:cstheme="minorHAnsi"/>
                <w:sz w:val="24"/>
                <w:szCs w:val="24"/>
                <w:lang w:val="es-CO"/>
              </w:rPr>
              <w:t xml:space="preserve"> oraciones sencillas y </w:t>
            </w:r>
            <w:r w:rsidR="001E23BD" w:rsidRPr="002B3580">
              <w:rPr>
                <w:rFonts w:cstheme="minorHAnsi"/>
                <w:sz w:val="24"/>
                <w:szCs w:val="24"/>
                <w:lang w:val="es-CO"/>
              </w:rPr>
              <w:t>apoyá</w:t>
            </w:r>
            <w:r w:rsidR="001E23BD">
              <w:rPr>
                <w:rFonts w:cstheme="minorHAnsi"/>
                <w:sz w:val="24"/>
                <w:szCs w:val="24"/>
                <w:lang w:val="es-CO"/>
              </w:rPr>
              <w:t>ndose</w:t>
            </w:r>
            <w:r w:rsidR="002B3580" w:rsidRPr="002B3580">
              <w:rPr>
                <w:rFonts w:cstheme="minorHAnsi"/>
                <w:sz w:val="24"/>
                <w:szCs w:val="24"/>
                <w:lang w:val="es-CO"/>
              </w:rPr>
              <w:t xml:space="preserve"> en imágenes.</w:t>
            </w:r>
          </w:p>
          <w:p w14:paraId="4CDC3E6F" w14:textId="77777777" w:rsidR="000C4365" w:rsidRPr="001E23BD" w:rsidRDefault="000C4365" w:rsidP="001E23BD">
            <w:pPr>
              <w:pStyle w:val="Prrafodelista"/>
              <w:numPr>
                <w:ilvl w:val="0"/>
                <w:numId w:val="43"/>
              </w:numPr>
              <w:jc w:val="both"/>
              <w:rPr>
                <w:rFonts w:cstheme="minorHAnsi"/>
                <w:sz w:val="24"/>
                <w:szCs w:val="24"/>
                <w:lang w:val="es-CO"/>
              </w:rPr>
            </w:pPr>
            <w:r>
              <w:rPr>
                <w:rFonts w:cstheme="minorHAnsi"/>
                <w:sz w:val="24"/>
                <w:szCs w:val="24"/>
              </w:rPr>
              <w:t xml:space="preserve">GRADO OCTAVO: </w:t>
            </w:r>
            <w:r w:rsidR="001E23BD" w:rsidRPr="001E23BD">
              <w:rPr>
                <w:rFonts w:cstheme="minorHAnsi"/>
                <w:sz w:val="24"/>
                <w:szCs w:val="24"/>
                <w:lang w:val="es-CO"/>
              </w:rPr>
              <w:t>Narra</w:t>
            </w:r>
            <w:r w:rsidR="0003076B">
              <w:rPr>
                <w:rFonts w:cstheme="minorHAnsi"/>
                <w:sz w:val="24"/>
                <w:szCs w:val="24"/>
                <w:lang w:val="es-CO"/>
              </w:rPr>
              <w:t>r</w:t>
            </w:r>
            <w:r w:rsidR="001E23BD" w:rsidRPr="001E23BD">
              <w:rPr>
                <w:rFonts w:cstheme="minorHAnsi"/>
                <w:sz w:val="24"/>
                <w:szCs w:val="24"/>
                <w:lang w:val="es-CO"/>
              </w:rPr>
              <w:t xml:space="preserve"> brevemente</w:t>
            </w:r>
            <w:r w:rsidR="001E23BD">
              <w:rPr>
                <w:rFonts w:cstheme="minorHAnsi"/>
                <w:sz w:val="24"/>
                <w:szCs w:val="24"/>
                <w:lang w:val="es-CO"/>
              </w:rPr>
              <w:t xml:space="preserve"> </w:t>
            </w:r>
            <w:r w:rsidR="001E23BD" w:rsidRPr="001E23BD">
              <w:rPr>
                <w:rFonts w:cstheme="minorHAnsi"/>
                <w:sz w:val="24"/>
                <w:szCs w:val="24"/>
                <w:lang w:val="es-CO"/>
              </w:rPr>
              <w:t>hechos actuales,</w:t>
            </w:r>
            <w:r w:rsidR="001E23BD">
              <w:rPr>
                <w:rFonts w:cstheme="minorHAnsi"/>
                <w:sz w:val="24"/>
                <w:szCs w:val="24"/>
                <w:lang w:val="es-CO"/>
              </w:rPr>
              <w:t xml:space="preserve"> </w:t>
            </w:r>
            <w:r w:rsidR="001E23BD" w:rsidRPr="001E23BD">
              <w:rPr>
                <w:rFonts w:cstheme="minorHAnsi"/>
                <w:sz w:val="24"/>
                <w:szCs w:val="24"/>
                <w:lang w:val="es-CO"/>
              </w:rPr>
              <w:t>situaciones cotidianas</w:t>
            </w:r>
            <w:r w:rsidR="001E23BD">
              <w:rPr>
                <w:rFonts w:cstheme="minorHAnsi"/>
                <w:sz w:val="24"/>
                <w:szCs w:val="24"/>
                <w:lang w:val="es-CO"/>
              </w:rPr>
              <w:t xml:space="preserve"> </w:t>
            </w:r>
            <w:r w:rsidR="001E23BD" w:rsidRPr="001E23BD">
              <w:rPr>
                <w:rFonts w:cstheme="minorHAnsi"/>
                <w:sz w:val="24"/>
                <w:szCs w:val="24"/>
                <w:lang w:val="es-CO"/>
              </w:rPr>
              <w:t>o sus experiencias</w:t>
            </w:r>
            <w:r w:rsidR="001E23BD">
              <w:rPr>
                <w:rFonts w:cstheme="minorHAnsi"/>
                <w:sz w:val="24"/>
                <w:szCs w:val="24"/>
                <w:lang w:val="es-CO"/>
              </w:rPr>
              <w:t xml:space="preserve"> </w:t>
            </w:r>
            <w:r w:rsidR="001E23BD" w:rsidRPr="001E23BD">
              <w:rPr>
                <w:rFonts w:cstheme="minorHAnsi"/>
                <w:sz w:val="24"/>
                <w:szCs w:val="24"/>
                <w:lang w:val="es-CO"/>
              </w:rPr>
              <w:t>propias, en forma oral o</w:t>
            </w:r>
            <w:r w:rsidR="001E23BD">
              <w:rPr>
                <w:rFonts w:cstheme="minorHAnsi"/>
                <w:sz w:val="24"/>
                <w:szCs w:val="24"/>
                <w:lang w:val="es-CO"/>
              </w:rPr>
              <w:t xml:space="preserve"> escrita t</w:t>
            </w:r>
            <w:r w:rsidR="001E23BD" w:rsidRPr="001E23BD">
              <w:rPr>
                <w:rFonts w:cstheme="minorHAnsi"/>
                <w:sz w:val="24"/>
                <w:szCs w:val="24"/>
                <w:lang w:val="es-CO"/>
              </w:rPr>
              <w:t>en</w:t>
            </w:r>
            <w:r w:rsidR="001E23BD">
              <w:rPr>
                <w:rFonts w:cstheme="minorHAnsi"/>
                <w:sz w:val="24"/>
                <w:szCs w:val="24"/>
                <w:lang w:val="es-CO"/>
              </w:rPr>
              <w:t>iendo</w:t>
            </w:r>
            <w:r w:rsidR="001E23BD" w:rsidRPr="001E23BD">
              <w:rPr>
                <w:rFonts w:cstheme="minorHAnsi"/>
                <w:sz w:val="24"/>
                <w:szCs w:val="24"/>
                <w:lang w:val="es-CO"/>
              </w:rPr>
              <w:t xml:space="preserve"> en</w:t>
            </w:r>
            <w:r w:rsidR="001E23BD">
              <w:rPr>
                <w:rFonts w:cstheme="minorHAnsi"/>
                <w:sz w:val="24"/>
                <w:szCs w:val="24"/>
                <w:lang w:val="es-CO"/>
              </w:rPr>
              <w:t xml:space="preserve"> </w:t>
            </w:r>
            <w:r w:rsidR="001E23BD" w:rsidRPr="001E23BD">
              <w:rPr>
                <w:rFonts w:cstheme="minorHAnsi"/>
                <w:sz w:val="24"/>
                <w:szCs w:val="24"/>
                <w:lang w:val="es-CO"/>
              </w:rPr>
              <w:t>cuenta la secuencia de las</w:t>
            </w:r>
            <w:r w:rsidR="001E23BD">
              <w:rPr>
                <w:rFonts w:cstheme="minorHAnsi"/>
                <w:sz w:val="24"/>
                <w:szCs w:val="24"/>
                <w:lang w:val="es-CO"/>
              </w:rPr>
              <w:t xml:space="preserve"> </w:t>
            </w:r>
            <w:r w:rsidR="001E23BD" w:rsidRPr="001E23BD">
              <w:rPr>
                <w:rFonts w:cstheme="minorHAnsi"/>
                <w:sz w:val="24"/>
                <w:szCs w:val="24"/>
                <w:lang w:val="es-CO"/>
              </w:rPr>
              <w:t>acciones, la claridad de las</w:t>
            </w:r>
            <w:r w:rsidR="001E23BD">
              <w:rPr>
                <w:rFonts w:cstheme="minorHAnsi"/>
                <w:sz w:val="24"/>
                <w:szCs w:val="24"/>
                <w:lang w:val="es-CO"/>
              </w:rPr>
              <w:t xml:space="preserve"> </w:t>
            </w:r>
            <w:r w:rsidR="0002377B">
              <w:rPr>
                <w:rFonts w:cstheme="minorHAnsi"/>
                <w:sz w:val="24"/>
                <w:szCs w:val="24"/>
                <w:lang w:val="es-CO"/>
              </w:rPr>
              <w:t xml:space="preserve">ideas </w:t>
            </w:r>
            <w:r w:rsidR="001E23BD" w:rsidRPr="001E23BD">
              <w:rPr>
                <w:rFonts w:cstheme="minorHAnsi"/>
                <w:sz w:val="24"/>
                <w:szCs w:val="24"/>
                <w:lang w:val="es-CO"/>
              </w:rPr>
              <w:t xml:space="preserve"> </w:t>
            </w:r>
            <w:r w:rsidR="00985973" w:rsidRPr="001E23BD">
              <w:rPr>
                <w:rFonts w:cstheme="minorHAnsi"/>
                <w:sz w:val="24"/>
                <w:szCs w:val="24"/>
                <w:lang w:val="es-CO"/>
              </w:rPr>
              <w:t>asesorá</w:t>
            </w:r>
            <w:r w:rsidR="00985973">
              <w:rPr>
                <w:rFonts w:cstheme="minorHAnsi"/>
                <w:sz w:val="24"/>
                <w:szCs w:val="24"/>
                <w:lang w:val="es-CO"/>
              </w:rPr>
              <w:t>ndose</w:t>
            </w:r>
            <w:r w:rsidR="0042397C">
              <w:rPr>
                <w:rFonts w:cstheme="minorHAnsi"/>
                <w:sz w:val="24"/>
                <w:szCs w:val="24"/>
                <w:lang w:val="es-CO"/>
              </w:rPr>
              <w:t xml:space="preserve"> </w:t>
            </w:r>
            <w:r w:rsidR="001E23BD" w:rsidRPr="001E23BD">
              <w:rPr>
                <w:rFonts w:cstheme="minorHAnsi"/>
                <w:sz w:val="24"/>
                <w:szCs w:val="24"/>
                <w:lang w:val="es-CO"/>
              </w:rPr>
              <w:t xml:space="preserve"> con sus</w:t>
            </w:r>
            <w:r w:rsidR="001E23BD">
              <w:rPr>
                <w:rFonts w:cstheme="minorHAnsi"/>
                <w:sz w:val="24"/>
                <w:szCs w:val="24"/>
                <w:lang w:val="es-CO"/>
              </w:rPr>
              <w:t xml:space="preserve"> </w:t>
            </w:r>
            <w:r w:rsidR="001E23BD" w:rsidRPr="001E23BD">
              <w:rPr>
                <w:rFonts w:cstheme="minorHAnsi"/>
                <w:sz w:val="24"/>
                <w:szCs w:val="24"/>
                <w:lang w:val="es-CO"/>
              </w:rPr>
              <w:t>compañeros y su profesor</w:t>
            </w:r>
            <w:r w:rsidR="001E23BD">
              <w:rPr>
                <w:rFonts w:cstheme="minorHAnsi"/>
                <w:sz w:val="24"/>
                <w:szCs w:val="24"/>
              </w:rPr>
              <w:t>.</w:t>
            </w:r>
          </w:p>
          <w:p w14:paraId="38541618" w14:textId="77777777" w:rsidR="000C4365" w:rsidRPr="0003076B" w:rsidRDefault="000C4365" w:rsidP="001E23BD">
            <w:pPr>
              <w:pStyle w:val="Prrafodelista"/>
              <w:numPr>
                <w:ilvl w:val="0"/>
                <w:numId w:val="43"/>
              </w:numPr>
              <w:spacing w:line="240" w:lineRule="auto"/>
              <w:jc w:val="both"/>
              <w:rPr>
                <w:rFonts w:cstheme="minorHAnsi"/>
                <w:sz w:val="24"/>
                <w:szCs w:val="24"/>
              </w:rPr>
            </w:pPr>
            <w:r w:rsidRPr="0003076B">
              <w:rPr>
                <w:rFonts w:cstheme="minorHAnsi"/>
                <w:sz w:val="24"/>
                <w:szCs w:val="24"/>
              </w:rPr>
              <w:t xml:space="preserve">GRADO NOVENO: </w:t>
            </w:r>
            <w:r w:rsidR="001E23BD" w:rsidRPr="0003076B">
              <w:rPr>
                <w:rFonts w:cstheme="minorHAnsi"/>
                <w:sz w:val="24"/>
                <w:szCs w:val="24"/>
                <w:lang w:val="es-CO"/>
              </w:rPr>
              <w:t>Redacta</w:t>
            </w:r>
            <w:r w:rsidR="0003076B">
              <w:rPr>
                <w:rFonts w:cstheme="minorHAnsi"/>
                <w:sz w:val="24"/>
                <w:szCs w:val="24"/>
                <w:lang w:val="es-CO"/>
              </w:rPr>
              <w:t>r</w:t>
            </w:r>
            <w:r w:rsidR="001E23BD" w:rsidRPr="0003076B">
              <w:rPr>
                <w:rFonts w:cstheme="minorHAnsi"/>
                <w:sz w:val="24"/>
                <w:szCs w:val="24"/>
                <w:lang w:val="es-CO"/>
              </w:rPr>
              <w:t xml:space="preserve"> textos de mediana</w:t>
            </w:r>
            <w:r w:rsidR="0003076B" w:rsidRPr="0003076B">
              <w:rPr>
                <w:rFonts w:cstheme="minorHAnsi"/>
                <w:sz w:val="24"/>
                <w:szCs w:val="24"/>
                <w:lang w:val="es-CO"/>
              </w:rPr>
              <w:t xml:space="preserve"> </w:t>
            </w:r>
            <w:r w:rsidR="001E23BD" w:rsidRPr="0003076B">
              <w:rPr>
                <w:rFonts w:cstheme="minorHAnsi"/>
                <w:sz w:val="24"/>
                <w:szCs w:val="24"/>
                <w:lang w:val="es-CO"/>
              </w:rPr>
              <w:t>longitud en los cuales</w:t>
            </w:r>
            <w:r w:rsidR="0003076B" w:rsidRPr="0003076B">
              <w:rPr>
                <w:rFonts w:cstheme="minorHAnsi"/>
                <w:sz w:val="24"/>
                <w:szCs w:val="24"/>
                <w:lang w:val="es-CO"/>
              </w:rPr>
              <w:t xml:space="preserve"> </w:t>
            </w:r>
            <w:r w:rsidR="001E23BD" w:rsidRPr="0003076B">
              <w:rPr>
                <w:rFonts w:cstheme="minorHAnsi"/>
                <w:sz w:val="24"/>
                <w:szCs w:val="24"/>
                <w:lang w:val="es-CO"/>
              </w:rPr>
              <w:t>realiza recomendaciones o</w:t>
            </w:r>
            <w:r w:rsidR="0003076B" w:rsidRPr="0003076B">
              <w:rPr>
                <w:rFonts w:cstheme="minorHAnsi"/>
                <w:sz w:val="24"/>
                <w:szCs w:val="24"/>
                <w:lang w:val="es-CO"/>
              </w:rPr>
              <w:t xml:space="preserve"> </w:t>
            </w:r>
            <w:r w:rsidR="001E23BD" w:rsidRPr="0003076B">
              <w:rPr>
                <w:rFonts w:cstheme="minorHAnsi"/>
                <w:sz w:val="24"/>
                <w:szCs w:val="24"/>
                <w:lang w:val="es-CO"/>
              </w:rPr>
              <w:t>sugerencias sobre situaciones</w:t>
            </w:r>
            <w:r w:rsidR="0003076B" w:rsidRPr="0003076B">
              <w:rPr>
                <w:rFonts w:cstheme="minorHAnsi"/>
                <w:sz w:val="24"/>
                <w:szCs w:val="24"/>
                <w:lang w:val="es-CO"/>
              </w:rPr>
              <w:t xml:space="preserve"> </w:t>
            </w:r>
            <w:r w:rsidR="001E23BD" w:rsidRPr="0003076B">
              <w:rPr>
                <w:rFonts w:cstheme="minorHAnsi"/>
                <w:sz w:val="24"/>
                <w:szCs w:val="24"/>
                <w:lang w:val="es-CO"/>
              </w:rPr>
              <w:t>de interés personal, escolar</w:t>
            </w:r>
            <w:r w:rsidR="0003076B" w:rsidRPr="0003076B">
              <w:rPr>
                <w:rFonts w:cstheme="minorHAnsi"/>
                <w:sz w:val="24"/>
                <w:szCs w:val="24"/>
                <w:lang w:val="es-CO"/>
              </w:rPr>
              <w:t xml:space="preserve"> o social teniendo </w:t>
            </w:r>
            <w:r w:rsidR="001E23BD" w:rsidRPr="0003076B">
              <w:rPr>
                <w:rFonts w:cstheme="minorHAnsi"/>
                <w:sz w:val="24"/>
                <w:szCs w:val="24"/>
                <w:lang w:val="es-CO"/>
              </w:rPr>
              <w:t>en cuenta las relaciones de</w:t>
            </w:r>
            <w:r w:rsidR="0003076B" w:rsidRPr="0003076B">
              <w:rPr>
                <w:rFonts w:cstheme="minorHAnsi"/>
                <w:sz w:val="24"/>
                <w:szCs w:val="24"/>
                <w:lang w:val="es-CO"/>
              </w:rPr>
              <w:t xml:space="preserve"> </w:t>
            </w:r>
            <w:r w:rsidR="001E23BD" w:rsidRPr="0003076B">
              <w:rPr>
                <w:rFonts w:cstheme="minorHAnsi"/>
                <w:sz w:val="24"/>
                <w:szCs w:val="24"/>
                <w:lang w:val="es-CO"/>
              </w:rPr>
              <w:t>contraste, comparación,</w:t>
            </w:r>
            <w:r w:rsidR="0003076B" w:rsidRPr="0003076B">
              <w:rPr>
                <w:rFonts w:cstheme="minorHAnsi"/>
                <w:sz w:val="24"/>
                <w:szCs w:val="24"/>
                <w:lang w:val="es-CO"/>
              </w:rPr>
              <w:t xml:space="preserve"> adición, entre otras. </w:t>
            </w:r>
          </w:p>
          <w:p w14:paraId="0CE07488" w14:textId="77777777" w:rsidR="000C4365" w:rsidRPr="0003076B" w:rsidRDefault="000C4365" w:rsidP="0003076B">
            <w:pPr>
              <w:pStyle w:val="Prrafodelista"/>
              <w:numPr>
                <w:ilvl w:val="0"/>
                <w:numId w:val="43"/>
              </w:numPr>
              <w:spacing w:line="240" w:lineRule="auto"/>
              <w:jc w:val="both"/>
              <w:rPr>
                <w:rFonts w:cstheme="minorHAnsi"/>
                <w:sz w:val="24"/>
                <w:szCs w:val="24"/>
              </w:rPr>
            </w:pPr>
            <w:r w:rsidRPr="0003076B">
              <w:rPr>
                <w:rFonts w:cstheme="minorHAnsi"/>
                <w:sz w:val="24"/>
                <w:szCs w:val="24"/>
              </w:rPr>
              <w:t xml:space="preserve">GRADO DÉCIMO: </w:t>
            </w:r>
            <w:r w:rsidR="0003076B" w:rsidRPr="0003076B">
              <w:rPr>
                <w:rFonts w:cstheme="minorHAnsi"/>
                <w:sz w:val="24"/>
                <w:szCs w:val="24"/>
                <w:lang w:val="es-CO"/>
              </w:rPr>
              <w:t xml:space="preserve">Responder preguntas e inquietudes después de hacer una exposición oral sobre temas generales o académicos de interés basándose en la información consultada y organizada. </w:t>
            </w:r>
          </w:p>
          <w:p w14:paraId="19E348C5" w14:textId="77777777" w:rsidR="000C4365" w:rsidRPr="002C67C5" w:rsidRDefault="000C4365" w:rsidP="002C67C5">
            <w:pPr>
              <w:pStyle w:val="Prrafodelista"/>
              <w:numPr>
                <w:ilvl w:val="0"/>
                <w:numId w:val="43"/>
              </w:numPr>
              <w:jc w:val="both"/>
              <w:rPr>
                <w:rFonts w:cstheme="minorHAnsi"/>
                <w:sz w:val="24"/>
                <w:szCs w:val="24"/>
                <w:lang w:val="es-CO"/>
              </w:rPr>
            </w:pPr>
            <w:r w:rsidRPr="002C67C5">
              <w:rPr>
                <w:rFonts w:cstheme="minorHAnsi"/>
                <w:sz w:val="24"/>
                <w:szCs w:val="24"/>
              </w:rPr>
              <w:t>GRADO UNDÉCIMO:</w:t>
            </w:r>
            <w:r w:rsidR="002C67C5" w:rsidRPr="002C67C5">
              <w:rPr>
                <w:rFonts w:cstheme="minorHAnsi"/>
                <w:sz w:val="24"/>
                <w:szCs w:val="24"/>
              </w:rPr>
              <w:t xml:space="preserve"> </w:t>
            </w:r>
            <w:r w:rsidR="002C67C5" w:rsidRPr="002C67C5">
              <w:rPr>
                <w:rFonts w:cstheme="minorHAnsi"/>
                <w:sz w:val="24"/>
                <w:szCs w:val="24"/>
                <w:lang w:val="es-CO"/>
              </w:rPr>
              <w:t>Narrar de manera oral o escrita experiencias personales o historias conocidas brinda</w:t>
            </w:r>
            <w:r w:rsidR="002C67C5">
              <w:rPr>
                <w:rFonts w:cstheme="minorHAnsi"/>
                <w:sz w:val="24"/>
                <w:szCs w:val="24"/>
                <w:lang w:val="es-CO"/>
              </w:rPr>
              <w:t>ndo</w:t>
            </w:r>
            <w:r w:rsidR="002C67C5" w:rsidRPr="002C67C5">
              <w:rPr>
                <w:rFonts w:cstheme="minorHAnsi"/>
                <w:sz w:val="24"/>
                <w:szCs w:val="24"/>
                <w:lang w:val="es-CO"/>
              </w:rPr>
              <w:t xml:space="preserve"> detalles de las situaciones,</w:t>
            </w:r>
            <w:r w:rsidR="002C67C5">
              <w:rPr>
                <w:rFonts w:cstheme="minorHAnsi"/>
                <w:sz w:val="24"/>
                <w:szCs w:val="24"/>
                <w:lang w:val="es-CO"/>
              </w:rPr>
              <w:t xml:space="preserve"> </w:t>
            </w:r>
            <w:r w:rsidR="002C67C5" w:rsidRPr="002C67C5">
              <w:rPr>
                <w:rFonts w:cstheme="minorHAnsi"/>
                <w:sz w:val="24"/>
                <w:szCs w:val="24"/>
                <w:lang w:val="es-CO"/>
              </w:rPr>
              <w:t>los lugares, las personas y las</w:t>
            </w:r>
            <w:r w:rsidR="002C67C5">
              <w:rPr>
                <w:rFonts w:cstheme="minorHAnsi"/>
                <w:sz w:val="24"/>
                <w:szCs w:val="24"/>
                <w:lang w:val="es-CO"/>
              </w:rPr>
              <w:t xml:space="preserve"> </w:t>
            </w:r>
            <w:r w:rsidR="002C67C5" w:rsidRPr="002C67C5">
              <w:rPr>
                <w:rFonts w:cstheme="minorHAnsi"/>
                <w:sz w:val="24"/>
                <w:szCs w:val="24"/>
                <w:lang w:val="es-CO"/>
              </w:rPr>
              <w:t>acciones.</w:t>
            </w:r>
          </w:p>
        </w:tc>
      </w:tr>
    </w:tbl>
    <w:p w14:paraId="1728C124" w14:textId="77777777" w:rsidR="00F31AFC" w:rsidRDefault="00B317BA" w:rsidP="00F31AFC">
      <w:pPr>
        <w:spacing w:line="240" w:lineRule="auto"/>
        <w:rPr>
          <w:rFonts w:cstheme="minorHAnsi"/>
          <w:sz w:val="24"/>
          <w:szCs w:val="24"/>
        </w:rPr>
      </w:pPr>
      <w:r>
        <w:rPr>
          <w:rFonts w:cstheme="minorHAnsi"/>
          <w:sz w:val="24"/>
          <w:szCs w:val="24"/>
        </w:rPr>
        <w:lastRenderedPageBreak/>
        <w:t xml:space="preserve"> &lt;</w:t>
      </w:r>
    </w:p>
    <w:tbl>
      <w:tblPr>
        <w:tblStyle w:val="Tablaconcuadrcula"/>
        <w:tblW w:w="0" w:type="auto"/>
        <w:tblLook w:val="04A0" w:firstRow="1" w:lastRow="0" w:firstColumn="1" w:lastColumn="0" w:noHBand="0" w:noVBand="1"/>
      </w:tblPr>
      <w:tblGrid>
        <w:gridCol w:w="10072"/>
      </w:tblGrid>
      <w:tr w:rsidR="007764CB" w:rsidRPr="00F31AFC" w14:paraId="692B076E" w14:textId="77777777" w:rsidTr="006B0995">
        <w:tc>
          <w:tcPr>
            <w:tcW w:w="10222" w:type="dxa"/>
            <w:shd w:val="clear" w:color="auto" w:fill="F2F2F2" w:themeFill="background1" w:themeFillShade="F2"/>
          </w:tcPr>
          <w:p w14:paraId="11865301" w14:textId="77777777" w:rsidR="007764CB" w:rsidRPr="00F31AFC" w:rsidRDefault="007764CB" w:rsidP="006B0995">
            <w:pPr>
              <w:spacing w:line="240" w:lineRule="auto"/>
              <w:rPr>
                <w:rFonts w:cstheme="minorHAnsi"/>
                <w:b/>
                <w:sz w:val="24"/>
                <w:szCs w:val="24"/>
              </w:rPr>
            </w:pPr>
            <w:r>
              <w:rPr>
                <w:rFonts w:cstheme="minorHAnsi"/>
                <w:b/>
                <w:sz w:val="24"/>
                <w:szCs w:val="24"/>
              </w:rPr>
              <w:t>4</w:t>
            </w:r>
            <w:r w:rsidRPr="00F31AFC">
              <w:rPr>
                <w:rFonts w:cstheme="minorHAnsi"/>
                <w:b/>
                <w:sz w:val="24"/>
                <w:szCs w:val="24"/>
              </w:rPr>
              <w:t xml:space="preserve">.0 </w:t>
            </w:r>
            <w:r>
              <w:rPr>
                <w:rFonts w:cstheme="minorHAnsi"/>
                <w:b/>
                <w:sz w:val="24"/>
                <w:szCs w:val="24"/>
              </w:rPr>
              <w:t>MARCO LEGAL</w:t>
            </w:r>
          </w:p>
        </w:tc>
      </w:tr>
      <w:tr w:rsidR="007764CB" w14:paraId="0D25E6D4" w14:textId="77777777" w:rsidTr="006B0995">
        <w:tc>
          <w:tcPr>
            <w:tcW w:w="10222" w:type="dxa"/>
          </w:tcPr>
          <w:p w14:paraId="32C8FE66" w14:textId="3AB7651E" w:rsidR="00781F45" w:rsidRPr="00781F45" w:rsidRDefault="00781F45" w:rsidP="00781F45">
            <w:pPr>
              <w:spacing w:line="240" w:lineRule="auto"/>
              <w:jc w:val="both"/>
              <w:rPr>
                <w:rFonts w:cstheme="minorHAnsi"/>
                <w:sz w:val="24"/>
                <w:szCs w:val="24"/>
              </w:rPr>
            </w:pPr>
            <w:r>
              <w:rPr>
                <w:rFonts w:cstheme="minorHAnsi"/>
                <w:sz w:val="24"/>
                <w:szCs w:val="24"/>
              </w:rPr>
              <w:t>El área de</w:t>
            </w:r>
            <w:r w:rsidR="006550DF">
              <w:rPr>
                <w:rFonts w:cstheme="minorHAnsi"/>
                <w:sz w:val="24"/>
                <w:szCs w:val="24"/>
              </w:rPr>
              <w:t xml:space="preserve"> humanidades, idiomas extranjeros</w:t>
            </w:r>
            <w:r>
              <w:rPr>
                <w:rFonts w:cstheme="minorHAnsi"/>
                <w:sz w:val="24"/>
                <w:szCs w:val="24"/>
              </w:rPr>
              <w:t xml:space="preserve"> (inglés) se fundamenta en los siguientes documentos</w:t>
            </w:r>
            <w:r w:rsidR="006550DF">
              <w:rPr>
                <w:rFonts w:cstheme="minorHAnsi"/>
                <w:sz w:val="24"/>
                <w:szCs w:val="24"/>
              </w:rPr>
              <w:t xml:space="preserve"> de las leyes colombianas:</w:t>
            </w:r>
          </w:p>
          <w:p w14:paraId="63D4570F" w14:textId="77777777" w:rsidR="00BB00ED" w:rsidRDefault="00BB00ED" w:rsidP="00A60279">
            <w:pPr>
              <w:pStyle w:val="Prrafodelista"/>
              <w:numPr>
                <w:ilvl w:val="0"/>
                <w:numId w:val="47"/>
              </w:numPr>
              <w:spacing w:line="240" w:lineRule="auto"/>
              <w:rPr>
                <w:rFonts w:cstheme="minorHAnsi"/>
                <w:sz w:val="24"/>
                <w:szCs w:val="24"/>
              </w:rPr>
            </w:pPr>
            <w:r w:rsidRPr="00A60279">
              <w:rPr>
                <w:rFonts w:cstheme="minorHAnsi"/>
                <w:sz w:val="24"/>
                <w:szCs w:val="24"/>
              </w:rPr>
              <w:t>Ley Genera</w:t>
            </w:r>
            <w:r w:rsidR="00A60279">
              <w:rPr>
                <w:rFonts w:cstheme="minorHAnsi"/>
                <w:sz w:val="24"/>
                <w:szCs w:val="24"/>
              </w:rPr>
              <w:t>l de Educación, Ley 115 de 1994.</w:t>
            </w:r>
          </w:p>
          <w:p w14:paraId="641CC9A4" w14:textId="77777777" w:rsidR="00A60279" w:rsidRDefault="00BB00ED" w:rsidP="00BB00ED">
            <w:pPr>
              <w:pStyle w:val="Prrafodelista"/>
              <w:numPr>
                <w:ilvl w:val="0"/>
                <w:numId w:val="47"/>
              </w:numPr>
              <w:spacing w:line="240" w:lineRule="auto"/>
              <w:rPr>
                <w:rFonts w:cstheme="minorHAnsi"/>
                <w:sz w:val="24"/>
                <w:szCs w:val="24"/>
              </w:rPr>
            </w:pPr>
            <w:r w:rsidRPr="00A60279">
              <w:rPr>
                <w:rFonts w:cstheme="minorHAnsi"/>
                <w:sz w:val="24"/>
                <w:szCs w:val="24"/>
              </w:rPr>
              <w:t xml:space="preserve">ARTICULO 76. Concepto de currículo. </w:t>
            </w:r>
          </w:p>
          <w:p w14:paraId="3F7087B2" w14:textId="77777777" w:rsidR="00A60279" w:rsidRDefault="00BB00ED" w:rsidP="00BB00ED">
            <w:pPr>
              <w:pStyle w:val="Prrafodelista"/>
              <w:numPr>
                <w:ilvl w:val="0"/>
                <w:numId w:val="47"/>
              </w:numPr>
              <w:spacing w:line="240" w:lineRule="auto"/>
              <w:rPr>
                <w:rFonts w:cstheme="minorHAnsi"/>
                <w:sz w:val="24"/>
                <w:szCs w:val="24"/>
              </w:rPr>
            </w:pPr>
            <w:r w:rsidRPr="00A60279">
              <w:rPr>
                <w:rFonts w:cstheme="minorHAnsi"/>
                <w:sz w:val="24"/>
                <w:szCs w:val="24"/>
              </w:rPr>
              <w:t xml:space="preserve">ARTICULO 79. Plan de estudios. </w:t>
            </w:r>
          </w:p>
          <w:p w14:paraId="5B129FD0" w14:textId="77777777" w:rsidR="00A60279" w:rsidRDefault="00BB00ED" w:rsidP="00BB00ED">
            <w:pPr>
              <w:pStyle w:val="Prrafodelista"/>
              <w:numPr>
                <w:ilvl w:val="0"/>
                <w:numId w:val="47"/>
              </w:numPr>
              <w:spacing w:line="240" w:lineRule="auto"/>
              <w:rPr>
                <w:rFonts w:cstheme="minorHAnsi"/>
                <w:sz w:val="24"/>
                <w:szCs w:val="24"/>
              </w:rPr>
            </w:pPr>
            <w:r w:rsidRPr="00A60279">
              <w:rPr>
                <w:rFonts w:cstheme="minorHAnsi"/>
                <w:sz w:val="24"/>
                <w:szCs w:val="24"/>
              </w:rPr>
              <w:t xml:space="preserve">ARTÍCULO 23. AREAS OBLIGATORIAS Y FUNDAMENTALES. </w:t>
            </w:r>
          </w:p>
          <w:p w14:paraId="7489DAD5" w14:textId="77777777" w:rsidR="00A60279" w:rsidRPr="00A60279" w:rsidRDefault="00A60279" w:rsidP="00A60279">
            <w:pPr>
              <w:spacing w:line="240" w:lineRule="auto"/>
              <w:rPr>
                <w:rFonts w:cstheme="minorHAnsi"/>
                <w:sz w:val="24"/>
                <w:szCs w:val="24"/>
              </w:rPr>
            </w:pPr>
            <w:r w:rsidRPr="00BB00ED">
              <w:rPr>
                <w:rFonts w:cstheme="minorHAnsi"/>
                <w:sz w:val="24"/>
                <w:szCs w:val="24"/>
              </w:rPr>
              <w:t>Humanidades, lengua castellana e idiomas extranjeros.</w:t>
            </w:r>
          </w:p>
          <w:p w14:paraId="679D0946" w14:textId="77777777" w:rsidR="00A60279" w:rsidRDefault="00A60279" w:rsidP="00A60279">
            <w:pPr>
              <w:pStyle w:val="Prrafodelista"/>
              <w:numPr>
                <w:ilvl w:val="0"/>
                <w:numId w:val="47"/>
              </w:numPr>
              <w:spacing w:line="240" w:lineRule="auto"/>
              <w:rPr>
                <w:rFonts w:cstheme="minorHAnsi"/>
                <w:sz w:val="24"/>
                <w:szCs w:val="24"/>
              </w:rPr>
            </w:pPr>
            <w:r w:rsidRPr="00BB00ED">
              <w:rPr>
                <w:rFonts w:cstheme="minorHAnsi"/>
                <w:sz w:val="24"/>
                <w:szCs w:val="24"/>
              </w:rPr>
              <w:t>ARTÍCULO 13. ENSEÑANZA OBLIGATORIA</w:t>
            </w:r>
          </w:p>
          <w:p w14:paraId="0E79B1DA" w14:textId="77777777" w:rsidR="00BB00ED" w:rsidRDefault="00BB00ED" w:rsidP="00BB00ED">
            <w:pPr>
              <w:pStyle w:val="Prrafodelista"/>
              <w:numPr>
                <w:ilvl w:val="0"/>
                <w:numId w:val="47"/>
              </w:numPr>
              <w:spacing w:line="240" w:lineRule="auto"/>
              <w:rPr>
                <w:rFonts w:cstheme="minorHAnsi"/>
                <w:sz w:val="24"/>
                <w:szCs w:val="24"/>
              </w:rPr>
            </w:pPr>
            <w:r w:rsidRPr="00A60279">
              <w:rPr>
                <w:rFonts w:cstheme="minorHAnsi"/>
                <w:sz w:val="24"/>
                <w:szCs w:val="24"/>
              </w:rPr>
              <w:t>FINES DE LA EDUCACIÓN: (ART 5)</w:t>
            </w:r>
          </w:p>
          <w:p w14:paraId="6DA8AF7D" w14:textId="77777777" w:rsidR="00BB00ED" w:rsidRDefault="00BB00ED" w:rsidP="00BB00ED">
            <w:pPr>
              <w:pStyle w:val="Prrafodelista"/>
              <w:numPr>
                <w:ilvl w:val="0"/>
                <w:numId w:val="47"/>
              </w:numPr>
              <w:spacing w:line="240" w:lineRule="auto"/>
              <w:rPr>
                <w:rFonts w:cstheme="minorHAnsi"/>
                <w:sz w:val="24"/>
                <w:szCs w:val="24"/>
              </w:rPr>
            </w:pPr>
            <w:r w:rsidRPr="00A60279">
              <w:rPr>
                <w:rFonts w:cstheme="minorHAnsi"/>
                <w:sz w:val="24"/>
                <w:szCs w:val="24"/>
              </w:rPr>
              <w:t>OBJETIVOS COMUNES DE TODOS LOS NIVELES EDUCATIVOS (ART 13).</w:t>
            </w:r>
          </w:p>
          <w:p w14:paraId="7B61508F" w14:textId="77777777" w:rsidR="00704EF0" w:rsidRDefault="00704EF0" w:rsidP="00704EF0">
            <w:pPr>
              <w:pStyle w:val="Prrafodelista"/>
              <w:numPr>
                <w:ilvl w:val="0"/>
                <w:numId w:val="47"/>
              </w:numPr>
              <w:spacing w:line="240" w:lineRule="auto"/>
              <w:rPr>
                <w:rFonts w:cstheme="minorHAnsi"/>
                <w:sz w:val="24"/>
                <w:szCs w:val="24"/>
              </w:rPr>
            </w:pPr>
            <w:r w:rsidRPr="00A60279">
              <w:rPr>
                <w:rFonts w:cstheme="minorHAnsi"/>
                <w:sz w:val="24"/>
                <w:szCs w:val="24"/>
              </w:rPr>
              <w:t>OBJETIVOS ESPECÍFICOS DE LA EDUCACIÓN PREESCOLAR (ART 16)</w:t>
            </w:r>
            <w:r w:rsidR="00A60279">
              <w:rPr>
                <w:rFonts w:cstheme="minorHAnsi"/>
                <w:sz w:val="24"/>
                <w:szCs w:val="24"/>
              </w:rPr>
              <w:t>.</w:t>
            </w:r>
          </w:p>
          <w:p w14:paraId="5F5C6B6B" w14:textId="77777777" w:rsidR="00704EF0" w:rsidRDefault="00704EF0" w:rsidP="00704EF0">
            <w:pPr>
              <w:pStyle w:val="Prrafodelista"/>
              <w:numPr>
                <w:ilvl w:val="0"/>
                <w:numId w:val="47"/>
              </w:numPr>
              <w:spacing w:line="240" w:lineRule="auto"/>
              <w:rPr>
                <w:rFonts w:cstheme="minorHAnsi"/>
                <w:sz w:val="24"/>
                <w:szCs w:val="24"/>
              </w:rPr>
            </w:pPr>
            <w:r w:rsidRPr="00A60279">
              <w:rPr>
                <w:rFonts w:cstheme="minorHAnsi"/>
                <w:sz w:val="24"/>
                <w:szCs w:val="24"/>
              </w:rPr>
              <w:t>OBJETIVOS GENERALES DE LA EDUCACIÓN BÁSICA (ART 16)</w:t>
            </w:r>
            <w:r w:rsidR="00A60279">
              <w:rPr>
                <w:rFonts w:cstheme="minorHAnsi"/>
                <w:sz w:val="24"/>
                <w:szCs w:val="24"/>
              </w:rPr>
              <w:t>.</w:t>
            </w:r>
          </w:p>
          <w:p w14:paraId="7791D03E" w14:textId="77777777" w:rsidR="00704EF0" w:rsidRDefault="00704EF0" w:rsidP="00A60279">
            <w:pPr>
              <w:pStyle w:val="Prrafodelista"/>
              <w:numPr>
                <w:ilvl w:val="0"/>
                <w:numId w:val="47"/>
              </w:numPr>
              <w:spacing w:line="240" w:lineRule="auto"/>
              <w:rPr>
                <w:rFonts w:cstheme="minorHAnsi"/>
                <w:sz w:val="24"/>
                <w:szCs w:val="24"/>
              </w:rPr>
            </w:pPr>
            <w:r w:rsidRPr="00A60279">
              <w:rPr>
                <w:rFonts w:cstheme="minorHAnsi"/>
                <w:sz w:val="24"/>
                <w:szCs w:val="24"/>
              </w:rPr>
              <w:t>OBJETIVOS ESPECÍFICOS DE LA EDUCACIÓN BÁSICA EN EL CICLO DE PRIMARIA</w:t>
            </w:r>
            <w:r w:rsidR="00A60279" w:rsidRPr="00A60279">
              <w:rPr>
                <w:rFonts w:cstheme="minorHAnsi"/>
                <w:sz w:val="24"/>
                <w:szCs w:val="24"/>
              </w:rPr>
              <w:t xml:space="preserve"> </w:t>
            </w:r>
            <w:r w:rsidRPr="00A60279">
              <w:rPr>
                <w:rFonts w:cstheme="minorHAnsi"/>
                <w:sz w:val="24"/>
                <w:szCs w:val="24"/>
              </w:rPr>
              <w:t xml:space="preserve">(ART 21). </w:t>
            </w:r>
          </w:p>
          <w:p w14:paraId="2FEEDBB3" w14:textId="77777777" w:rsidR="00704EF0" w:rsidRDefault="00704EF0" w:rsidP="00A60279">
            <w:pPr>
              <w:pStyle w:val="Prrafodelista"/>
              <w:numPr>
                <w:ilvl w:val="0"/>
                <w:numId w:val="47"/>
              </w:numPr>
              <w:spacing w:line="240" w:lineRule="auto"/>
              <w:rPr>
                <w:rFonts w:cstheme="minorHAnsi"/>
                <w:sz w:val="24"/>
                <w:szCs w:val="24"/>
              </w:rPr>
            </w:pPr>
            <w:r w:rsidRPr="00A60279">
              <w:rPr>
                <w:rFonts w:cstheme="minorHAnsi"/>
                <w:sz w:val="24"/>
                <w:szCs w:val="24"/>
              </w:rPr>
              <w:t>OBJETIVOS ESPECÍFICOS DE LA EDUCACIÓN BÁSICA EN EL CICLO DE</w:t>
            </w:r>
            <w:r w:rsidR="00012067" w:rsidRPr="00A60279">
              <w:rPr>
                <w:rFonts w:cstheme="minorHAnsi"/>
                <w:sz w:val="24"/>
                <w:szCs w:val="24"/>
              </w:rPr>
              <w:t xml:space="preserve"> </w:t>
            </w:r>
            <w:r w:rsidRPr="00A60279">
              <w:rPr>
                <w:rFonts w:cstheme="minorHAnsi"/>
                <w:sz w:val="24"/>
                <w:szCs w:val="24"/>
              </w:rPr>
              <w:t>SECUNDARIA (ART 22)</w:t>
            </w:r>
            <w:r w:rsidR="00A60279" w:rsidRPr="00A60279">
              <w:rPr>
                <w:rFonts w:cstheme="minorHAnsi"/>
                <w:sz w:val="24"/>
                <w:szCs w:val="24"/>
              </w:rPr>
              <w:t>.</w:t>
            </w:r>
            <w:r w:rsidRPr="00A60279">
              <w:rPr>
                <w:rFonts w:cstheme="minorHAnsi"/>
                <w:sz w:val="24"/>
                <w:szCs w:val="24"/>
              </w:rPr>
              <w:t xml:space="preserve"> </w:t>
            </w:r>
          </w:p>
          <w:p w14:paraId="796F418F" w14:textId="77777777" w:rsidR="00704EF0" w:rsidRDefault="00704EF0" w:rsidP="00704EF0">
            <w:pPr>
              <w:pStyle w:val="Prrafodelista"/>
              <w:numPr>
                <w:ilvl w:val="0"/>
                <w:numId w:val="47"/>
              </w:numPr>
              <w:spacing w:line="240" w:lineRule="auto"/>
              <w:rPr>
                <w:rFonts w:cstheme="minorHAnsi"/>
                <w:sz w:val="24"/>
                <w:szCs w:val="24"/>
              </w:rPr>
            </w:pPr>
            <w:r w:rsidRPr="00A60279">
              <w:rPr>
                <w:rFonts w:cstheme="minorHAnsi"/>
                <w:sz w:val="24"/>
                <w:szCs w:val="24"/>
              </w:rPr>
              <w:t>OBJETIVOS ESPECÍFICOS DE LA EDUCACIÓN MEDIA ACADÉMICA (ART 30)</w:t>
            </w:r>
            <w:r w:rsidR="00A60279">
              <w:rPr>
                <w:rFonts w:cstheme="minorHAnsi"/>
                <w:sz w:val="24"/>
                <w:szCs w:val="24"/>
              </w:rPr>
              <w:t>.</w:t>
            </w:r>
          </w:p>
          <w:p w14:paraId="3C32FB7E" w14:textId="77777777" w:rsidR="00704EF0" w:rsidRDefault="00704EF0" w:rsidP="00704EF0">
            <w:pPr>
              <w:pStyle w:val="Prrafodelista"/>
              <w:numPr>
                <w:ilvl w:val="0"/>
                <w:numId w:val="47"/>
              </w:numPr>
              <w:spacing w:line="240" w:lineRule="auto"/>
              <w:rPr>
                <w:rFonts w:cstheme="minorHAnsi"/>
                <w:sz w:val="24"/>
                <w:szCs w:val="24"/>
              </w:rPr>
            </w:pPr>
            <w:r w:rsidRPr="00A60279">
              <w:rPr>
                <w:rFonts w:cstheme="minorHAnsi"/>
                <w:sz w:val="24"/>
                <w:szCs w:val="24"/>
              </w:rPr>
              <w:t>OBJETIVOS ESPECÍFICOS DE LA EDUCACIÓN MEDIA TÉCNICA (ART 31)</w:t>
            </w:r>
            <w:r w:rsidR="00A60279">
              <w:rPr>
                <w:rFonts w:cstheme="minorHAnsi"/>
                <w:sz w:val="24"/>
                <w:szCs w:val="24"/>
              </w:rPr>
              <w:t>.</w:t>
            </w:r>
          </w:p>
          <w:p w14:paraId="0AE6E406" w14:textId="77777777" w:rsidR="00704EF0" w:rsidRDefault="00704EF0" w:rsidP="00A60279">
            <w:pPr>
              <w:pStyle w:val="Prrafodelista"/>
              <w:numPr>
                <w:ilvl w:val="0"/>
                <w:numId w:val="47"/>
              </w:numPr>
              <w:spacing w:line="240" w:lineRule="auto"/>
              <w:rPr>
                <w:rFonts w:cstheme="minorHAnsi"/>
                <w:sz w:val="24"/>
                <w:szCs w:val="24"/>
              </w:rPr>
            </w:pPr>
            <w:r w:rsidRPr="00A60279">
              <w:rPr>
                <w:rFonts w:cstheme="minorHAnsi"/>
                <w:sz w:val="24"/>
                <w:szCs w:val="24"/>
              </w:rPr>
              <w:t xml:space="preserve">ARTICULO 33º. CRITERIOS PARA LA ELABORACIÓN DEL CURRÍCULO. </w:t>
            </w:r>
          </w:p>
          <w:p w14:paraId="56C66616" w14:textId="77777777" w:rsidR="00704EF0" w:rsidRDefault="00704EF0" w:rsidP="00A60279">
            <w:pPr>
              <w:pStyle w:val="Prrafodelista"/>
              <w:numPr>
                <w:ilvl w:val="0"/>
                <w:numId w:val="47"/>
              </w:numPr>
              <w:spacing w:line="240" w:lineRule="auto"/>
              <w:rPr>
                <w:rFonts w:cstheme="minorHAnsi"/>
                <w:sz w:val="24"/>
                <w:szCs w:val="24"/>
              </w:rPr>
            </w:pPr>
            <w:r w:rsidRPr="00A60279">
              <w:rPr>
                <w:rFonts w:cstheme="minorHAnsi"/>
                <w:sz w:val="24"/>
                <w:szCs w:val="24"/>
              </w:rPr>
              <w:t xml:space="preserve">ARTICULO 38º. PLAN DE ESTUDIOS. </w:t>
            </w:r>
          </w:p>
          <w:p w14:paraId="144744C5" w14:textId="77777777" w:rsidR="00704EF0" w:rsidRPr="00A60279" w:rsidRDefault="00704EF0" w:rsidP="00A60279">
            <w:pPr>
              <w:pStyle w:val="Prrafodelista"/>
              <w:numPr>
                <w:ilvl w:val="0"/>
                <w:numId w:val="47"/>
              </w:numPr>
              <w:spacing w:line="240" w:lineRule="auto"/>
              <w:rPr>
                <w:rFonts w:cstheme="minorHAnsi"/>
                <w:sz w:val="24"/>
                <w:szCs w:val="24"/>
              </w:rPr>
            </w:pPr>
            <w:r w:rsidRPr="00A60279">
              <w:rPr>
                <w:rFonts w:cstheme="minorHAnsi"/>
                <w:sz w:val="24"/>
                <w:szCs w:val="24"/>
              </w:rPr>
              <w:t xml:space="preserve">ARTÍCULO 3°. PLAN DE ESTUDIOS. </w:t>
            </w:r>
          </w:p>
        </w:tc>
      </w:tr>
    </w:tbl>
    <w:p w14:paraId="0214FB68" w14:textId="77777777" w:rsidR="007764CB" w:rsidRDefault="007764CB" w:rsidP="00F31AFC">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072"/>
      </w:tblGrid>
      <w:tr w:rsidR="007764CB" w:rsidRPr="00F31AFC" w14:paraId="0B6E73FE" w14:textId="77777777" w:rsidTr="006B0995">
        <w:tc>
          <w:tcPr>
            <w:tcW w:w="10222" w:type="dxa"/>
            <w:shd w:val="clear" w:color="auto" w:fill="F2F2F2" w:themeFill="background1" w:themeFillShade="F2"/>
          </w:tcPr>
          <w:p w14:paraId="79FD7495" w14:textId="77777777" w:rsidR="007764CB" w:rsidRPr="00F31AFC" w:rsidRDefault="006550DF" w:rsidP="006B0995">
            <w:pPr>
              <w:spacing w:line="240" w:lineRule="auto"/>
              <w:rPr>
                <w:rFonts w:cstheme="minorHAnsi"/>
                <w:b/>
                <w:sz w:val="24"/>
                <w:szCs w:val="24"/>
              </w:rPr>
            </w:pPr>
            <w:r>
              <w:rPr>
                <w:rFonts w:cstheme="minorHAnsi"/>
                <w:b/>
                <w:sz w:val="24"/>
                <w:szCs w:val="24"/>
              </w:rPr>
              <w:t xml:space="preserve"> </w:t>
            </w:r>
          </w:p>
        </w:tc>
      </w:tr>
      <w:tr w:rsidR="007764CB" w14:paraId="4B7B2043" w14:textId="77777777" w:rsidTr="006B0995">
        <w:tc>
          <w:tcPr>
            <w:tcW w:w="10222" w:type="dxa"/>
          </w:tcPr>
          <w:p w14:paraId="2764850E" w14:textId="77777777" w:rsidR="006550DF" w:rsidRPr="006550DF" w:rsidRDefault="006550DF" w:rsidP="006550DF">
            <w:pPr>
              <w:spacing w:line="240" w:lineRule="auto"/>
              <w:jc w:val="both"/>
              <w:rPr>
                <w:rFonts w:cstheme="minorHAnsi"/>
                <w:sz w:val="24"/>
                <w:szCs w:val="24"/>
              </w:rPr>
            </w:pPr>
            <w:r w:rsidRPr="006550DF">
              <w:rPr>
                <w:rFonts w:cstheme="minorHAnsi"/>
                <w:sz w:val="24"/>
                <w:szCs w:val="24"/>
              </w:rPr>
              <w:t>El estudio de la lengua extranjera se desarrolla considerando que el manejo y dominio de una segunda lengua es básico en l</w:t>
            </w:r>
            <w:r>
              <w:rPr>
                <w:rFonts w:cstheme="minorHAnsi"/>
                <w:sz w:val="24"/>
                <w:szCs w:val="24"/>
              </w:rPr>
              <w:t>a formación integral de los estudiantes, debido a que</w:t>
            </w:r>
            <w:r w:rsidRPr="006550DF">
              <w:rPr>
                <w:rFonts w:cstheme="minorHAnsi"/>
                <w:sz w:val="24"/>
                <w:szCs w:val="24"/>
              </w:rPr>
              <w:t xml:space="preserve"> permite interactuar permanentemente con otros para intercambiar pareceres mediante el mecanismo del estímulo respuesta, a fin de establecer diálogos. En consecuencia, al participar del acto comunicativo el individuo u organismo social es parte integral de las experiencias o estímulos del medio ambiente de otros, ya sea que  estén situados en un mismo contexto histórico o en un punto lejano o cercano, mediante la utilización de los elementos de conocimientos que ambos po</w:t>
            </w:r>
            <w:r w:rsidR="003A5369">
              <w:rPr>
                <w:rFonts w:cstheme="minorHAnsi"/>
                <w:sz w:val="24"/>
                <w:szCs w:val="24"/>
              </w:rPr>
              <w:t xml:space="preserve">seen en común. Por esta razón, el </w:t>
            </w:r>
            <w:r w:rsidRPr="006550DF">
              <w:rPr>
                <w:rFonts w:cstheme="minorHAnsi"/>
                <w:sz w:val="24"/>
                <w:szCs w:val="24"/>
              </w:rPr>
              <w:t>esfuerzo como docente de esta área, estarán dirigidos a facilitar el desarrollo de las dimensiones que tienen que ver con los procesos que intervienen en los aprendizajes del ser humano:</w:t>
            </w:r>
          </w:p>
          <w:p w14:paraId="56514340" w14:textId="77777777" w:rsidR="006550DF" w:rsidRPr="006550DF" w:rsidRDefault="006550DF" w:rsidP="006550DF">
            <w:pPr>
              <w:numPr>
                <w:ilvl w:val="0"/>
                <w:numId w:val="48"/>
              </w:numPr>
              <w:spacing w:line="240" w:lineRule="auto"/>
              <w:rPr>
                <w:rFonts w:cstheme="minorHAnsi"/>
                <w:sz w:val="24"/>
                <w:szCs w:val="24"/>
              </w:rPr>
            </w:pPr>
            <w:r w:rsidRPr="006550DF">
              <w:rPr>
                <w:rFonts w:cstheme="minorHAnsi"/>
                <w:sz w:val="24"/>
                <w:szCs w:val="24"/>
              </w:rPr>
              <w:t>Académica: Lo que aprende el sujeto, sus juicios o actitudes que suma frente a los saberes, lo que utiliza para aprender, etc.</w:t>
            </w:r>
          </w:p>
          <w:p w14:paraId="068DCDF0" w14:textId="77777777" w:rsidR="006550DF" w:rsidRPr="006550DF" w:rsidRDefault="006550DF" w:rsidP="006550DF">
            <w:pPr>
              <w:numPr>
                <w:ilvl w:val="0"/>
                <w:numId w:val="48"/>
              </w:numPr>
              <w:spacing w:line="240" w:lineRule="auto"/>
              <w:rPr>
                <w:rFonts w:cstheme="minorHAnsi"/>
                <w:sz w:val="24"/>
                <w:szCs w:val="24"/>
              </w:rPr>
            </w:pPr>
            <w:r w:rsidRPr="006550DF">
              <w:rPr>
                <w:rFonts w:cstheme="minorHAnsi"/>
                <w:sz w:val="24"/>
                <w:szCs w:val="24"/>
              </w:rPr>
              <w:t>Formativa: El hombre y su relación consigo mismo, con los demás, con el mundo, con Dios, con su  quehacer histórico, social y cultural.</w:t>
            </w:r>
          </w:p>
          <w:p w14:paraId="092221F2" w14:textId="77777777" w:rsidR="006550DF" w:rsidRPr="006550DF" w:rsidRDefault="006550DF" w:rsidP="006550DF">
            <w:pPr>
              <w:numPr>
                <w:ilvl w:val="0"/>
                <w:numId w:val="48"/>
              </w:numPr>
              <w:spacing w:line="240" w:lineRule="auto"/>
              <w:rPr>
                <w:rFonts w:cstheme="minorHAnsi"/>
                <w:sz w:val="24"/>
                <w:szCs w:val="24"/>
              </w:rPr>
            </w:pPr>
            <w:r w:rsidRPr="006550DF">
              <w:rPr>
                <w:rFonts w:cstheme="minorHAnsi"/>
                <w:sz w:val="24"/>
                <w:szCs w:val="24"/>
              </w:rPr>
              <w:t>Axiológica:  Principios y valores que deben orientar su vida</w:t>
            </w:r>
          </w:p>
          <w:p w14:paraId="7D7CE567" w14:textId="77777777" w:rsidR="006550DF" w:rsidRPr="006550DF" w:rsidRDefault="006550DF" w:rsidP="006550DF">
            <w:pPr>
              <w:numPr>
                <w:ilvl w:val="0"/>
                <w:numId w:val="48"/>
              </w:numPr>
              <w:spacing w:line="240" w:lineRule="auto"/>
              <w:rPr>
                <w:rFonts w:cstheme="minorHAnsi"/>
                <w:sz w:val="24"/>
                <w:szCs w:val="24"/>
              </w:rPr>
            </w:pPr>
            <w:r w:rsidRPr="006550DF">
              <w:rPr>
                <w:rFonts w:cstheme="minorHAnsi"/>
                <w:sz w:val="24"/>
                <w:szCs w:val="24"/>
              </w:rPr>
              <w:t>Biofísica:  Calidad de vida y desarrollo físico</w:t>
            </w:r>
          </w:p>
          <w:p w14:paraId="3B798BDE" w14:textId="77777777" w:rsidR="006550DF" w:rsidRPr="006550DF" w:rsidRDefault="006550DF" w:rsidP="006550DF">
            <w:pPr>
              <w:numPr>
                <w:ilvl w:val="0"/>
                <w:numId w:val="48"/>
              </w:numPr>
              <w:spacing w:line="240" w:lineRule="auto"/>
              <w:rPr>
                <w:rFonts w:cstheme="minorHAnsi"/>
                <w:sz w:val="24"/>
                <w:szCs w:val="24"/>
              </w:rPr>
            </w:pPr>
            <w:r w:rsidRPr="006550DF">
              <w:rPr>
                <w:rFonts w:cstheme="minorHAnsi"/>
                <w:sz w:val="24"/>
                <w:szCs w:val="24"/>
              </w:rPr>
              <w:t>Sicológica:  Equilibrio mental y de razonamiento lógico</w:t>
            </w:r>
          </w:p>
          <w:p w14:paraId="40F78968" w14:textId="77777777" w:rsidR="006550DF" w:rsidRPr="006550DF" w:rsidRDefault="006550DF" w:rsidP="006550DF">
            <w:pPr>
              <w:numPr>
                <w:ilvl w:val="0"/>
                <w:numId w:val="48"/>
              </w:numPr>
              <w:spacing w:line="240" w:lineRule="auto"/>
              <w:rPr>
                <w:rFonts w:cstheme="minorHAnsi"/>
                <w:sz w:val="24"/>
                <w:szCs w:val="24"/>
              </w:rPr>
            </w:pPr>
            <w:r w:rsidRPr="006550DF">
              <w:rPr>
                <w:rFonts w:cstheme="minorHAnsi"/>
                <w:sz w:val="24"/>
                <w:szCs w:val="24"/>
              </w:rPr>
              <w:t>Intelectiva: Operaciones mentales, memorización, creación, etc.</w:t>
            </w:r>
          </w:p>
          <w:p w14:paraId="735F38BD" w14:textId="77777777" w:rsidR="006550DF" w:rsidRPr="006550DF" w:rsidRDefault="006550DF" w:rsidP="006550DF">
            <w:pPr>
              <w:numPr>
                <w:ilvl w:val="0"/>
                <w:numId w:val="48"/>
              </w:numPr>
              <w:spacing w:line="240" w:lineRule="auto"/>
              <w:rPr>
                <w:rFonts w:cstheme="minorHAnsi"/>
                <w:sz w:val="24"/>
                <w:szCs w:val="24"/>
              </w:rPr>
            </w:pPr>
            <w:r w:rsidRPr="006550DF">
              <w:rPr>
                <w:rFonts w:cstheme="minorHAnsi"/>
                <w:sz w:val="24"/>
                <w:szCs w:val="24"/>
              </w:rPr>
              <w:t>Sociológica:  Práctica social y compromiso</w:t>
            </w:r>
          </w:p>
          <w:p w14:paraId="2710A253" w14:textId="77777777" w:rsidR="006550DF" w:rsidRPr="006550DF" w:rsidRDefault="006550DF" w:rsidP="006550DF">
            <w:pPr>
              <w:numPr>
                <w:ilvl w:val="0"/>
                <w:numId w:val="48"/>
              </w:numPr>
              <w:spacing w:line="240" w:lineRule="auto"/>
              <w:rPr>
                <w:rFonts w:cstheme="minorHAnsi"/>
                <w:sz w:val="24"/>
                <w:szCs w:val="24"/>
              </w:rPr>
            </w:pPr>
            <w:r w:rsidRPr="006550DF">
              <w:rPr>
                <w:rFonts w:cstheme="minorHAnsi"/>
                <w:sz w:val="24"/>
                <w:szCs w:val="24"/>
              </w:rPr>
              <w:t>Pedagógica: Estrategias o métodos de aprendizaje</w:t>
            </w:r>
          </w:p>
          <w:p w14:paraId="443000C6" w14:textId="77777777" w:rsidR="006550DF" w:rsidRPr="006550DF" w:rsidRDefault="006550DF" w:rsidP="006550DF">
            <w:pPr>
              <w:numPr>
                <w:ilvl w:val="0"/>
                <w:numId w:val="48"/>
              </w:numPr>
              <w:spacing w:line="240" w:lineRule="auto"/>
              <w:rPr>
                <w:rFonts w:cstheme="minorHAnsi"/>
                <w:sz w:val="24"/>
                <w:szCs w:val="24"/>
              </w:rPr>
            </w:pPr>
            <w:r w:rsidRPr="006550DF">
              <w:rPr>
                <w:rFonts w:cstheme="minorHAnsi"/>
                <w:sz w:val="24"/>
                <w:szCs w:val="24"/>
              </w:rPr>
              <w:t>Estética: Expresión, comunicación etc.</w:t>
            </w:r>
          </w:p>
          <w:p w14:paraId="009A95BC" w14:textId="77777777" w:rsidR="006550DF" w:rsidRPr="006550DF" w:rsidRDefault="006550DF" w:rsidP="006550DF">
            <w:pPr>
              <w:spacing w:line="240" w:lineRule="auto"/>
              <w:rPr>
                <w:rFonts w:cstheme="minorHAnsi"/>
                <w:sz w:val="24"/>
                <w:szCs w:val="24"/>
              </w:rPr>
            </w:pPr>
            <w:r w:rsidRPr="006550DF">
              <w:rPr>
                <w:rFonts w:cstheme="minorHAnsi"/>
                <w:sz w:val="24"/>
                <w:szCs w:val="24"/>
              </w:rPr>
              <w:t>Ahora bien, mediante el estudio de la Lengua extranjera el estudiante estará capacitado para apropiarse de la realidad, clasificándola ordenadamente y actuar mediante el ejercicio de su voluntad  dejando constancia de su presencia.</w:t>
            </w:r>
          </w:p>
          <w:p w14:paraId="456EECB1" w14:textId="77777777" w:rsidR="007764CB" w:rsidRDefault="007764CB" w:rsidP="007764CB">
            <w:pPr>
              <w:spacing w:line="240" w:lineRule="auto"/>
              <w:rPr>
                <w:rFonts w:cstheme="minorHAnsi"/>
                <w:sz w:val="24"/>
                <w:szCs w:val="24"/>
              </w:rPr>
            </w:pPr>
          </w:p>
        </w:tc>
      </w:tr>
    </w:tbl>
    <w:p w14:paraId="4D91871A" w14:textId="77777777" w:rsidR="007764CB" w:rsidRDefault="007764CB" w:rsidP="00F31AFC">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072"/>
      </w:tblGrid>
      <w:tr w:rsidR="007764CB" w:rsidRPr="00F31AFC" w14:paraId="7CB76CB9" w14:textId="77777777" w:rsidTr="006B0995">
        <w:tc>
          <w:tcPr>
            <w:tcW w:w="10222" w:type="dxa"/>
            <w:shd w:val="clear" w:color="auto" w:fill="F2F2F2" w:themeFill="background1" w:themeFillShade="F2"/>
          </w:tcPr>
          <w:p w14:paraId="62F8C556" w14:textId="77777777" w:rsidR="007764CB" w:rsidRPr="00F31AFC" w:rsidRDefault="00B5372C" w:rsidP="006B0995">
            <w:pPr>
              <w:spacing w:line="240" w:lineRule="auto"/>
              <w:rPr>
                <w:rFonts w:cstheme="minorHAnsi"/>
                <w:b/>
                <w:sz w:val="24"/>
                <w:szCs w:val="24"/>
              </w:rPr>
            </w:pPr>
            <w:r>
              <w:rPr>
                <w:rFonts w:cstheme="minorHAnsi"/>
                <w:b/>
                <w:sz w:val="24"/>
                <w:szCs w:val="24"/>
              </w:rPr>
              <w:t>6</w:t>
            </w:r>
            <w:r w:rsidR="007764CB" w:rsidRPr="00F31AFC">
              <w:rPr>
                <w:rFonts w:cstheme="minorHAnsi"/>
                <w:b/>
                <w:sz w:val="24"/>
                <w:szCs w:val="24"/>
              </w:rPr>
              <w:t xml:space="preserve">.0 </w:t>
            </w:r>
            <w:r>
              <w:rPr>
                <w:rFonts w:cstheme="minorHAnsi"/>
                <w:b/>
                <w:sz w:val="24"/>
                <w:szCs w:val="24"/>
              </w:rPr>
              <w:t>MARCO CONTEXTUAL</w:t>
            </w:r>
          </w:p>
        </w:tc>
      </w:tr>
      <w:tr w:rsidR="007764CB" w14:paraId="7CC400CC" w14:textId="77777777" w:rsidTr="006B0995">
        <w:tc>
          <w:tcPr>
            <w:tcW w:w="10222" w:type="dxa"/>
          </w:tcPr>
          <w:p w14:paraId="23D2F869" w14:textId="77777777" w:rsidR="00730188" w:rsidRPr="00730188" w:rsidRDefault="00730188" w:rsidP="00730188">
            <w:pPr>
              <w:spacing w:line="240" w:lineRule="auto"/>
              <w:jc w:val="both"/>
              <w:rPr>
                <w:rFonts w:cstheme="minorHAnsi"/>
                <w:sz w:val="24"/>
                <w:szCs w:val="24"/>
              </w:rPr>
            </w:pPr>
            <w:r w:rsidRPr="00730188">
              <w:rPr>
                <w:rFonts w:cstheme="minorHAnsi"/>
                <w:sz w:val="24"/>
                <w:szCs w:val="24"/>
              </w:rPr>
              <w:t xml:space="preserve">El estudio de la lengua extranjera se desarrolla considerando que el manejo y dominio de una segunda lengua es básico en la formación integral de los estudiantes, debido a que  permite interactuar permanentemente con otros para intercambiar pareceres mediante el mecanismo del estímulo respuesta, a fin de establecer diálogos. En consecuencia, al participar del acto comunicativo el individuo u organismo social es parte integral de las experiencias o estímulos del medio ambiente de otros, ya sea que  estén situados en un mismo contexto histórico o en un punto lejano o cercano, mediante la utilización de los elementos de conocimientos que ambos poseen en común. Por esta razón, el esfuerzo como docente de esta área, estarán dirigidos a facilitar el desarrollo de las dimensiones que tienen que ver con los procesos que intervienen en los aprendizajes del ser humano </w:t>
            </w:r>
            <w:r w:rsidR="00B5372C">
              <w:rPr>
                <w:rFonts w:cstheme="minorHAnsi"/>
                <w:sz w:val="24"/>
                <w:szCs w:val="24"/>
              </w:rPr>
              <w:t xml:space="preserve">Describir las problemáticas que hay en la institución con respecto al área y al mismo tiempo los </w:t>
            </w:r>
            <w:r w:rsidR="00B5372C">
              <w:rPr>
                <w:rFonts w:cstheme="minorHAnsi"/>
                <w:sz w:val="24"/>
                <w:szCs w:val="24"/>
              </w:rPr>
              <w:lastRenderedPageBreak/>
              <w:t>aspectos positivos que pueden ser retomados en los procesos de aprendizaje.</w:t>
            </w:r>
          </w:p>
          <w:p w14:paraId="6F9089B7" w14:textId="77777777" w:rsidR="00730188" w:rsidRPr="00730188" w:rsidRDefault="00730188" w:rsidP="00730188">
            <w:pPr>
              <w:spacing w:line="240" w:lineRule="auto"/>
              <w:jc w:val="both"/>
              <w:rPr>
                <w:rFonts w:cstheme="minorHAnsi"/>
                <w:sz w:val="24"/>
                <w:szCs w:val="24"/>
              </w:rPr>
            </w:pPr>
            <w:r w:rsidRPr="00730188">
              <w:rPr>
                <w:rFonts w:cstheme="minorHAnsi"/>
                <w:sz w:val="24"/>
                <w:szCs w:val="24"/>
              </w:rPr>
              <w:t>Ahora bien, mediante el estudio de la Lengua extranjera el estudiante estará capacitado para apropiarse de la realidad, clasificándola ordenadamente y actuar mediante el ejercicio de su voluntad  dejando constancia de su presencia.</w:t>
            </w:r>
          </w:p>
          <w:p w14:paraId="17002CD1" w14:textId="28AEF6C8" w:rsidR="00730188" w:rsidRDefault="00730188" w:rsidP="00730188">
            <w:pPr>
              <w:spacing w:line="240" w:lineRule="auto"/>
              <w:jc w:val="both"/>
              <w:rPr>
                <w:rFonts w:cstheme="minorHAnsi"/>
                <w:sz w:val="24"/>
                <w:szCs w:val="24"/>
              </w:rPr>
            </w:pPr>
            <w:r w:rsidRPr="00730188">
              <w:rPr>
                <w:rFonts w:cstheme="minorHAnsi"/>
                <w:sz w:val="24"/>
                <w:szCs w:val="24"/>
              </w:rPr>
              <w:t>En  la Institución Educativa Nuestra Señora De La Candelaria más específicamente en la básica primaria, se  plantea la necesidad de explorar nuevas alternativas de enseñanza del idioma extranjero, debido a que la calidad de la educación  en los niveles de escolaridad es muy pobre  por la deficiente preparación teórica, práctica</w:t>
            </w:r>
            <w:r>
              <w:rPr>
                <w:rFonts w:cstheme="minorHAnsi"/>
                <w:sz w:val="24"/>
                <w:szCs w:val="24"/>
              </w:rPr>
              <w:t xml:space="preserve"> y epistemológica de algunos docentes</w:t>
            </w:r>
            <w:r w:rsidRPr="00730188">
              <w:rPr>
                <w:rFonts w:cstheme="minorHAnsi"/>
                <w:sz w:val="24"/>
                <w:szCs w:val="24"/>
              </w:rPr>
              <w:t>, quienes reconocen que no tienen suficiente manejo conceptual en el área de trabajo, no poseen un marco teórico sólido  y carecen de enfoques (ya sean tradicionales o contemporáneos) en el manejo del idioma.</w:t>
            </w:r>
          </w:p>
        </w:tc>
      </w:tr>
    </w:tbl>
    <w:p w14:paraId="48A1F8BB" w14:textId="77777777" w:rsidR="007764CB" w:rsidRDefault="007764CB" w:rsidP="00F31AFC">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072"/>
      </w:tblGrid>
      <w:tr w:rsidR="00B5372C" w:rsidRPr="00F31AFC" w14:paraId="2E416E84" w14:textId="77777777" w:rsidTr="006B0995">
        <w:tc>
          <w:tcPr>
            <w:tcW w:w="10222" w:type="dxa"/>
            <w:shd w:val="clear" w:color="auto" w:fill="F2F2F2" w:themeFill="background1" w:themeFillShade="F2"/>
          </w:tcPr>
          <w:p w14:paraId="08CFFD9F" w14:textId="77777777" w:rsidR="00B5372C" w:rsidRPr="00F31AFC" w:rsidRDefault="00522ECD" w:rsidP="006B0995">
            <w:pPr>
              <w:spacing w:line="240" w:lineRule="auto"/>
              <w:rPr>
                <w:rFonts w:cstheme="minorHAnsi"/>
                <w:b/>
                <w:sz w:val="24"/>
                <w:szCs w:val="24"/>
              </w:rPr>
            </w:pPr>
            <w:r>
              <w:rPr>
                <w:rFonts w:cstheme="minorHAnsi"/>
                <w:b/>
                <w:sz w:val="24"/>
                <w:szCs w:val="24"/>
              </w:rPr>
              <w:t>7</w:t>
            </w:r>
            <w:r w:rsidR="00B5372C" w:rsidRPr="00F31AFC">
              <w:rPr>
                <w:rFonts w:cstheme="minorHAnsi"/>
                <w:b/>
                <w:sz w:val="24"/>
                <w:szCs w:val="24"/>
              </w:rPr>
              <w:t xml:space="preserve">.0 </w:t>
            </w:r>
            <w:r w:rsidR="00622B41">
              <w:rPr>
                <w:rFonts w:cstheme="minorHAnsi"/>
                <w:b/>
                <w:sz w:val="24"/>
                <w:szCs w:val="24"/>
              </w:rPr>
              <w:t>MARCO CONCEPTUAL</w:t>
            </w:r>
          </w:p>
        </w:tc>
      </w:tr>
      <w:tr w:rsidR="00B5372C" w14:paraId="5FB5AA5B" w14:textId="77777777" w:rsidTr="006B0995">
        <w:tc>
          <w:tcPr>
            <w:tcW w:w="10222" w:type="dxa"/>
          </w:tcPr>
          <w:p w14:paraId="1F3988CF" w14:textId="77777777" w:rsidR="00717AD2" w:rsidRPr="00717AD2" w:rsidRDefault="00717AD2" w:rsidP="009A6672">
            <w:pPr>
              <w:spacing w:line="240" w:lineRule="auto"/>
              <w:jc w:val="both"/>
              <w:rPr>
                <w:rFonts w:cstheme="minorHAnsi"/>
                <w:b/>
                <w:bCs/>
                <w:sz w:val="24"/>
                <w:szCs w:val="24"/>
              </w:rPr>
            </w:pPr>
            <w:r>
              <w:rPr>
                <w:rFonts w:cstheme="minorHAnsi"/>
                <w:bCs/>
                <w:sz w:val="24"/>
                <w:szCs w:val="24"/>
              </w:rPr>
              <w:t>Desde la visión e</w:t>
            </w:r>
            <w:r w:rsidRPr="00717AD2">
              <w:rPr>
                <w:rFonts w:cstheme="minorHAnsi"/>
                <w:sz w:val="24"/>
                <w:szCs w:val="24"/>
              </w:rPr>
              <w:t xml:space="preserve">l área de humanidades, especialidad lengua extranjera, inglés,  concibe el estudio del lenguaje y de la lengua como medios que permiten la aprehensión de los conceptos o nociones que pertenecen a todos los seres humanos y que  refuerza el pensamiento individual. Además, permite la construcción de estructuras cognitivas para el desarrollo de sus competencias en todas sus matices, la optimización de la actuación lingüística, afirmando los valores éticos, culturales, sociales, políticos, económicos y religiosos, mediante la concretización de la lengua para expresar la visión del mundo a partir de nuestro entorno cultural. Y el producto de las influencias y los diversos aportes, de igual forma, enfrentar los retos que puedan presentarse debido a los avances científicos y tecnológicos. </w:t>
            </w:r>
          </w:p>
          <w:p w14:paraId="7D423248" w14:textId="77777777" w:rsidR="00717AD2" w:rsidRDefault="00717AD2" w:rsidP="009A6672">
            <w:pPr>
              <w:spacing w:line="240" w:lineRule="auto"/>
              <w:jc w:val="both"/>
              <w:rPr>
                <w:rFonts w:cstheme="minorHAnsi"/>
                <w:sz w:val="24"/>
                <w:szCs w:val="24"/>
              </w:rPr>
            </w:pPr>
            <w:r>
              <w:rPr>
                <w:rFonts w:cstheme="minorHAnsi"/>
                <w:sz w:val="24"/>
                <w:szCs w:val="24"/>
              </w:rPr>
              <w:t xml:space="preserve">La misión de </w:t>
            </w:r>
            <w:r>
              <w:rPr>
                <w:rFonts w:cstheme="minorHAnsi"/>
                <w:b/>
                <w:bCs/>
                <w:sz w:val="24"/>
                <w:szCs w:val="24"/>
              </w:rPr>
              <w:t>l</w:t>
            </w:r>
            <w:r w:rsidRPr="00717AD2">
              <w:rPr>
                <w:rFonts w:cstheme="minorHAnsi"/>
                <w:sz w:val="24"/>
                <w:szCs w:val="24"/>
              </w:rPr>
              <w:t>a Lengua extranjera es una disciplina que comporta una educación intercultural, es decir, el desarrollo de la comprensión, de la tolerancia y de la valoración de otras identidades culturales. El contacto con otras lenguas y otras culturas disminuye el etnocentrismo y permite contrastar y apreciar la valía del propio mundo.</w:t>
            </w:r>
          </w:p>
          <w:p w14:paraId="6F8FE020" w14:textId="77777777" w:rsidR="0019757F" w:rsidRPr="0019757F" w:rsidRDefault="0019757F" w:rsidP="0019757F">
            <w:pPr>
              <w:autoSpaceDE w:val="0"/>
              <w:autoSpaceDN w:val="0"/>
              <w:adjustRightInd w:val="0"/>
              <w:spacing w:after="0" w:line="240" w:lineRule="auto"/>
              <w:jc w:val="both"/>
              <w:rPr>
                <w:rFonts w:cs="DINAlternate-Bold"/>
                <w:b/>
                <w:bCs/>
                <w:sz w:val="24"/>
                <w:szCs w:val="24"/>
                <w:lang w:val="es-CO"/>
              </w:rPr>
            </w:pPr>
            <w:r w:rsidRPr="0019757F">
              <w:rPr>
                <w:rFonts w:cstheme="minorHAnsi"/>
                <w:sz w:val="24"/>
                <w:szCs w:val="24"/>
                <w:lang w:val="es-CO"/>
              </w:rPr>
              <w:t>El Ministerio de Educación Nacional presentó el programa “Colombia Bilingüe”, cuyas acciones se enmarcan dentro de la gran meta de hacer de Colombia la mejor educada de la región para el año 2025.</w:t>
            </w:r>
            <w:r w:rsidRPr="0019757F">
              <w:rPr>
                <w:rFonts w:cs="DIN-Regular"/>
                <w:sz w:val="24"/>
                <w:szCs w:val="24"/>
                <w:lang w:val="es-CO"/>
              </w:rPr>
              <w:t xml:space="preserve"> </w:t>
            </w:r>
            <w:r>
              <w:rPr>
                <w:rFonts w:cs="DIN-Regular"/>
                <w:sz w:val="24"/>
                <w:szCs w:val="24"/>
                <w:lang w:val="es-CO"/>
              </w:rPr>
              <w:t>También, se   presentó</w:t>
            </w:r>
            <w:r w:rsidRPr="0019757F">
              <w:rPr>
                <w:rFonts w:cs="DIN-Regular"/>
                <w:sz w:val="24"/>
                <w:szCs w:val="24"/>
                <w:lang w:val="es-CO"/>
              </w:rPr>
              <w:t xml:space="preserve"> al país los </w:t>
            </w:r>
            <w:r w:rsidRPr="0019757F">
              <w:rPr>
                <w:rFonts w:cs="DINAlternate-Bold"/>
                <w:b/>
                <w:bCs/>
                <w:sz w:val="24"/>
                <w:szCs w:val="24"/>
                <w:lang w:val="es-CO"/>
              </w:rPr>
              <w:t>Derechos Básicos de Aprendizaje de Inglés</w:t>
            </w:r>
            <w:r>
              <w:rPr>
                <w:rFonts w:cs="DINAlternate-Bold"/>
                <w:b/>
                <w:bCs/>
                <w:sz w:val="24"/>
                <w:szCs w:val="24"/>
                <w:lang w:val="es-CO"/>
              </w:rPr>
              <w:t xml:space="preserve"> </w:t>
            </w:r>
            <w:r w:rsidRPr="0019757F">
              <w:rPr>
                <w:rFonts w:cs="DINAlternate-Bold"/>
                <w:b/>
                <w:bCs/>
                <w:sz w:val="24"/>
                <w:szCs w:val="24"/>
                <w:lang w:val="es-CO"/>
              </w:rPr>
              <w:t xml:space="preserve">y el Currículo Sugerido de Inglés </w:t>
            </w:r>
            <w:r w:rsidRPr="0019757F">
              <w:rPr>
                <w:rFonts w:cs="DIN-Regular"/>
                <w:sz w:val="24"/>
                <w:szCs w:val="24"/>
                <w:lang w:val="es-CO"/>
              </w:rPr>
              <w:t>grados Transición a 5º de Primaria. Estas herramientas</w:t>
            </w:r>
            <w:r>
              <w:rPr>
                <w:rFonts w:cs="DINAlternate-Bold"/>
                <w:b/>
                <w:bCs/>
                <w:sz w:val="24"/>
                <w:szCs w:val="24"/>
                <w:lang w:val="es-CO"/>
              </w:rPr>
              <w:t xml:space="preserve"> </w:t>
            </w:r>
            <w:r w:rsidRPr="0019757F">
              <w:rPr>
                <w:rFonts w:cs="DIN-Regular"/>
                <w:sz w:val="24"/>
                <w:szCs w:val="24"/>
                <w:lang w:val="es-CO"/>
              </w:rPr>
              <w:t>buscan que los docentes tengan unos lineamientos curriculares sugeridos y claros,</w:t>
            </w:r>
            <w:r>
              <w:rPr>
                <w:rFonts w:cs="DINAlternate-Bold"/>
                <w:b/>
                <w:bCs/>
                <w:sz w:val="24"/>
                <w:szCs w:val="24"/>
                <w:lang w:val="es-CO"/>
              </w:rPr>
              <w:t xml:space="preserve"> </w:t>
            </w:r>
            <w:r w:rsidRPr="0019757F">
              <w:rPr>
                <w:rFonts w:cs="DIN-Regular"/>
                <w:sz w:val="24"/>
                <w:szCs w:val="24"/>
                <w:lang w:val="es-CO"/>
              </w:rPr>
              <w:t>contribuyendo, por un lado, a mejorar las prácticas pedagógicas en el aula de clase y,</w:t>
            </w:r>
            <w:r>
              <w:rPr>
                <w:rFonts w:cs="DINAlternate-Bold"/>
                <w:b/>
                <w:bCs/>
                <w:sz w:val="24"/>
                <w:szCs w:val="24"/>
                <w:lang w:val="es-CO"/>
              </w:rPr>
              <w:t xml:space="preserve"> </w:t>
            </w:r>
            <w:r w:rsidRPr="0019757F">
              <w:rPr>
                <w:rFonts w:cs="DIN-Regular"/>
                <w:sz w:val="24"/>
                <w:szCs w:val="24"/>
                <w:lang w:val="es-CO"/>
              </w:rPr>
              <w:t>por el otro, a que los estudiantes alcancen el nivel de inglés esperado en cada grado.</w:t>
            </w:r>
          </w:p>
          <w:p w14:paraId="7D962215" w14:textId="77777777" w:rsidR="009A6672" w:rsidRDefault="009A6672" w:rsidP="0019757F">
            <w:pPr>
              <w:autoSpaceDE w:val="0"/>
              <w:autoSpaceDN w:val="0"/>
              <w:adjustRightInd w:val="0"/>
              <w:spacing w:after="0" w:line="240" w:lineRule="auto"/>
              <w:jc w:val="both"/>
              <w:rPr>
                <w:rFonts w:cs="DIN-Regular"/>
                <w:sz w:val="24"/>
                <w:szCs w:val="24"/>
                <w:lang w:val="es-CO"/>
              </w:rPr>
            </w:pPr>
          </w:p>
          <w:p w14:paraId="03A68694" w14:textId="77777777" w:rsidR="0019757F" w:rsidRDefault="0019757F" w:rsidP="0019757F">
            <w:pPr>
              <w:autoSpaceDE w:val="0"/>
              <w:autoSpaceDN w:val="0"/>
              <w:adjustRightInd w:val="0"/>
              <w:spacing w:after="0" w:line="240" w:lineRule="auto"/>
              <w:jc w:val="both"/>
              <w:rPr>
                <w:rFonts w:cs="DIN-Regular"/>
                <w:sz w:val="24"/>
                <w:szCs w:val="24"/>
                <w:lang w:val="es-CO"/>
              </w:rPr>
            </w:pPr>
            <w:r w:rsidRPr="0019757F">
              <w:rPr>
                <w:rFonts w:cs="DIN-Regular"/>
                <w:sz w:val="24"/>
                <w:szCs w:val="24"/>
                <w:lang w:val="es-CO"/>
              </w:rPr>
              <w:t>Por esta razón, se integran diferentes temáticas esencia</w:t>
            </w:r>
            <w:r>
              <w:rPr>
                <w:rFonts w:cs="DIN-Regular"/>
                <w:sz w:val="24"/>
                <w:szCs w:val="24"/>
                <w:lang w:val="es-CO"/>
              </w:rPr>
              <w:t xml:space="preserve">les a través de la formación en </w:t>
            </w:r>
            <w:r w:rsidRPr="0019757F">
              <w:rPr>
                <w:rFonts w:cs="DIN-Regular"/>
                <w:sz w:val="24"/>
                <w:szCs w:val="24"/>
                <w:lang w:val="es-CO"/>
              </w:rPr>
              <w:t>inglés, tales como la salud, la convivencia, la paz, el medio</w:t>
            </w:r>
            <w:r>
              <w:rPr>
                <w:rFonts w:cs="DIN-Regular"/>
                <w:sz w:val="24"/>
                <w:szCs w:val="24"/>
                <w:lang w:val="es-CO"/>
              </w:rPr>
              <w:t xml:space="preserve"> ambiente y la globalización. A </w:t>
            </w:r>
            <w:r w:rsidRPr="0019757F">
              <w:rPr>
                <w:rFonts w:cs="DIN-Regular"/>
                <w:sz w:val="24"/>
                <w:szCs w:val="24"/>
                <w:lang w:val="es-CO"/>
              </w:rPr>
              <w:t>través de la implementación de esta propuesta, los docente</w:t>
            </w:r>
            <w:r>
              <w:rPr>
                <w:rFonts w:cs="DIN-Regular"/>
                <w:sz w:val="24"/>
                <w:szCs w:val="24"/>
                <w:lang w:val="es-CO"/>
              </w:rPr>
              <w:t xml:space="preserve">s de inglés y las instituciones </w:t>
            </w:r>
            <w:r w:rsidRPr="0019757F">
              <w:rPr>
                <w:rFonts w:cs="DIN-Regular"/>
                <w:sz w:val="24"/>
                <w:szCs w:val="24"/>
                <w:lang w:val="es-CO"/>
              </w:rPr>
              <w:t>educativas del sector oficial aportarán cada vez más a la</w:t>
            </w:r>
            <w:r>
              <w:rPr>
                <w:rFonts w:cs="DIN-Regular"/>
                <w:sz w:val="24"/>
                <w:szCs w:val="24"/>
                <w:lang w:val="es-CO"/>
              </w:rPr>
              <w:t xml:space="preserve"> construcción del país bilingüe </w:t>
            </w:r>
            <w:r w:rsidRPr="0019757F">
              <w:rPr>
                <w:rFonts w:cs="DIN-Regular"/>
                <w:sz w:val="24"/>
                <w:szCs w:val="24"/>
                <w:lang w:val="es-CO"/>
              </w:rPr>
              <w:t>que deseamos.</w:t>
            </w:r>
          </w:p>
          <w:p w14:paraId="2685947D" w14:textId="77777777" w:rsidR="009A6672" w:rsidRPr="0019757F" w:rsidRDefault="009A6672" w:rsidP="0019757F">
            <w:pPr>
              <w:autoSpaceDE w:val="0"/>
              <w:autoSpaceDN w:val="0"/>
              <w:adjustRightInd w:val="0"/>
              <w:spacing w:after="0" w:line="240" w:lineRule="auto"/>
              <w:jc w:val="both"/>
              <w:rPr>
                <w:rFonts w:cs="DIN-Regular"/>
                <w:sz w:val="24"/>
                <w:szCs w:val="24"/>
                <w:lang w:val="es-CO"/>
              </w:rPr>
            </w:pPr>
          </w:p>
          <w:p w14:paraId="6D9E4624" w14:textId="77777777" w:rsidR="0019757F" w:rsidRPr="0019757F" w:rsidRDefault="0019757F" w:rsidP="0019757F">
            <w:pPr>
              <w:autoSpaceDE w:val="0"/>
              <w:autoSpaceDN w:val="0"/>
              <w:adjustRightInd w:val="0"/>
              <w:spacing w:after="0" w:line="240" w:lineRule="auto"/>
              <w:jc w:val="both"/>
              <w:rPr>
                <w:rFonts w:cs="DIN-Regular"/>
                <w:sz w:val="24"/>
                <w:szCs w:val="24"/>
                <w:lang w:val="es-CO"/>
              </w:rPr>
            </w:pPr>
            <w:r w:rsidRPr="0019757F">
              <w:rPr>
                <w:rFonts w:cs="DIN-Regular"/>
                <w:sz w:val="24"/>
                <w:szCs w:val="24"/>
                <w:lang w:val="es-CO"/>
              </w:rPr>
              <w:t>Estos dos documentos se construyeron tenie</w:t>
            </w:r>
            <w:r w:rsidR="002A521A">
              <w:rPr>
                <w:rFonts w:cs="DIN-Regular"/>
                <w:sz w:val="24"/>
                <w:szCs w:val="24"/>
                <w:lang w:val="es-CO"/>
              </w:rPr>
              <w:t xml:space="preserve">ndo en cuenta las necesidades y </w:t>
            </w:r>
            <w:r w:rsidRPr="0019757F">
              <w:rPr>
                <w:rFonts w:cs="DIN-Regular"/>
                <w:sz w:val="24"/>
                <w:szCs w:val="24"/>
                <w:lang w:val="es-CO"/>
              </w:rPr>
              <w:t xml:space="preserve">características propias de </w:t>
            </w:r>
            <w:r w:rsidR="002A521A">
              <w:rPr>
                <w:rFonts w:cs="DIN-Regular"/>
                <w:sz w:val="24"/>
                <w:szCs w:val="24"/>
                <w:lang w:val="es-CO"/>
              </w:rPr>
              <w:t>los docentes de educación</w:t>
            </w:r>
            <w:r w:rsidRPr="0019757F">
              <w:rPr>
                <w:rFonts w:cs="DIN-Regular"/>
                <w:sz w:val="24"/>
                <w:szCs w:val="24"/>
                <w:lang w:val="es-CO"/>
              </w:rPr>
              <w:t xml:space="preserve"> primaria</w:t>
            </w:r>
            <w:r w:rsidR="002A521A">
              <w:rPr>
                <w:rFonts w:cs="DIN-Regular"/>
                <w:sz w:val="24"/>
                <w:szCs w:val="24"/>
                <w:lang w:val="es-CO"/>
              </w:rPr>
              <w:t xml:space="preserve"> y secundaria del sector oficial, </w:t>
            </w:r>
            <w:r w:rsidRPr="0019757F">
              <w:rPr>
                <w:rFonts w:cs="DIN-Regular"/>
                <w:sz w:val="24"/>
                <w:szCs w:val="24"/>
                <w:lang w:val="es-CO"/>
              </w:rPr>
              <w:t>lo que permitió establecer ejes transversales adaptables a estos contextos partic</w:t>
            </w:r>
            <w:r w:rsidR="002A521A">
              <w:rPr>
                <w:rFonts w:cs="DIN-Regular"/>
                <w:sz w:val="24"/>
                <w:szCs w:val="24"/>
                <w:lang w:val="es-CO"/>
              </w:rPr>
              <w:t>ulares.</w:t>
            </w:r>
          </w:p>
          <w:p w14:paraId="6BF5BEE6" w14:textId="77777777" w:rsidR="002A521A" w:rsidRDefault="002A521A" w:rsidP="0019757F">
            <w:pPr>
              <w:autoSpaceDE w:val="0"/>
              <w:autoSpaceDN w:val="0"/>
              <w:adjustRightInd w:val="0"/>
              <w:spacing w:after="0" w:line="240" w:lineRule="auto"/>
              <w:jc w:val="both"/>
              <w:rPr>
                <w:rFonts w:cs="DIN-Regular"/>
                <w:sz w:val="24"/>
                <w:szCs w:val="24"/>
                <w:lang w:val="es-CO"/>
              </w:rPr>
            </w:pPr>
          </w:p>
          <w:p w14:paraId="4DA96614" w14:textId="77777777" w:rsidR="0019757F" w:rsidRDefault="0019757F" w:rsidP="002A521A">
            <w:pPr>
              <w:autoSpaceDE w:val="0"/>
              <w:autoSpaceDN w:val="0"/>
              <w:adjustRightInd w:val="0"/>
              <w:spacing w:after="0" w:line="240" w:lineRule="auto"/>
              <w:jc w:val="both"/>
              <w:rPr>
                <w:rFonts w:cs="DIN-Regular"/>
                <w:sz w:val="24"/>
                <w:szCs w:val="24"/>
                <w:lang w:val="es-CO"/>
              </w:rPr>
            </w:pPr>
            <w:r w:rsidRPr="0019757F">
              <w:rPr>
                <w:rFonts w:cs="DIN-Regular"/>
                <w:sz w:val="24"/>
                <w:szCs w:val="24"/>
                <w:lang w:val="es-CO"/>
              </w:rPr>
              <w:t>Los Derechos Básicos de Aprendizaje y el Currículo Suger</w:t>
            </w:r>
            <w:r w:rsidR="002A521A">
              <w:rPr>
                <w:rFonts w:cs="DIN-Regular"/>
                <w:sz w:val="24"/>
                <w:szCs w:val="24"/>
                <w:lang w:val="es-CO"/>
              </w:rPr>
              <w:t xml:space="preserve">ido de Inglés para Transición, </w:t>
            </w:r>
            <w:r w:rsidRPr="0019757F">
              <w:rPr>
                <w:rFonts w:cs="DIN-Regular"/>
                <w:sz w:val="24"/>
                <w:szCs w:val="24"/>
                <w:lang w:val="es-CO"/>
              </w:rPr>
              <w:t>Primaria</w:t>
            </w:r>
            <w:r w:rsidR="002A521A">
              <w:rPr>
                <w:rFonts w:cs="DIN-Regular"/>
                <w:sz w:val="24"/>
                <w:szCs w:val="24"/>
                <w:lang w:val="es-CO"/>
              </w:rPr>
              <w:t xml:space="preserve"> y bachillerato</w:t>
            </w:r>
            <w:r w:rsidRPr="0019757F">
              <w:rPr>
                <w:rFonts w:cs="DIN-Regular"/>
                <w:sz w:val="24"/>
                <w:szCs w:val="24"/>
                <w:lang w:val="es-CO"/>
              </w:rPr>
              <w:t xml:space="preserve"> son apuestas que buscan generar igualdad educa</w:t>
            </w:r>
            <w:r w:rsidR="002A521A">
              <w:rPr>
                <w:rFonts w:cs="DIN-Regular"/>
                <w:sz w:val="24"/>
                <w:szCs w:val="24"/>
                <w:lang w:val="es-CO"/>
              </w:rPr>
              <w:t xml:space="preserve">tiva y hacer que la enseñanza y </w:t>
            </w:r>
            <w:r w:rsidRPr="0019757F">
              <w:rPr>
                <w:rFonts w:cs="DIN-Regular"/>
                <w:sz w:val="24"/>
                <w:szCs w:val="24"/>
                <w:lang w:val="es-CO"/>
              </w:rPr>
              <w:t>el aprendizaje del inglés sean vistos como una herramienta fortalecedora de la formación</w:t>
            </w:r>
            <w:r w:rsidR="002A521A">
              <w:rPr>
                <w:rFonts w:cs="DIN-Regular"/>
                <w:sz w:val="24"/>
                <w:szCs w:val="24"/>
                <w:lang w:val="es-CO"/>
              </w:rPr>
              <w:t xml:space="preserve"> </w:t>
            </w:r>
            <w:r w:rsidRPr="0019757F">
              <w:rPr>
                <w:rFonts w:cs="DIN-Regular"/>
                <w:sz w:val="24"/>
                <w:szCs w:val="24"/>
                <w:lang w:val="es-CO"/>
              </w:rPr>
              <w:t xml:space="preserve">integral y </w:t>
            </w:r>
            <w:r w:rsidRPr="0019757F">
              <w:rPr>
                <w:rFonts w:cs="DIN-Regular"/>
                <w:sz w:val="24"/>
                <w:szCs w:val="24"/>
                <w:lang w:val="es-CO"/>
              </w:rPr>
              <w:lastRenderedPageBreak/>
              <w:t>pertinente para los estudiantes del siglo XXI en Colombia.</w:t>
            </w:r>
          </w:p>
          <w:p w14:paraId="76BDF616" w14:textId="77777777" w:rsidR="008F24F9" w:rsidRPr="002A521A" w:rsidRDefault="008F24F9" w:rsidP="002A521A">
            <w:pPr>
              <w:autoSpaceDE w:val="0"/>
              <w:autoSpaceDN w:val="0"/>
              <w:adjustRightInd w:val="0"/>
              <w:spacing w:after="0" w:line="240" w:lineRule="auto"/>
              <w:jc w:val="both"/>
              <w:rPr>
                <w:rFonts w:cs="DIN-Regular"/>
                <w:sz w:val="24"/>
                <w:szCs w:val="24"/>
                <w:lang w:val="es-CO"/>
              </w:rPr>
            </w:pPr>
          </w:p>
          <w:p w14:paraId="7096AE9D" w14:textId="77777777" w:rsidR="00B5372C" w:rsidRPr="003C20A3" w:rsidRDefault="003C20A3" w:rsidP="003C20A3">
            <w:pPr>
              <w:spacing w:line="240" w:lineRule="auto"/>
              <w:jc w:val="both"/>
              <w:rPr>
                <w:rFonts w:cstheme="minorHAnsi"/>
                <w:bCs/>
                <w:sz w:val="24"/>
                <w:szCs w:val="24"/>
                <w:lang w:val="es-CO"/>
              </w:rPr>
            </w:pPr>
            <w:r w:rsidRPr="003C20A3">
              <w:rPr>
                <w:rFonts w:cstheme="minorHAnsi"/>
                <w:bCs/>
                <w:sz w:val="24"/>
                <w:szCs w:val="24"/>
                <w:lang w:val="es-CO"/>
              </w:rPr>
              <w:t>Los Derechos Básicos de Aprendizaje (DBA) en el área de</w:t>
            </w:r>
            <w:r>
              <w:rPr>
                <w:rFonts w:cstheme="minorHAnsi"/>
                <w:bCs/>
                <w:sz w:val="24"/>
                <w:szCs w:val="24"/>
                <w:lang w:val="es-CO"/>
              </w:rPr>
              <w:t xml:space="preserve"> </w:t>
            </w:r>
            <w:r w:rsidRPr="003C20A3">
              <w:rPr>
                <w:rFonts w:cstheme="minorHAnsi"/>
                <w:bCs/>
                <w:sz w:val="24"/>
                <w:szCs w:val="24"/>
                <w:lang w:val="es-CO"/>
              </w:rPr>
              <w:t>inglés son una herramienta fundamental para asegurar la</w:t>
            </w:r>
            <w:r>
              <w:rPr>
                <w:rFonts w:cstheme="minorHAnsi"/>
                <w:bCs/>
                <w:sz w:val="24"/>
                <w:szCs w:val="24"/>
                <w:lang w:val="es-CO"/>
              </w:rPr>
              <w:t xml:space="preserve"> </w:t>
            </w:r>
            <w:r w:rsidRPr="003C20A3">
              <w:rPr>
                <w:rFonts w:cstheme="minorHAnsi"/>
                <w:bCs/>
                <w:sz w:val="24"/>
                <w:szCs w:val="24"/>
                <w:lang w:val="es-CO"/>
              </w:rPr>
              <w:t>calidad y equidad educativa de todos los niños, niñas y jóvenes</w:t>
            </w:r>
            <w:r>
              <w:rPr>
                <w:rFonts w:cstheme="minorHAnsi"/>
                <w:bCs/>
                <w:sz w:val="24"/>
                <w:szCs w:val="24"/>
                <w:lang w:val="es-CO"/>
              </w:rPr>
              <w:t xml:space="preserve"> </w:t>
            </w:r>
            <w:r w:rsidRPr="003C20A3">
              <w:rPr>
                <w:rFonts w:cstheme="minorHAnsi"/>
                <w:bCs/>
                <w:sz w:val="24"/>
                <w:szCs w:val="24"/>
                <w:lang w:val="es-CO"/>
              </w:rPr>
              <w:t>en el país. Estos derechos describen saberes y habilidades</w:t>
            </w:r>
            <w:r>
              <w:rPr>
                <w:rFonts w:cstheme="minorHAnsi"/>
                <w:bCs/>
                <w:sz w:val="24"/>
                <w:szCs w:val="24"/>
                <w:lang w:val="es-CO"/>
              </w:rPr>
              <w:t xml:space="preserve"> </w:t>
            </w:r>
            <w:r w:rsidRPr="003C20A3">
              <w:rPr>
                <w:rFonts w:cstheme="minorHAnsi"/>
                <w:bCs/>
                <w:sz w:val="24"/>
                <w:szCs w:val="24"/>
                <w:lang w:val="es-CO"/>
              </w:rPr>
              <w:t>que los y las estudiantes deben aprender y desarrollaren el área de inglés, en los niveles de transición y primaria</w:t>
            </w:r>
            <w:r>
              <w:rPr>
                <w:rFonts w:cstheme="minorHAnsi"/>
                <w:bCs/>
                <w:sz w:val="24"/>
                <w:szCs w:val="24"/>
                <w:lang w:val="es-CO"/>
              </w:rPr>
              <w:t xml:space="preserve"> </w:t>
            </w:r>
            <w:r w:rsidRPr="003C20A3">
              <w:rPr>
                <w:rFonts w:cstheme="minorHAnsi"/>
                <w:bCs/>
                <w:sz w:val="24"/>
                <w:szCs w:val="24"/>
                <w:lang w:val="es-CO"/>
              </w:rPr>
              <w:t>del sistema educativo colombiano, y se estructuran guardando</w:t>
            </w:r>
            <w:r>
              <w:rPr>
                <w:rFonts w:cstheme="minorHAnsi"/>
                <w:bCs/>
                <w:sz w:val="24"/>
                <w:szCs w:val="24"/>
                <w:lang w:val="es-CO"/>
              </w:rPr>
              <w:t xml:space="preserve"> </w:t>
            </w:r>
            <w:r w:rsidRPr="003C20A3">
              <w:rPr>
                <w:rFonts w:cstheme="minorHAnsi"/>
                <w:bCs/>
                <w:sz w:val="24"/>
                <w:szCs w:val="24"/>
                <w:lang w:val="es-CO"/>
              </w:rPr>
              <w:t>coherencia con los Lineamientos Curriculares y los</w:t>
            </w:r>
            <w:r>
              <w:rPr>
                <w:rFonts w:cstheme="minorHAnsi"/>
                <w:bCs/>
                <w:sz w:val="24"/>
                <w:szCs w:val="24"/>
                <w:lang w:val="es-CO"/>
              </w:rPr>
              <w:t xml:space="preserve"> </w:t>
            </w:r>
            <w:r w:rsidRPr="003C20A3">
              <w:rPr>
                <w:rFonts w:cstheme="minorHAnsi"/>
                <w:bCs/>
                <w:sz w:val="24"/>
                <w:szCs w:val="24"/>
                <w:lang w:val="es-CO"/>
              </w:rPr>
              <w:t>Estándares Básicos de Competencia (EBC), así como con el</w:t>
            </w:r>
            <w:r>
              <w:rPr>
                <w:rFonts w:cstheme="minorHAnsi"/>
                <w:bCs/>
                <w:sz w:val="24"/>
                <w:szCs w:val="24"/>
                <w:lang w:val="es-CO"/>
              </w:rPr>
              <w:t xml:space="preserve"> </w:t>
            </w:r>
            <w:r w:rsidRPr="003C20A3">
              <w:rPr>
                <w:rFonts w:cstheme="minorHAnsi"/>
                <w:bCs/>
                <w:sz w:val="24"/>
                <w:szCs w:val="24"/>
                <w:lang w:val="es-CO"/>
              </w:rPr>
              <w:t>Currículo Sugerido de 6º a 11º. Ellos permiten identificar</w:t>
            </w:r>
            <w:r>
              <w:rPr>
                <w:rFonts w:cstheme="minorHAnsi"/>
                <w:bCs/>
                <w:sz w:val="24"/>
                <w:szCs w:val="24"/>
                <w:lang w:val="es-CO"/>
              </w:rPr>
              <w:t xml:space="preserve"> </w:t>
            </w:r>
            <w:r w:rsidRPr="003C20A3">
              <w:rPr>
                <w:rFonts w:cstheme="minorHAnsi"/>
                <w:bCs/>
                <w:sz w:val="24"/>
                <w:szCs w:val="24"/>
                <w:lang w:val="es-CO"/>
              </w:rPr>
              <w:t>los aspectos claves en el desarrollo de la competencia comunicativa</w:t>
            </w:r>
            <w:r>
              <w:rPr>
                <w:rFonts w:cstheme="minorHAnsi"/>
                <w:bCs/>
                <w:sz w:val="24"/>
                <w:szCs w:val="24"/>
                <w:lang w:val="es-CO"/>
              </w:rPr>
              <w:t xml:space="preserve"> </w:t>
            </w:r>
            <w:r w:rsidRPr="003C20A3">
              <w:rPr>
                <w:rFonts w:cstheme="minorHAnsi"/>
                <w:bCs/>
                <w:sz w:val="24"/>
                <w:szCs w:val="24"/>
                <w:lang w:val="es-CO"/>
              </w:rPr>
              <w:t>de los estudiantes en la lengua extranjera y, por</w:t>
            </w:r>
            <w:r>
              <w:rPr>
                <w:rFonts w:cstheme="minorHAnsi"/>
                <w:bCs/>
                <w:sz w:val="24"/>
                <w:szCs w:val="24"/>
                <w:lang w:val="es-CO"/>
              </w:rPr>
              <w:t xml:space="preserve"> </w:t>
            </w:r>
            <w:r w:rsidRPr="003C20A3">
              <w:rPr>
                <w:rFonts w:cstheme="minorHAnsi"/>
                <w:bCs/>
                <w:sz w:val="24"/>
                <w:szCs w:val="24"/>
                <w:lang w:val="es-CO"/>
              </w:rPr>
              <w:t>ello, se definen en las habilidades de comprensión y expresión</w:t>
            </w:r>
            <w:r w:rsidR="006B4B7E">
              <w:rPr>
                <w:rFonts w:cstheme="minorHAnsi"/>
                <w:bCs/>
                <w:sz w:val="24"/>
                <w:szCs w:val="24"/>
                <w:lang w:val="es-CO"/>
              </w:rPr>
              <w:t xml:space="preserve"> </w:t>
            </w:r>
            <w:r w:rsidRPr="003C20A3">
              <w:rPr>
                <w:rFonts w:cstheme="minorHAnsi"/>
                <w:bCs/>
                <w:sz w:val="24"/>
                <w:szCs w:val="24"/>
                <w:lang w:val="es-CO"/>
              </w:rPr>
              <w:t>oral y e</w:t>
            </w:r>
            <w:r>
              <w:rPr>
                <w:rFonts w:cstheme="minorHAnsi"/>
                <w:bCs/>
                <w:sz w:val="24"/>
                <w:szCs w:val="24"/>
                <w:lang w:val="es-CO"/>
              </w:rPr>
              <w:t>scrita, de esta manera, los DBA</w:t>
            </w:r>
          </w:p>
        </w:tc>
      </w:tr>
    </w:tbl>
    <w:p w14:paraId="57553F7F" w14:textId="77777777" w:rsidR="00B5372C" w:rsidRDefault="00B5372C" w:rsidP="00F31AFC">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072"/>
      </w:tblGrid>
      <w:tr w:rsidR="00622B41" w:rsidRPr="00F31AFC" w14:paraId="35000C96" w14:textId="77777777" w:rsidTr="006B0995">
        <w:tc>
          <w:tcPr>
            <w:tcW w:w="10222" w:type="dxa"/>
            <w:shd w:val="clear" w:color="auto" w:fill="F2F2F2" w:themeFill="background1" w:themeFillShade="F2"/>
          </w:tcPr>
          <w:p w14:paraId="7C71CE30" w14:textId="77777777" w:rsidR="00622B41" w:rsidRPr="00F31AFC" w:rsidRDefault="00622B41" w:rsidP="00622B41">
            <w:pPr>
              <w:spacing w:line="240" w:lineRule="auto"/>
              <w:rPr>
                <w:rFonts w:cstheme="minorHAnsi"/>
                <w:b/>
                <w:sz w:val="24"/>
                <w:szCs w:val="24"/>
              </w:rPr>
            </w:pPr>
            <w:r>
              <w:rPr>
                <w:rFonts w:cstheme="minorHAnsi"/>
                <w:b/>
                <w:sz w:val="24"/>
                <w:szCs w:val="24"/>
              </w:rPr>
              <w:t>8</w:t>
            </w:r>
            <w:r w:rsidRPr="00F31AFC">
              <w:rPr>
                <w:rFonts w:cstheme="minorHAnsi"/>
                <w:b/>
                <w:sz w:val="24"/>
                <w:szCs w:val="24"/>
              </w:rPr>
              <w:t xml:space="preserve">.0 </w:t>
            </w:r>
            <w:r>
              <w:rPr>
                <w:rFonts w:cstheme="minorHAnsi"/>
                <w:b/>
                <w:sz w:val="24"/>
                <w:szCs w:val="24"/>
              </w:rPr>
              <w:t>METODOLOGÍA</w:t>
            </w:r>
          </w:p>
        </w:tc>
      </w:tr>
      <w:tr w:rsidR="00622B41" w14:paraId="7A758F06" w14:textId="77777777" w:rsidTr="006B0995">
        <w:tc>
          <w:tcPr>
            <w:tcW w:w="10222" w:type="dxa"/>
          </w:tcPr>
          <w:p w14:paraId="5DEFA7CA" w14:textId="77777777" w:rsidR="00DA7D0B" w:rsidRPr="0086267D" w:rsidRDefault="00DA7D0B" w:rsidP="00DA7D0B">
            <w:pPr>
              <w:jc w:val="both"/>
              <w:rPr>
                <w:rFonts w:cstheme="minorHAnsi"/>
                <w:bCs/>
                <w:sz w:val="24"/>
                <w:szCs w:val="24"/>
                <w:lang w:val="es-CO"/>
              </w:rPr>
            </w:pPr>
            <w:r w:rsidRPr="0086267D">
              <w:rPr>
                <w:rFonts w:cstheme="minorHAnsi"/>
                <w:bCs/>
                <w:sz w:val="24"/>
                <w:szCs w:val="24"/>
                <w:lang w:val="es-CO"/>
              </w:rPr>
              <w:t>Para el desarrollo del área de Inglés, se aplicarán los métodos audiolingual, simple control, total physical response direct and indirect approach, mediante actividades como diálogos, desarrollo de talleres, redacción de textos, lecturas, ejercicio de conversación sobre temas relacionados con la vida diaria, audición de grabaciones y videos, ejercicios de pronunciación, narración de eventos pasados, dinámicas de grupo, canciones  y herramientas didácticas para el aprendizaje de vocabularios y estructuras.</w:t>
            </w:r>
          </w:p>
          <w:p w14:paraId="4E04CD4B" w14:textId="77777777" w:rsidR="00DA7D0B" w:rsidRPr="0086267D" w:rsidRDefault="00DA7D0B" w:rsidP="00DA7D0B">
            <w:pPr>
              <w:jc w:val="both"/>
              <w:rPr>
                <w:rFonts w:cstheme="minorHAnsi"/>
                <w:bCs/>
                <w:sz w:val="24"/>
                <w:szCs w:val="24"/>
                <w:lang w:val="es-CO"/>
              </w:rPr>
            </w:pPr>
            <w:r w:rsidRPr="0086267D">
              <w:rPr>
                <w:rFonts w:cstheme="minorHAnsi"/>
                <w:bCs/>
                <w:sz w:val="24"/>
                <w:szCs w:val="24"/>
                <w:lang w:val="es-CO"/>
              </w:rPr>
              <w:t>Para garantizar la efectividad y éxito de cada una de las actividades, se hará permanente revisión y asesoría a todos los estudiantes, de modo que estos tengan una orientación clara, precisa sobre el desarrollo de los diferentes ejercicios, así agilizar y optimizar el trabajo maestro-estudiantes en el proceso de aprendizaje de la lengua extranjera.</w:t>
            </w:r>
          </w:p>
          <w:p w14:paraId="29449914" w14:textId="77777777" w:rsidR="00DA7D0B" w:rsidRPr="009472DF" w:rsidRDefault="00DA7D0B" w:rsidP="00DA7D0B">
            <w:pPr>
              <w:pStyle w:val="Textoindependiente2"/>
              <w:rPr>
                <w:rFonts w:ascii="Arial" w:hAnsi="Arial" w:cs="Arial"/>
              </w:rPr>
            </w:pPr>
            <w:r w:rsidRPr="0086267D">
              <w:rPr>
                <w:rFonts w:asciiTheme="minorHAnsi" w:eastAsiaTheme="minorHAnsi" w:hAnsiTheme="minorHAnsi" w:cstheme="minorHAnsi"/>
                <w:bCs/>
                <w:lang w:val="es-CO" w:eastAsia="en-US"/>
              </w:rPr>
              <w:t>Esta gama de estrategias metodológicas está encaminada a hacer más dinámica el trabajo en el aula y a la vez, desarrollar las cuatro habilidades básicas para el aprendizaje de Inglés como lengua extranjera, las cuales serán desarrolladas de manera integral estas son: Lectura, escritura, escucha y habla; que le permitirán al estudiante adquirir un apropiado dominio del idioma extranjero como instrumento de comunicación y a la vez que sea como medio para adquirir conocimientos en otras áreas a través de la transversalidad.</w:t>
            </w:r>
          </w:p>
          <w:p w14:paraId="47B15E25" w14:textId="77777777" w:rsidR="00622B41" w:rsidRDefault="00622B41" w:rsidP="00D919E2">
            <w:pPr>
              <w:spacing w:line="240" w:lineRule="auto"/>
              <w:jc w:val="both"/>
              <w:rPr>
                <w:rFonts w:cstheme="minorHAnsi"/>
                <w:sz w:val="24"/>
                <w:szCs w:val="24"/>
              </w:rPr>
            </w:pPr>
          </w:p>
        </w:tc>
      </w:tr>
    </w:tbl>
    <w:p w14:paraId="0AFCD45E" w14:textId="77777777" w:rsidR="00622B41" w:rsidRDefault="00622B41" w:rsidP="00F31AFC">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072"/>
      </w:tblGrid>
      <w:tr w:rsidR="00694FD1" w:rsidRPr="00F31AFC" w14:paraId="6088DE25" w14:textId="77777777" w:rsidTr="006B0995">
        <w:tc>
          <w:tcPr>
            <w:tcW w:w="10222" w:type="dxa"/>
            <w:shd w:val="clear" w:color="auto" w:fill="F2F2F2" w:themeFill="background1" w:themeFillShade="F2"/>
          </w:tcPr>
          <w:p w14:paraId="206BBEF1" w14:textId="77777777" w:rsidR="00694FD1" w:rsidRPr="00F31AFC" w:rsidRDefault="00694FD1" w:rsidP="006B0995">
            <w:pPr>
              <w:spacing w:line="240" w:lineRule="auto"/>
              <w:rPr>
                <w:rFonts w:cstheme="minorHAnsi"/>
                <w:b/>
                <w:sz w:val="24"/>
                <w:szCs w:val="24"/>
              </w:rPr>
            </w:pPr>
            <w:r>
              <w:rPr>
                <w:rFonts w:cstheme="minorHAnsi"/>
                <w:b/>
                <w:sz w:val="24"/>
                <w:szCs w:val="24"/>
              </w:rPr>
              <w:t>8</w:t>
            </w:r>
            <w:r w:rsidRPr="00F31AFC">
              <w:rPr>
                <w:rFonts w:cstheme="minorHAnsi"/>
                <w:b/>
                <w:sz w:val="24"/>
                <w:szCs w:val="24"/>
              </w:rPr>
              <w:t xml:space="preserve">.0 </w:t>
            </w:r>
            <w:r>
              <w:rPr>
                <w:rFonts w:cstheme="minorHAnsi"/>
                <w:b/>
                <w:sz w:val="24"/>
                <w:szCs w:val="24"/>
              </w:rPr>
              <w:t>RECURSOS</w:t>
            </w:r>
          </w:p>
        </w:tc>
      </w:tr>
      <w:tr w:rsidR="00694FD1" w14:paraId="3F3C069B" w14:textId="77777777" w:rsidTr="006B0995">
        <w:tc>
          <w:tcPr>
            <w:tcW w:w="10222" w:type="dxa"/>
          </w:tcPr>
          <w:p w14:paraId="7DBF0CED" w14:textId="5B3E2A0D" w:rsidR="006B6052" w:rsidRDefault="006B6052" w:rsidP="006B6052">
            <w:pPr>
              <w:numPr>
                <w:ilvl w:val="0"/>
                <w:numId w:val="24"/>
              </w:numPr>
              <w:spacing w:line="240" w:lineRule="auto"/>
              <w:contextualSpacing/>
              <w:rPr>
                <w:rFonts w:ascii="Calibri" w:eastAsia="Calibri" w:hAnsi="Calibri" w:cs="Calibri"/>
                <w:sz w:val="24"/>
                <w:szCs w:val="24"/>
              </w:rPr>
            </w:pPr>
            <w:r w:rsidRPr="006B6052">
              <w:rPr>
                <w:rFonts w:ascii="Calibri" w:eastAsia="Calibri" w:hAnsi="Calibri" w:cs="Calibri"/>
                <w:sz w:val="24"/>
                <w:szCs w:val="24"/>
              </w:rPr>
              <w:t>Video Beam.</w:t>
            </w:r>
          </w:p>
          <w:p w14:paraId="7AE014ED" w14:textId="2C800BA8" w:rsidR="00253EAF" w:rsidRPr="006B6052" w:rsidRDefault="00253EAF" w:rsidP="006B6052">
            <w:pPr>
              <w:numPr>
                <w:ilvl w:val="0"/>
                <w:numId w:val="24"/>
              </w:numPr>
              <w:spacing w:line="240" w:lineRule="auto"/>
              <w:contextualSpacing/>
              <w:rPr>
                <w:rFonts w:ascii="Calibri" w:eastAsia="Calibri" w:hAnsi="Calibri" w:cs="Calibri"/>
                <w:sz w:val="24"/>
                <w:szCs w:val="24"/>
              </w:rPr>
            </w:pPr>
            <w:r>
              <w:rPr>
                <w:rFonts w:ascii="Calibri" w:eastAsia="Calibri" w:hAnsi="Calibri" w:cs="Calibri"/>
                <w:sz w:val="24"/>
                <w:szCs w:val="24"/>
              </w:rPr>
              <w:t>Laptops.</w:t>
            </w:r>
          </w:p>
          <w:p w14:paraId="255FD7FC" w14:textId="77777777" w:rsidR="006B6052" w:rsidRPr="006B6052" w:rsidRDefault="006B6052" w:rsidP="006B6052">
            <w:pPr>
              <w:numPr>
                <w:ilvl w:val="0"/>
                <w:numId w:val="24"/>
              </w:numPr>
              <w:spacing w:line="240" w:lineRule="auto"/>
              <w:contextualSpacing/>
              <w:rPr>
                <w:rFonts w:ascii="Calibri" w:eastAsia="Calibri" w:hAnsi="Calibri" w:cs="Calibri"/>
                <w:sz w:val="24"/>
                <w:szCs w:val="24"/>
              </w:rPr>
            </w:pPr>
            <w:r w:rsidRPr="006B6052">
              <w:rPr>
                <w:rFonts w:ascii="Calibri" w:eastAsia="Calibri" w:hAnsi="Calibri" w:cs="Calibri"/>
                <w:sz w:val="24"/>
                <w:szCs w:val="24"/>
              </w:rPr>
              <w:t>Diccionarios.</w:t>
            </w:r>
          </w:p>
          <w:p w14:paraId="68EDA9FF" w14:textId="77777777" w:rsidR="006B6052" w:rsidRPr="006B6052" w:rsidRDefault="006B6052" w:rsidP="006B6052">
            <w:pPr>
              <w:numPr>
                <w:ilvl w:val="0"/>
                <w:numId w:val="24"/>
              </w:numPr>
              <w:spacing w:line="240" w:lineRule="auto"/>
              <w:contextualSpacing/>
              <w:rPr>
                <w:rFonts w:ascii="Calibri" w:eastAsia="Calibri" w:hAnsi="Calibri" w:cs="Calibri"/>
                <w:sz w:val="24"/>
                <w:szCs w:val="24"/>
              </w:rPr>
            </w:pPr>
            <w:r w:rsidRPr="006B6052">
              <w:rPr>
                <w:rFonts w:ascii="Calibri" w:eastAsia="Calibri" w:hAnsi="Calibri" w:cs="Calibri"/>
                <w:sz w:val="24"/>
                <w:szCs w:val="24"/>
              </w:rPr>
              <w:t>Flash cards.</w:t>
            </w:r>
          </w:p>
          <w:p w14:paraId="009F9879" w14:textId="474BEBCC" w:rsidR="006B6052" w:rsidRDefault="006B6052" w:rsidP="006B6052">
            <w:pPr>
              <w:numPr>
                <w:ilvl w:val="0"/>
                <w:numId w:val="24"/>
              </w:numPr>
              <w:spacing w:line="240" w:lineRule="auto"/>
              <w:contextualSpacing/>
              <w:rPr>
                <w:rFonts w:ascii="Calibri" w:eastAsia="Calibri" w:hAnsi="Calibri" w:cs="Calibri"/>
                <w:sz w:val="24"/>
                <w:szCs w:val="24"/>
              </w:rPr>
            </w:pPr>
            <w:r w:rsidRPr="006B6052">
              <w:rPr>
                <w:rFonts w:ascii="Calibri" w:eastAsia="Calibri" w:hAnsi="Calibri" w:cs="Calibri"/>
                <w:sz w:val="24"/>
                <w:szCs w:val="24"/>
              </w:rPr>
              <w:t>Grabadora.</w:t>
            </w:r>
          </w:p>
          <w:p w14:paraId="46A1BAB0" w14:textId="178840B4" w:rsidR="00253EAF" w:rsidRDefault="00253EAF" w:rsidP="006B6052">
            <w:pPr>
              <w:numPr>
                <w:ilvl w:val="0"/>
                <w:numId w:val="24"/>
              </w:numPr>
              <w:spacing w:line="240" w:lineRule="auto"/>
              <w:contextualSpacing/>
              <w:rPr>
                <w:rFonts w:ascii="Calibri" w:eastAsia="Calibri" w:hAnsi="Calibri" w:cs="Calibri"/>
                <w:sz w:val="24"/>
                <w:szCs w:val="24"/>
              </w:rPr>
            </w:pPr>
            <w:r>
              <w:rPr>
                <w:rFonts w:ascii="Calibri" w:eastAsia="Calibri" w:hAnsi="Calibri" w:cs="Calibri"/>
                <w:sz w:val="24"/>
                <w:szCs w:val="24"/>
              </w:rPr>
              <w:t>Marcadores.</w:t>
            </w:r>
          </w:p>
          <w:p w14:paraId="05A8FE9A" w14:textId="77777777" w:rsidR="00694FD1" w:rsidRPr="00744C22" w:rsidRDefault="00744C22" w:rsidP="006B6052">
            <w:pPr>
              <w:numPr>
                <w:ilvl w:val="0"/>
                <w:numId w:val="24"/>
              </w:numPr>
              <w:spacing w:line="240" w:lineRule="auto"/>
              <w:contextualSpacing/>
              <w:rPr>
                <w:rFonts w:ascii="Calibri" w:eastAsia="Calibri" w:hAnsi="Calibri" w:cs="Calibri"/>
                <w:sz w:val="24"/>
                <w:szCs w:val="24"/>
              </w:rPr>
            </w:pPr>
            <w:r>
              <w:rPr>
                <w:rFonts w:ascii="Calibri" w:eastAsia="Calibri" w:hAnsi="Calibri" w:cs="Calibri"/>
                <w:sz w:val="24"/>
                <w:szCs w:val="24"/>
              </w:rPr>
              <w:t>Colores.</w:t>
            </w:r>
          </w:p>
        </w:tc>
      </w:tr>
    </w:tbl>
    <w:p w14:paraId="7CD6312B" w14:textId="77777777" w:rsidR="00694FD1" w:rsidRDefault="00694FD1" w:rsidP="00F31AFC">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3353"/>
        <w:gridCol w:w="3361"/>
        <w:gridCol w:w="3358"/>
      </w:tblGrid>
      <w:tr w:rsidR="00694FD1" w:rsidRPr="00F31AFC" w14:paraId="090E59D2" w14:textId="77777777" w:rsidTr="006B0995">
        <w:tc>
          <w:tcPr>
            <w:tcW w:w="10222" w:type="dxa"/>
            <w:gridSpan w:val="3"/>
            <w:shd w:val="clear" w:color="auto" w:fill="F2F2F2" w:themeFill="background1" w:themeFillShade="F2"/>
          </w:tcPr>
          <w:p w14:paraId="40293CCD" w14:textId="77777777" w:rsidR="00694FD1" w:rsidRPr="00F31AFC" w:rsidRDefault="00694FD1" w:rsidP="006B0995">
            <w:pPr>
              <w:spacing w:line="240" w:lineRule="auto"/>
              <w:rPr>
                <w:rFonts w:cstheme="minorHAnsi"/>
                <w:b/>
                <w:sz w:val="24"/>
                <w:szCs w:val="24"/>
              </w:rPr>
            </w:pPr>
            <w:r>
              <w:rPr>
                <w:rFonts w:cstheme="minorHAnsi"/>
                <w:b/>
                <w:sz w:val="24"/>
                <w:szCs w:val="24"/>
              </w:rPr>
              <w:lastRenderedPageBreak/>
              <w:t>8</w:t>
            </w:r>
            <w:r w:rsidRPr="00F31AFC">
              <w:rPr>
                <w:rFonts w:cstheme="minorHAnsi"/>
                <w:b/>
                <w:sz w:val="24"/>
                <w:szCs w:val="24"/>
              </w:rPr>
              <w:t xml:space="preserve">.0 </w:t>
            </w:r>
            <w:r>
              <w:rPr>
                <w:rFonts w:cstheme="minorHAnsi"/>
                <w:b/>
                <w:sz w:val="24"/>
                <w:szCs w:val="24"/>
              </w:rPr>
              <w:t>INTENSIDAD HORARIA</w:t>
            </w:r>
          </w:p>
        </w:tc>
      </w:tr>
      <w:tr w:rsidR="00694FD1" w:rsidRPr="004E0E56" w14:paraId="314F03DF" w14:textId="77777777" w:rsidTr="004E0E56">
        <w:tc>
          <w:tcPr>
            <w:tcW w:w="3407" w:type="dxa"/>
            <w:shd w:val="clear" w:color="auto" w:fill="F2F2F2" w:themeFill="background1" w:themeFillShade="F2"/>
          </w:tcPr>
          <w:p w14:paraId="06987C7F" w14:textId="77777777" w:rsidR="00694FD1" w:rsidRPr="004E0E56" w:rsidRDefault="00694FD1" w:rsidP="006B0995">
            <w:pPr>
              <w:spacing w:line="240" w:lineRule="auto"/>
              <w:rPr>
                <w:rFonts w:cstheme="minorHAnsi"/>
                <w:b/>
                <w:sz w:val="24"/>
                <w:szCs w:val="24"/>
              </w:rPr>
            </w:pPr>
            <w:r w:rsidRPr="004E0E56">
              <w:rPr>
                <w:rFonts w:cstheme="minorHAnsi"/>
                <w:b/>
                <w:sz w:val="24"/>
                <w:szCs w:val="24"/>
              </w:rPr>
              <w:t>GRADO</w:t>
            </w:r>
          </w:p>
        </w:tc>
        <w:tc>
          <w:tcPr>
            <w:tcW w:w="3407" w:type="dxa"/>
            <w:shd w:val="clear" w:color="auto" w:fill="F2F2F2" w:themeFill="background1" w:themeFillShade="F2"/>
          </w:tcPr>
          <w:p w14:paraId="22ECD840" w14:textId="77777777" w:rsidR="00694FD1" w:rsidRPr="004E0E56" w:rsidRDefault="00694FD1" w:rsidP="006B0995">
            <w:pPr>
              <w:spacing w:line="240" w:lineRule="auto"/>
              <w:rPr>
                <w:rFonts w:cstheme="minorHAnsi"/>
                <w:b/>
                <w:sz w:val="24"/>
                <w:szCs w:val="24"/>
              </w:rPr>
            </w:pPr>
            <w:r w:rsidRPr="004E0E56">
              <w:rPr>
                <w:rFonts w:cstheme="minorHAnsi"/>
                <w:b/>
                <w:sz w:val="24"/>
                <w:szCs w:val="24"/>
              </w:rPr>
              <w:t>ASIGNATURAS</w:t>
            </w:r>
          </w:p>
        </w:tc>
        <w:tc>
          <w:tcPr>
            <w:tcW w:w="3408" w:type="dxa"/>
            <w:shd w:val="clear" w:color="auto" w:fill="F2F2F2" w:themeFill="background1" w:themeFillShade="F2"/>
          </w:tcPr>
          <w:p w14:paraId="7330C6FE" w14:textId="77777777" w:rsidR="00694FD1" w:rsidRPr="004E0E56" w:rsidRDefault="00694FD1" w:rsidP="006B0995">
            <w:pPr>
              <w:spacing w:line="240" w:lineRule="auto"/>
              <w:rPr>
                <w:rFonts w:cstheme="minorHAnsi"/>
                <w:b/>
                <w:sz w:val="24"/>
                <w:szCs w:val="24"/>
              </w:rPr>
            </w:pPr>
            <w:r w:rsidRPr="004E0E56">
              <w:rPr>
                <w:rFonts w:cstheme="minorHAnsi"/>
                <w:b/>
                <w:sz w:val="24"/>
                <w:szCs w:val="24"/>
              </w:rPr>
              <w:t>INTENSIDAD HORARIA SEMANAL</w:t>
            </w:r>
          </w:p>
        </w:tc>
      </w:tr>
      <w:tr w:rsidR="00694FD1" w14:paraId="06FE0913" w14:textId="77777777" w:rsidTr="006B0995">
        <w:tc>
          <w:tcPr>
            <w:tcW w:w="3407" w:type="dxa"/>
          </w:tcPr>
          <w:p w14:paraId="3F5456C2" w14:textId="77777777" w:rsidR="00694FD1" w:rsidRDefault="00694FD1" w:rsidP="006B0995">
            <w:pPr>
              <w:spacing w:line="240" w:lineRule="auto"/>
              <w:rPr>
                <w:rFonts w:cstheme="minorHAnsi"/>
                <w:sz w:val="24"/>
                <w:szCs w:val="24"/>
              </w:rPr>
            </w:pPr>
            <w:r>
              <w:rPr>
                <w:rFonts w:cstheme="minorHAnsi"/>
                <w:sz w:val="24"/>
                <w:szCs w:val="24"/>
              </w:rPr>
              <w:t>PRIMERO</w:t>
            </w:r>
          </w:p>
        </w:tc>
        <w:tc>
          <w:tcPr>
            <w:tcW w:w="3407" w:type="dxa"/>
          </w:tcPr>
          <w:p w14:paraId="219114AA" w14:textId="77777777" w:rsidR="00694FD1" w:rsidRPr="00694FD1" w:rsidRDefault="00837A48" w:rsidP="00694FD1">
            <w:pPr>
              <w:pStyle w:val="Prrafodelista"/>
              <w:numPr>
                <w:ilvl w:val="0"/>
                <w:numId w:val="45"/>
              </w:numPr>
              <w:spacing w:line="240" w:lineRule="auto"/>
              <w:rPr>
                <w:rFonts w:cstheme="minorHAnsi"/>
                <w:sz w:val="24"/>
                <w:szCs w:val="24"/>
              </w:rPr>
            </w:pPr>
            <w:r>
              <w:rPr>
                <w:rFonts w:cstheme="minorHAnsi"/>
                <w:sz w:val="24"/>
                <w:szCs w:val="24"/>
              </w:rPr>
              <w:t>Ingles</w:t>
            </w:r>
          </w:p>
        </w:tc>
        <w:tc>
          <w:tcPr>
            <w:tcW w:w="3408" w:type="dxa"/>
          </w:tcPr>
          <w:p w14:paraId="55D27C79" w14:textId="77777777" w:rsidR="00694FD1" w:rsidRPr="00694FD1" w:rsidRDefault="00B06C8E" w:rsidP="00694FD1">
            <w:pPr>
              <w:pStyle w:val="Prrafodelista"/>
              <w:numPr>
                <w:ilvl w:val="0"/>
                <w:numId w:val="46"/>
              </w:numPr>
              <w:spacing w:line="240" w:lineRule="auto"/>
              <w:rPr>
                <w:rFonts w:cstheme="minorHAnsi"/>
                <w:sz w:val="24"/>
                <w:szCs w:val="24"/>
              </w:rPr>
            </w:pPr>
            <w:r>
              <w:rPr>
                <w:rFonts w:cstheme="minorHAnsi"/>
                <w:sz w:val="24"/>
                <w:szCs w:val="24"/>
              </w:rPr>
              <w:t>2</w:t>
            </w:r>
            <w:r w:rsidR="00837A48">
              <w:rPr>
                <w:rFonts w:cstheme="minorHAnsi"/>
                <w:sz w:val="24"/>
                <w:szCs w:val="24"/>
              </w:rPr>
              <w:t xml:space="preserve"> hora</w:t>
            </w:r>
          </w:p>
        </w:tc>
      </w:tr>
      <w:tr w:rsidR="00694FD1" w14:paraId="7B0A0D97" w14:textId="77777777" w:rsidTr="006B0995">
        <w:tc>
          <w:tcPr>
            <w:tcW w:w="3407" w:type="dxa"/>
          </w:tcPr>
          <w:p w14:paraId="5AAECC95" w14:textId="77777777" w:rsidR="00694FD1" w:rsidRDefault="00694FD1" w:rsidP="006B0995">
            <w:pPr>
              <w:spacing w:line="240" w:lineRule="auto"/>
              <w:rPr>
                <w:rFonts w:cstheme="minorHAnsi"/>
                <w:sz w:val="24"/>
                <w:szCs w:val="24"/>
              </w:rPr>
            </w:pPr>
            <w:r>
              <w:rPr>
                <w:rFonts w:cstheme="minorHAnsi"/>
                <w:sz w:val="24"/>
                <w:szCs w:val="24"/>
              </w:rPr>
              <w:t>SEGUNDO</w:t>
            </w:r>
          </w:p>
        </w:tc>
        <w:tc>
          <w:tcPr>
            <w:tcW w:w="3407" w:type="dxa"/>
          </w:tcPr>
          <w:p w14:paraId="7EEB502F" w14:textId="77777777" w:rsidR="00694FD1" w:rsidRPr="00694FD1" w:rsidRDefault="00837A48" w:rsidP="00694FD1">
            <w:pPr>
              <w:pStyle w:val="Prrafodelista"/>
              <w:numPr>
                <w:ilvl w:val="0"/>
                <w:numId w:val="45"/>
              </w:numPr>
              <w:spacing w:line="240" w:lineRule="auto"/>
              <w:rPr>
                <w:rFonts w:cstheme="minorHAnsi"/>
                <w:sz w:val="24"/>
                <w:szCs w:val="24"/>
              </w:rPr>
            </w:pPr>
            <w:r>
              <w:rPr>
                <w:rFonts w:cstheme="minorHAnsi"/>
                <w:sz w:val="24"/>
                <w:szCs w:val="24"/>
              </w:rPr>
              <w:t>Ingles</w:t>
            </w:r>
          </w:p>
        </w:tc>
        <w:tc>
          <w:tcPr>
            <w:tcW w:w="3408" w:type="dxa"/>
          </w:tcPr>
          <w:p w14:paraId="24701609" w14:textId="77777777" w:rsidR="00694FD1" w:rsidRPr="00694FD1" w:rsidRDefault="00B06C8E" w:rsidP="00694FD1">
            <w:pPr>
              <w:pStyle w:val="Prrafodelista"/>
              <w:numPr>
                <w:ilvl w:val="0"/>
                <w:numId w:val="46"/>
              </w:numPr>
              <w:spacing w:line="240" w:lineRule="auto"/>
              <w:rPr>
                <w:rFonts w:cstheme="minorHAnsi"/>
                <w:sz w:val="24"/>
                <w:szCs w:val="24"/>
              </w:rPr>
            </w:pPr>
            <w:r>
              <w:rPr>
                <w:rFonts w:cstheme="minorHAnsi"/>
                <w:sz w:val="24"/>
                <w:szCs w:val="24"/>
              </w:rPr>
              <w:t>2</w:t>
            </w:r>
            <w:r w:rsidR="00837A48">
              <w:rPr>
                <w:rFonts w:cstheme="minorHAnsi"/>
                <w:sz w:val="24"/>
                <w:szCs w:val="24"/>
              </w:rPr>
              <w:t xml:space="preserve"> hora </w:t>
            </w:r>
          </w:p>
        </w:tc>
      </w:tr>
      <w:tr w:rsidR="00694FD1" w14:paraId="3919E5CE" w14:textId="77777777" w:rsidTr="006B0995">
        <w:tc>
          <w:tcPr>
            <w:tcW w:w="3407" w:type="dxa"/>
          </w:tcPr>
          <w:p w14:paraId="4BB84E25" w14:textId="77777777" w:rsidR="00694FD1" w:rsidRDefault="00694FD1" w:rsidP="006B0995">
            <w:pPr>
              <w:spacing w:line="240" w:lineRule="auto"/>
              <w:rPr>
                <w:rFonts w:cstheme="minorHAnsi"/>
                <w:sz w:val="24"/>
                <w:szCs w:val="24"/>
              </w:rPr>
            </w:pPr>
            <w:r>
              <w:rPr>
                <w:rFonts w:cstheme="minorHAnsi"/>
                <w:sz w:val="24"/>
                <w:szCs w:val="24"/>
              </w:rPr>
              <w:t>TERCERO</w:t>
            </w:r>
          </w:p>
        </w:tc>
        <w:tc>
          <w:tcPr>
            <w:tcW w:w="3407" w:type="dxa"/>
          </w:tcPr>
          <w:p w14:paraId="789AB7AE" w14:textId="77777777" w:rsidR="00694FD1" w:rsidRPr="00694FD1" w:rsidRDefault="00837A48" w:rsidP="00694FD1">
            <w:pPr>
              <w:pStyle w:val="Prrafodelista"/>
              <w:numPr>
                <w:ilvl w:val="0"/>
                <w:numId w:val="45"/>
              </w:numPr>
              <w:spacing w:line="240" w:lineRule="auto"/>
              <w:rPr>
                <w:rFonts w:cstheme="minorHAnsi"/>
                <w:sz w:val="24"/>
                <w:szCs w:val="24"/>
              </w:rPr>
            </w:pPr>
            <w:r>
              <w:rPr>
                <w:rFonts w:cstheme="minorHAnsi"/>
                <w:sz w:val="24"/>
                <w:szCs w:val="24"/>
              </w:rPr>
              <w:t xml:space="preserve">Ingles </w:t>
            </w:r>
          </w:p>
        </w:tc>
        <w:tc>
          <w:tcPr>
            <w:tcW w:w="3408" w:type="dxa"/>
          </w:tcPr>
          <w:p w14:paraId="62859109" w14:textId="77777777" w:rsidR="00694FD1" w:rsidRPr="00694FD1" w:rsidRDefault="00837A48" w:rsidP="00694FD1">
            <w:pPr>
              <w:pStyle w:val="Prrafodelista"/>
              <w:numPr>
                <w:ilvl w:val="0"/>
                <w:numId w:val="46"/>
              </w:numPr>
              <w:spacing w:line="240" w:lineRule="auto"/>
              <w:rPr>
                <w:rFonts w:cstheme="minorHAnsi"/>
                <w:sz w:val="24"/>
                <w:szCs w:val="24"/>
              </w:rPr>
            </w:pPr>
            <w:r>
              <w:rPr>
                <w:rFonts w:cstheme="minorHAnsi"/>
                <w:sz w:val="24"/>
                <w:szCs w:val="24"/>
              </w:rPr>
              <w:t>2 horas</w:t>
            </w:r>
          </w:p>
        </w:tc>
      </w:tr>
      <w:tr w:rsidR="00694FD1" w14:paraId="50DF799A" w14:textId="77777777" w:rsidTr="006B0995">
        <w:tc>
          <w:tcPr>
            <w:tcW w:w="3407" w:type="dxa"/>
          </w:tcPr>
          <w:p w14:paraId="3191DA04" w14:textId="77777777" w:rsidR="00694FD1" w:rsidRDefault="00694FD1" w:rsidP="006B0995">
            <w:pPr>
              <w:spacing w:line="240" w:lineRule="auto"/>
              <w:rPr>
                <w:rFonts w:cstheme="minorHAnsi"/>
                <w:sz w:val="24"/>
                <w:szCs w:val="24"/>
              </w:rPr>
            </w:pPr>
            <w:r>
              <w:rPr>
                <w:rFonts w:cstheme="minorHAnsi"/>
                <w:sz w:val="24"/>
                <w:szCs w:val="24"/>
              </w:rPr>
              <w:t>CUARTO</w:t>
            </w:r>
          </w:p>
        </w:tc>
        <w:tc>
          <w:tcPr>
            <w:tcW w:w="3407" w:type="dxa"/>
          </w:tcPr>
          <w:p w14:paraId="43659E8C" w14:textId="77777777" w:rsidR="00694FD1" w:rsidRPr="00694FD1" w:rsidRDefault="00837A48" w:rsidP="00694FD1">
            <w:pPr>
              <w:pStyle w:val="Prrafodelista"/>
              <w:numPr>
                <w:ilvl w:val="0"/>
                <w:numId w:val="45"/>
              </w:numPr>
              <w:spacing w:line="240" w:lineRule="auto"/>
              <w:rPr>
                <w:rFonts w:cstheme="minorHAnsi"/>
                <w:sz w:val="24"/>
                <w:szCs w:val="24"/>
              </w:rPr>
            </w:pPr>
            <w:r>
              <w:rPr>
                <w:rFonts w:cstheme="minorHAnsi"/>
                <w:sz w:val="24"/>
                <w:szCs w:val="24"/>
              </w:rPr>
              <w:t>Ingles</w:t>
            </w:r>
          </w:p>
        </w:tc>
        <w:tc>
          <w:tcPr>
            <w:tcW w:w="3408" w:type="dxa"/>
          </w:tcPr>
          <w:p w14:paraId="2C804B8F" w14:textId="77777777" w:rsidR="00694FD1" w:rsidRPr="00694FD1" w:rsidRDefault="00EB5655" w:rsidP="00694FD1">
            <w:pPr>
              <w:pStyle w:val="Prrafodelista"/>
              <w:numPr>
                <w:ilvl w:val="0"/>
                <w:numId w:val="46"/>
              </w:numPr>
              <w:spacing w:line="240" w:lineRule="auto"/>
              <w:rPr>
                <w:rFonts w:cstheme="minorHAnsi"/>
                <w:sz w:val="24"/>
                <w:szCs w:val="24"/>
              </w:rPr>
            </w:pPr>
            <w:r>
              <w:rPr>
                <w:rFonts w:cstheme="minorHAnsi"/>
                <w:sz w:val="24"/>
                <w:szCs w:val="24"/>
              </w:rPr>
              <w:t>2 horas</w:t>
            </w:r>
          </w:p>
        </w:tc>
      </w:tr>
      <w:tr w:rsidR="00694FD1" w14:paraId="35B88EAB" w14:textId="77777777" w:rsidTr="006B0995">
        <w:tc>
          <w:tcPr>
            <w:tcW w:w="3407" w:type="dxa"/>
          </w:tcPr>
          <w:p w14:paraId="2848DBD1" w14:textId="77777777" w:rsidR="00694FD1" w:rsidRDefault="00694FD1" w:rsidP="006B0995">
            <w:pPr>
              <w:spacing w:line="240" w:lineRule="auto"/>
              <w:rPr>
                <w:rFonts w:cstheme="minorHAnsi"/>
                <w:sz w:val="24"/>
                <w:szCs w:val="24"/>
              </w:rPr>
            </w:pPr>
            <w:r>
              <w:rPr>
                <w:rFonts w:cstheme="minorHAnsi"/>
                <w:sz w:val="24"/>
                <w:szCs w:val="24"/>
              </w:rPr>
              <w:t>QUINTO</w:t>
            </w:r>
          </w:p>
        </w:tc>
        <w:tc>
          <w:tcPr>
            <w:tcW w:w="3407" w:type="dxa"/>
          </w:tcPr>
          <w:p w14:paraId="0E25B6B9" w14:textId="77777777" w:rsidR="00694FD1" w:rsidRPr="00694FD1" w:rsidRDefault="00837A48" w:rsidP="00694FD1">
            <w:pPr>
              <w:pStyle w:val="Prrafodelista"/>
              <w:numPr>
                <w:ilvl w:val="0"/>
                <w:numId w:val="45"/>
              </w:numPr>
              <w:spacing w:line="240" w:lineRule="auto"/>
              <w:rPr>
                <w:rFonts w:cstheme="minorHAnsi"/>
                <w:sz w:val="24"/>
                <w:szCs w:val="24"/>
              </w:rPr>
            </w:pPr>
            <w:r>
              <w:rPr>
                <w:rFonts w:cstheme="minorHAnsi"/>
                <w:sz w:val="24"/>
                <w:szCs w:val="24"/>
              </w:rPr>
              <w:t>Ingles</w:t>
            </w:r>
          </w:p>
        </w:tc>
        <w:tc>
          <w:tcPr>
            <w:tcW w:w="3408" w:type="dxa"/>
          </w:tcPr>
          <w:p w14:paraId="57DF89DC" w14:textId="77777777" w:rsidR="00694FD1" w:rsidRPr="00694FD1" w:rsidRDefault="00EB5655" w:rsidP="00694FD1">
            <w:pPr>
              <w:pStyle w:val="Prrafodelista"/>
              <w:numPr>
                <w:ilvl w:val="0"/>
                <w:numId w:val="46"/>
              </w:numPr>
              <w:spacing w:line="240" w:lineRule="auto"/>
              <w:rPr>
                <w:rFonts w:cstheme="minorHAnsi"/>
                <w:sz w:val="24"/>
                <w:szCs w:val="24"/>
              </w:rPr>
            </w:pPr>
            <w:r>
              <w:rPr>
                <w:rFonts w:cstheme="minorHAnsi"/>
                <w:sz w:val="24"/>
                <w:szCs w:val="24"/>
              </w:rPr>
              <w:t>2 horas</w:t>
            </w:r>
          </w:p>
        </w:tc>
      </w:tr>
      <w:tr w:rsidR="00694FD1" w14:paraId="76B4FD0B" w14:textId="77777777" w:rsidTr="006B0995">
        <w:tc>
          <w:tcPr>
            <w:tcW w:w="3407" w:type="dxa"/>
          </w:tcPr>
          <w:p w14:paraId="0446167C" w14:textId="77777777" w:rsidR="00694FD1" w:rsidRDefault="00694FD1" w:rsidP="006B0995">
            <w:pPr>
              <w:spacing w:line="240" w:lineRule="auto"/>
              <w:rPr>
                <w:rFonts w:cstheme="minorHAnsi"/>
                <w:sz w:val="24"/>
                <w:szCs w:val="24"/>
              </w:rPr>
            </w:pPr>
            <w:r>
              <w:rPr>
                <w:rFonts w:cstheme="minorHAnsi"/>
                <w:sz w:val="24"/>
                <w:szCs w:val="24"/>
              </w:rPr>
              <w:t>SEXTO</w:t>
            </w:r>
          </w:p>
        </w:tc>
        <w:tc>
          <w:tcPr>
            <w:tcW w:w="3407" w:type="dxa"/>
          </w:tcPr>
          <w:p w14:paraId="0FD936CA" w14:textId="77777777" w:rsidR="00694FD1" w:rsidRPr="00694FD1" w:rsidRDefault="00837A48" w:rsidP="00694FD1">
            <w:pPr>
              <w:pStyle w:val="Prrafodelista"/>
              <w:numPr>
                <w:ilvl w:val="0"/>
                <w:numId w:val="45"/>
              </w:numPr>
              <w:spacing w:line="240" w:lineRule="auto"/>
              <w:rPr>
                <w:rFonts w:cstheme="minorHAnsi"/>
                <w:sz w:val="24"/>
                <w:szCs w:val="24"/>
              </w:rPr>
            </w:pPr>
            <w:r>
              <w:rPr>
                <w:rFonts w:cstheme="minorHAnsi"/>
                <w:sz w:val="24"/>
                <w:szCs w:val="24"/>
              </w:rPr>
              <w:t>Ingles</w:t>
            </w:r>
          </w:p>
        </w:tc>
        <w:tc>
          <w:tcPr>
            <w:tcW w:w="3408" w:type="dxa"/>
          </w:tcPr>
          <w:p w14:paraId="1B17AF83" w14:textId="77777777" w:rsidR="00694FD1" w:rsidRPr="00694FD1" w:rsidRDefault="00EB5655" w:rsidP="00694FD1">
            <w:pPr>
              <w:pStyle w:val="Prrafodelista"/>
              <w:numPr>
                <w:ilvl w:val="0"/>
                <w:numId w:val="46"/>
              </w:numPr>
              <w:spacing w:line="240" w:lineRule="auto"/>
              <w:rPr>
                <w:rFonts w:cstheme="minorHAnsi"/>
                <w:sz w:val="24"/>
                <w:szCs w:val="24"/>
              </w:rPr>
            </w:pPr>
            <w:r>
              <w:rPr>
                <w:rFonts w:cstheme="minorHAnsi"/>
                <w:sz w:val="24"/>
                <w:szCs w:val="24"/>
              </w:rPr>
              <w:t>3 horas</w:t>
            </w:r>
          </w:p>
        </w:tc>
      </w:tr>
      <w:tr w:rsidR="00694FD1" w14:paraId="127CFEAE" w14:textId="77777777" w:rsidTr="006B0995">
        <w:tc>
          <w:tcPr>
            <w:tcW w:w="3407" w:type="dxa"/>
          </w:tcPr>
          <w:p w14:paraId="185C81A4" w14:textId="77777777" w:rsidR="00694FD1" w:rsidRDefault="00694FD1" w:rsidP="006B0995">
            <w:pPr>
              <w:spacing w:line="240" w:lineRule="auto"/>
              <w:rPr>
                <w:rFonts w:cstheme="minorHAnsi"/>
                <w:sz w:val="24"/>
                <w:szCs w:val="24"/>
              </w:rPr>
            </w:pPr>
            <w:r>
              <w:rPr>
                <w:rFonts w:cstheme="minorHAnsi"/>
                <w:sz w:val="24"/>
                <w:szCs w:val="24"/>
              </w:rPr>
              <w:t>SÉPTIMO</w:t>
            </w:r>
          </w:p>
        </w:tc>
        <w:tc>
          <w:tcPr>
            <w:tcW w:w="3407" w:type="dxa"/>
          </w:tcPr>
          <w:p w14:paraId="2FE620C2" w14:textId="77777777" w:rsidR="00694FD1" w:rsidRPr="00694FD1" w:rsidRDefault="00837A48" w:rsidP="00694FD1">
            <w:pPr>
              <w:pStyle w:val="Prrafodelista"/>
              <w:numPr>
                <w:ilvl w:val="0"/>
                <w:numId w:val="45"/>
              </w:numPr>
              <w:spacing w:line="240" w:lineRule="auto"/>
              <w:rPr>
                <w:rFonts w:cstheme="minorHAnsi"/>
                <w:sz w:val="24"/>
                <w:szCs w:val="24"/>
              </w:rPr>
            </w:pPr>
            <w:r>
              <w:rPr>
                <w:rFonts w:cstheme="minorHAnsi"/>
                <w:sz w:val="24"/>
                <w:szCs w:val="24"/>
              </w:rPr>
              <w:t>Ingles</w:t>
            </w:r>
          </w:p>
        </w:tc>
        <w:tc>
          <w:tcPr>
            <w:tcW w:w="3408" w:type="dxa"/>
          </w:tcPr>
          <w:p w14:paraId="2A838473" w14:textId="77777777" w:rsidR="00694FD1" w:rsidRPr="00694FD1" w:rsidRDefault="00EB5655" w:rsidP="00694FD1">
            <w:pPr>
              <w:pStyle w:val="Prrafodelista"/>
              <w:numPr>
                <w:ilvl w:val="0"/>
                <w:numId w:val="46"/>
              </w:numPr>
              <w:spacing w:line="240" w:lineRule="auto"/>
              <w:rPr>
                <w:rFonts w:cstheme="minorHAnsi"/>
                <w:sz w:val="24"/>
                <w:szCs w:val="24"/>
              </w:rPr>
            </w:pPr>
            <w:r>
              <w:rPr>
                <w:rFonts w:cstheme="minorHAnsi"/>
                <w:sz w:val="24"/>
                <w:szCs w:val="24"/>
              </w:rPr>
              <w:t>3 horas</w:t>
            </w:r>
          </w:p>
        </w:tc>
      </w:tr>
      <w:tr w:rsidR="00694FD1" w14:paraId="124CE6D2" w14:textId="77777777" w:rsidTr="006B0995">
        <w:tc>
          <w:tcPr>
            <w:tcW w:w="3407" w:type="dxa"/>
          </w:tcPr>
          <w:p w14:paraId="604316F3" w14:textId="77777777" w:rsidR="00694FD1" w:rsidRDefault="00694FD1" w:rsidP="006B0995">
            <w:pPr>
              <w:spacing w:line="240" w:lineRule="auto"/>
              <w:rPr>
                <w:rFonts w:cstheme="minorHAnsi"/>
                <w:sz w:val="24"/>
                <w:szCs w:val="24"/>
              </w:rPr>
            </w:pPr>
            <w:r>
              <w:rPr>
                <w:rFonts w:cstheme="minorHAnsi"/>
                <w:sz w:val="24"/>
                <w:szCs w:val="24"/>
              </w:rPr>
              <w:t>OCTAVO</w:t>
            </w:r>
          </w:p>
        </w:tc>
        <w:tc>
          <w:tcPr>
            <w:tcW w:w="3407" w:type="dxa"/>
          </w:tcPr>
          <w:p w14:paraId="08D45BE5" w14:textId="77777777" w:rsidR="00694FD1" w:rsidRPr="00694FD1" w:rsidRDefault="00837A48" w:rsidP="00694FD1">
            <w:pPr>
              <w:pStyle w:val="Prrafodelista"/>
              <w:numPr>
                <w:ilvl w:val="0"/>
                <w:numId w:val="45"/>
              </w:numPr>
              <w:spacing w:line="240" w:lineRule="auto"/>
              <w:rPr>
                <w:rFonts w:cstheme="minorHAnsi"/>
                <w:sz w:val="24"/>
                <w:szCs w:val="24"/>
              </w:rPr>
            </w:pPr>
            <w:r>
              <w:rPr>
                <w:rFonts w:cstheme="minorHAnsi"/>
                <w:sz w:val="24"/>
                <w:szCs w:val="24"/>
              </w:rPr>
              <w:t>Ingles</w:t>
            </w:r>
          </w:p>
        </w:tc>
        <w:tc>
          <w:tcPr>
            <w:tcW w:w="3408" w:type="dxa"/>
          </w:tcPr>
          <w:p w14:paraId="55D61E15" w14:textId="77777777" w:rsidR="00694FD1" w:rsidRPr="00694FD1" w:rsidRDefault="00EB5655" w:rsidP="00694FD1">
            <w:pPr>
              <w:pStyle w:val="Prrafodelista"/>
              <w:numPr>
                <w:ilvl w:val="0"/>
                <w:numId w:val="46"/>
              </w:numPr>
              <w:spacing w:line="240" w:lineRule="auto"/>
              <w:rPr>
                <w:rFonts w:cstheme="minorHAnsi"/>
                <w:sz w:val="24"/>
                <w:szCs w:val="24"/>
              </w:rPr>
            </w:pPr>
            <w:r>
              <w:rPr>
                <w:rFonts w:cstheme="minorHAnsi"/>
                <w:sz w:val="24"/>
                <w:szCs w:val="24"/>
              </w:rPr>
              <w:t>3 horas</w:t>
            </w:r>
          </w:p>
        </w:tc>
      </w:tr>
      <w:tr w:rsidR="00694FD1" w14:paraId="23BE124F" w14:textId="77777777" w:rsidTr="006B0995">
        <w:tc>
          <w:tcPr>
            <w:tcW w:w="3407" w:type="dxa"/>
          </w:tcPr>
          <w:p w14:paraId="2B3FBBF0" w14:textId="77777777" w:rsidR="00694FD1" w:rsidRDefault="00694FD1" w:rsidP="006B0995">
            <w:pPr>
              <w:spacing w:line="240" w:lineRule="auto"/>
              <w:rPr>
                <w:rFonts w:cstheme="minorHAnsi"/>
                <w:sz w:val="24"/>
                <w:szCs w:val="24"/>
              </w:rPr>
            </w:pPr>
            <w:r>
              <w:rPr>
                <w:rFonts w:cstheme="minorHAnsi"/>
                <w:sz w:val="24"/>
                <w:szCs w:val="24"/>
              </w:rPr>
              <w:t>NOVENO</w:t>
            </w:r>
          </w:p>
        </w:tc>
        <w:tc>
          <w:tcPr>
            <w:tcW w:w="3407" w:type="dxa"/>
          </w:tcPr>
          <w:p w14:paraId="4719C220" w14:textId="77777777" w:rsidR="00694FD1" w:rsidRPr="00837A48" w:rsidRDefault="00837A48" w:rsidP="00837A48">
            <w:pPr>
              <w:pStyle w:val="Prrafodelista"/>
              <w:numPr>
                <w:ilvl w:val="0"/>
                <w:numId w:val="46"/>
              </w:numPr>
              <w:spacing w:line="240" w:lineRule="auto"/>
              <w:rPr>
                <w:rFonts w:cstheme="minorHAnsi"/>
                <w:sz w:val="24"/>
                <w:szCs w:val="24"/>
              </w:rPr>
            </w:pPr>
            <w:r w:rsidRPr="00837A48">
              <w:rPr>
                <w:rFonts w:cstheme="minorHAnsi"/>
                <w:sz w:val="24"/>
                <w:szCs w:val="24"/>
              </w:rPr>
              <w:t>Ingles</w:t>
            </w:r>
          </w:p>
        </w:tc>
        <w:tc>
          <w:tcPr>
            <w:tcW w:w="3408" w:type="dxa"/>
          </w:tcPr>
          <w:p w14:paraId="42391A98" w14:textId="77777777" w:rsidR="00694FD1" w:rsidRPr="00EB5655" w:rsidRDefault="00EB5655" w:rsidP="00EB5655">
            <w:pPr>
              <w:pStyle w:val="Prrafodelista"/>
              <w:numPr>
                <w:ilvl w:val="0"/>
                <w:numId w:val="46"/>
              </w:numPr>
              <w:spacing w:line="240" w:lineRule="auto"/>
              <w:rPr>
                <w:rFonts w:cstheme="minorHAnsi"/>
                <w:sz w:val="24"/>
                <w:szCs w:val="24"/>
              </w:rPr>
            </w:pPr>
            <w:r w:rsidRPr="00EB5655">
              <w:rPr>
                <w:rFonts w:cstheme="minorHAnsi"/>
                <w:sz w:val="24"/>
                <w:szCs w:val="24"/>
              </w:rPr>
              <w:t>3 horas</w:t>
            </w:r>
          </w:p>
        </w:tc>
      </w:tr>
      <w:tr w:rsidR="00694FD1" w14:paraId="57447D67" w14:textId="77777777" w:rsidTr="006B0995">
        <w:tc>
          <w:tcPr>
            <w:tcW w:w="3407" w:type="dxa"/>
          </w:tcPr>
          <w:p w14:paraId="4DD1396A" w14:textId="77777777" w:rsidR="00694FD1" w:rsidRDefault="00694FD1" w:rsidP="006B0995">
            <w:pPr>
              <w:spacing w:line="240" w:lineRule="auto"/>
              <w:rPr>
                <w:rFonts w:cstheme="minorHAnsi"/>
                <w:sz w:val="24"/>
                <w:szCs w:val="24"/>
              </w:rPr>
            </w:pPr>
            <w:r>
              <w:rPr>
                <w:rFonts w:cstheme="minorHAnsi"/>
                <w:sz w:val="24"/>
                <w:szCs w:val="24"/>
              </w:rPr>
              <w:t>DÉCIMO</w:t>
            </w:r>
          </w:p>
        </w:tc>
        <w:tc>
          <w:tcPr>
            <w:tcW w:w="3407" w:type="dxa"/>
          </w:tcPr>
          <w:p w14:paraId="6E9473BE" w14:textId="77777777" w:rsidR="00694FD1" w:rsidRPr="00837A48" w:rsidRDefault="00837A48" w:rsidP="00837A48">
            <w:pPr>
              <w:pStyle w:val="Prrafodelista"/>
              <w:numPr>
                <w:ilvl w:val="0"/>
                <w:numId w:val="46"/>
              </w:numPr>
              <w:spacing w:line="240" w:lineRule="auto"/>
              <w:rPr>
                <w:rFonts w:cstheme="minorHAnsi"/>
                <w:sz w:val="24"/>
                <w:szCs w:val="24"/>
              </w:rPr>
            </w:pPr>
            <w:r w:rsidRPr="00837A48">
              <w:rPr>
                <w:rFonts w:cstheme="minorHAnsi"/>
                <w:sz w:val="24"/>
                <w:szCs w:val="24"/>
              </w:rPr>
              <w:t>Ingles</w:t>
            </w:r>
          </w:p>
        </w:tc>
        <w:tc>
          <w:tcPr>
            <w:tcW w:w="3408" w:type="dxa"/>
          </w:tcPr>
          <w:p w14:paraId="502930DD" w14:textId="77777777" w:rsidR="00694FD1" w:rsidRPr="00EB5655" w:rsidRDefault="00EB5655" w:rsidP="00EB5655">
            <w:pPr>
              <w:pStyle w:val="Prrafodelista"/>
              <w:numPr>
                <w:ilvl w:val="0"/>
                <w:numId w:val="46"/>
              </w:numPr>
              <w:spacing w:line="240" w:lineRule="auto"/>
              <w:rPr>
                <w:rFonts w:cstheme="minorHAnsi"/>
                <w:sz w:val="24"/>
                <w:szCs w:val="24"/>
              </w:rPr>
            </w:pPr>
            <w:r w:rsidRPr="00EB5655">
              <w:rPr>
                <w:rFonts w:cstheme="minorHAnsi"/>
                <w:sz w:val="24"/>
                <w:szCs w:val="24"/>
              </w:rPr>
              <w:t>3 horas</w:t>
            </w:r>
          </w:p>
        </w:tc>
      </w:tr>
      <w:tr w:rsidR="00694FD1" w14:paraId="5383FD7D" w14:textId="77777777" w:rsidTr="006B0995">
        <w:tc>
          <w:tcPr>
            <w:tcW w:w="3407" w:type="dxa"/>
          </w:tcPr>
          <w:p w14:paraId="798BC091" w14:textId="77777777" w:rsidR="00694FD1" w:rsidRDefault="00694FD1" w:rsidP="006B0995">
            <w:pPr>
              <w:spacing w:line="240" w:lineRule="auto"/>
              <w:rPr>
                <w:rFonts w:cstheme="minorHAnsi"/>
                <w:sz w:val="24"/>
                <w:szCs w:val="24"/>
              </w:rPr>
            </w:pPr>
            <w:r>
              <w:rPr>
                <w:rFonts w:cstheme="minorHAnsi"/>
                <w:sz w:val="24"/>
                <w:szCs w:val="24"/>
              </w:rPr>
              <w:t>UNDÉCIMO</w:t>
            </w:r>
          </w:p>
        </w:tc>
        <w:tc>
          <w:tcPr>
            <w:tcW w:w="3407" w:type="dxa"/>
          </w:tcPr>
          <w:p w14:paraId="016766F4" w14:textId="77777777" w:rsidR="00694FD1" w:rsidRPr="00EB5655" w:rsidRDefault="00837A48" w:rsidP="00EB5655">
            <w:pPr>
              <w:pStyle w:val="Prrafodelista"/>
              <w:numPr>
                <w:ilvl w:val="0"/>
                <w:numId w:val="46"/>
              </w:numPr>
              <w:spacing w:line="240" w:lineRule="auto"/>
              <w:rPr>
                <w:rFonts w:cstheme="minorHAnsi"/>
                <w:sz w:val="24"/>
                <w:szCs w:val="24"/>
              </w:rPr>
            </w:pPr>
            <w:r w:rsidRPr="00EB5655">
              <w:rPr>
                <w:rFonts w:cstheme="minorHAnsi"/>
                <w:sz w:val="24"/>
                <w:szCs w:val="24"/>
              </w:rPr>
              <w:t>Ingles</w:t>
            </w:r>
          </w:p>
        </w:tc>
        <w:tc>
          <w:tcPr>
            <w:tcW w:w="3408" w:type="dxa"/>
          </w:tcPr>
          <w:p w14:paraId="76E53DE2" w14:textId="77777777" w:rsidR="00694FD1" w:rsidRPr="00EB5655" w:rsidRDefault="00EB5655" w:rsidP="00EB5655">
            <w:pPr>
              <w:pStyle w:val="Prrafodelista"/>
              <w:numPr>
                <w:ilvl w:val="0"/>
                <w:numId w:val="46"/>
              </w:numPr>
              <w:spacing w:line="240" w:lineRule="auto"/>
              <w:rPr>
                <w:rFonts w:cstheme="minorHAnsi"/>
                <w:sz w:val="24"/>
                <w:szCs w:val="24"/>
              </w:rPr>
            </w:pPr>
            <w:r w:rsidRPr="00EB5655">
              <w:rPr>
                <w:rFonts w:cstheme="minorHAnsi"/>
                <w:sz w:val="24"/>
                <w:szCs w:val="24"/>
              </w:rPr>
              <w:t>3 horas</w:t>
            </w:r>
          </w:p>
        </w:tc>
      </w:tr>
    </w:tbl>
    <w:p w14:paraId="09A0897E" w14:textId="77777777" w:rsidR="00694FD1" w:rsidRDefault="00694FD1" w:rsidP="00F31AFC">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072"/>
      </w:tblGrid>
      <w:tr w:rsidR="004E0E56" w:rsidRPr="00F31AFC" w14:paraId="710EF8B8" w14:textId="77777777" w:rsidTr="006B0995">
        <w:tc>
          <w:tcPr>
            <w:tcW w:w="10222" w:type="dxa"/>
            <w:shd w:val="clear" w:color="auto" w:fill="F2F2F2" w:themeFill="background1" w:themeFillShade="F2"/>
          </w:tcPr>
          <w:p w14:paraId="6EC75B85" w14:textId="77777777" w:rsidR="004E0E56" w:rsidRPr="00F31AFC" w:rsidRDefault="004E0E56" w:rsidP="004E0E56">
            <w:pPr>
              <w:spacing w:line="240" w:lineRule="auto"/>
              <w:rPr>
                <w:rFonts w:cstheme="minorHAnsi"/>
                <w:b/>
                <w:sz w:val="24"/>
                <w:szCs w:val="24"/>
              </w:rPr>
            </w:pPr>
            <w:r>
              <w:rPr>
                <w:rFonts w:cstheme="minorHAnsi"/>
                <w:b/>
                <w:sz w:val="24"/>
                <w:szCs w:val="24"/>
              </w:rPr>
              <w:t>9</w:t>
            </w:r>
            <w:r w:rsidRPr="00F31AFC">
              <w:rPr>
                <w:rFonts w:cstheme="minorHAnsi"/>
                <w:b/>
                <w:sz w:val="24"/>
                <w:szCs w:val="24"/>
              </w:rPr>
              <w:t xml:space="preserve">.0 </w:t>
            </w:r>
            <w:r>
              <w:rPr>
                <w:rFonts w:cstheme="minorHAnsi"/>
                <w:b/>
                <w:sz w:val="24"/>
                <w:szCs w:val="24"/>
              </w:rPr>
              <w:t>EVALUACIÓN</w:t>
            </w:r>
          </w:p>
        </w:tc>
      </w:tr>
      <w:tr w:rsidR="004E0E56" w14:paraId="1EDDA45F" w14:textId="77777777" w:rsidTr="006B0995">
        <w:tc>
          <w:tcPr>
            <w:tcW w:w="10222" w:type="dxa"/>
          </w:tcPr>
          <w:p w14:paraId="6668B157" w14:textId="77777777" w:rsidR="005C364A" w:rsidRPr="005C364A" w:rsidRDefault="005C364A" w:rsidP="005C364A">
            <w:pPr>
              <w:spacing w:line="240" w:lineRule="auto"/>
              <w:jc w:val="both"/>
              <w:rPr>
                <w:rFonts w:cstheme="minorHAnsi"/>
                <w:sz w:val="24"/>
                <w:szCs w:val="24"/>
              </w:rPr>
            </w:pPr>
            <w:r w:rsidRPr="005C364A">
              <w:rPr>
                <w:rFonts w:cstheme="minorHAnsi"/>
                <w:sz w:val="24"/>
                <w:szCs w:val="24"/>
              </w:rPr>
              <w:t>La evaluación dentro del plan de estudio de Inglés se concibe dentro lo  que  la  ley propone y que no es otra que una evaluación integral, por consiguiente hay que tener en cuenta al decreto 1290 el cual promulga que debemos respetar estudiante ha de cobijar y tener en cuenta todos los procesos que se siguen para ello, respetando los diferentes estilos y ritmos de cada uno sin perder de vista las metas y logros que han de alcanzar.</w:t>
            </w:r>
          </w:p>
          <w:p w14:paraId="5968323E" w14:textId="77777777" w:rsidR="005C364A" w:rsidRPr="005C364A" w:rsidRDefault="005C364A" w:rsidP="005C364A">
            <w:pPr>
              <w:spacing w:line="240" w:lineRule="auto"/>
              <w:jc w:val="both"/>
              <w:rPr>
                <w:rFonts w:cstheme="minorHAnsi"/>
                <w:sz w:val="24"/>
                <w:szCs w:val="24"/>
              </w:rPr>
            </w:pPr>
            <w:r w:rsidRPr="005C364A">
              <w:rPr>
                <w:rFonts w:cstheme="minorHAnsi"/>
                <w:sz w:val="24"/>
                <w:szCs w:val="24"/>
              </w:rPr>
              <w:t>De esta manera, y atendiendo a los lineamientos de la educación  personalizada el docente acompañará el proceso de cada estudiante con observación permanente en el aula de clase, orientando y revisando como enfrenta su proceso de aprendizaje, alentándolo para que trabaje con ánimo y eficiencia, y establezca oportunamente canales de comunicación en inglés con sus semejantes.</w:t>
            </w:r>
          </w:p>
          <w:p w14:paraId="0D5C53FC" w14:textId="77777777" w:rsidR="005C364A" w:rsidRPr="005C364A" w:rsidRDefault="005C364A" w:rsidP="005C364A">
            <w:pPr>
              <w:pStyle w:val="Textoindependiente2"/>
              <w:rPr>
                <w:rFonts w:asciiTheme="minorHAnsi" w:eastAsiaTheme="minorHAnsi" w:hAnsiTheme="minorHAnsi" w:cstheme="minorHAnsi"/>
                <w:lang w:eastAsia="en-US"/>
              </w:rPr>
            </w:pPr>
            <w:r w:rsidRPr="005C364A">
              <w:rPr>
                <w:rFonts w:asciiTheme="minorHAnsi" w:eastAsiaTheme="minorHAnsi" w:hAnsiTheme="minorHAnsi" w:cstheme="minorHAnsi"/>
                <w:lang w:eastAsia="en-US"/>
              </w:rPr>
              <w:t>Periódicamente se aplicarán diferentes instrumentos evaluativos tales como diálogos orales y escritos, trabajos, exposiciones, informes, posters, exámenes orales y escritos, etc., que brindarán las pautas y valoraciones para determinar el alcance de los logros propuestos.</w:t>
            </w:r>
          </w:p>
          <w:p w14:paraId="2A0EADC2" w14:textId="77777777" w:rsidR="005C364A" w:rsidRPr="005C364A" w:rsidRDefault="005C364A" w:rsidP="005C364A">
            <w:pPr>
              <w:pStyle w:val="Textoindependiente2"/>
              <w:rPr>
                <w:rFonts w:asciiTheme="minorHAnsi" w:eastAsiaTheme="minorHAnsi" w:hAnsiTheme="minorHAnsi" w:cstheme="minorHAnsi"/>
                <w:lang w:eastAsia="en-US"/>
              </w:rPr>
            </w:pPr>
          </w:p>
          <w:p w14:paraId="102CC2B2" w14:textId="77777777" w:rsidR="005C364A" w:rsidRPr="009472DF" w:rsidRDefault="005C364A" w:rsidP="005C364A">
            <w:pPr>
              <w:spacing w:line="240" w:lineRule="auto"/>
              <w:jc w:val="both"/>
              <w:rPr>
                <w:rFonts w:ascii="Arial" w:hAnsi="Arial" w:cs="Arial"/>
                <w:sz w:val="24"/>
                <w:szCs w:val="24"/>
                <w:lang w:val="es-CO"/>
              </w:rPr>
            </w:pPr>
            <w:r w:rsidRPr="005C364A">
              <w:rPr>
                <w:rFonts w:cstheme="minorHAnsi"/>
                <w:sz w:val="24"/>
                <w:szCs w:val="24"/>
              </w:rPr>
              <w:t>De otro lado y atendiendo a las concepciones de Trilla (1995), se revisarán continuamente las cuatro fases por él contempladas en el proceso de evaluación: logros esperados de aprendizaje, plan de programas, valoración con indicadores de logro y evaluación con base en los logros alcanzados, a fin de ir reajustando y corrigiendo el mismo proceso evaluativo.</w:t>
            </w:r>
          </w:p>
          <w:p w14:paraId="2035EAA0" w14:textId="77777777" w:rsidR="005C364A" w:rsidRPr="005C364A" w:rsidRDefault="005C364A" w:rsidP="005C364A">
            <w:pPr>
              <w:spacing w:line="240" w:lineRule="auto"/>
              <w:jc w:val="both"/>
              <w:rPr>
                <w:rFonts w:cstheme="minorHAnsi"/>
                <w:sz w:val="24"/>
                <w:szCs w:val="24"/>
                <w:lang w:val="es-CO"/>
              </w:rPr>
            </w:pPr>
          </w:p>
          <w:p w14:paraId="4F76CC4C" w14:textId="77777777" w:rsidR="004E0E56" w:rsidRPr="004E0E56" w:rsidRDefault="004E0E56" w:rsidP="005C364A">
            <w:pPr>
              <w:spacing w:line="240" w:lineRule="auto"/>
              <w:jc w:val="both"/>
              <w:rPr>
                <w:rFonts w:cstheme="minorHAnsi"/>
                <w:sz w:val="24"/>
                <w:szCs w:val="24"/>
              </w:rPr>
            </w:pPr>
            <w:r w:rsidRPr="004E0E56">
              <w:rPr>
                <w:rFonts w:cstheme="minorHAnsi"/>
                <w:sz w:val="24"/>
                <w:szCs w:val="24"/>
              </w:rPr>
              <w:lastRenderedPageBreak/>
              <w:t>Desde el plan de área se hace la descripción de c</w:t>
            </w:r>
            <w:r>
              <w:rPr>
                <w:rFonts w:cstheme="minorHAnsi"/>
                <w:sz w:val="24"/>
                <w:szCs w:val="24"/>
              </w:rPr>
              <w:t xml:space="preserve">ómo se realizan los procesos de: </w:t>
            </w:r>
          </w:p>
          <w:p w14:paraId="1B886717" w14:textId="77777777" w:rsidR="004E0E56" w:rsidRPr="004E0E56" w:rsidRDefault="004E0E56" w:rsidP="005C364A">
            <w:pPr>
              <w:spacing w:line="240" w:lineRule="auto"/>
              <w:jc w:val="both"/>
              <w:rPr>
                <w:rFonts w:cstheme="minorHAnsi"/>
                <w:sz w:val="24"/>
                <w:szCs w:val="24"/>
              </w:rPr>
            </w:pPr>
            <w:r w:rsidRPr="004E0E56">
              <w:rPr>
                <w:rFonts w:cstheme="minorHAnsi"/>
                <w:sz w:val="24"/>
                <w:szCs w:val="24"/>
              </w:rPr>
              <w:t>- Evaluación formativa</w:t>
            </w:r>
          </w:p>
          <w:p w14:paraId="5AE78AE9" w14:textId="77777777" w:rsidR="004E0E56" w:rsidRPr="004E0E56" w:rsidRDefault="004E0E56" w:rsidP="005C364A">
            <w:pPr>
              <w:spacing w:line="240" w:lineRule="auto"/>
              <w:jc w:val="both"/>
              <w:rPr>
                <w:rFonts w:cstheme="minorHAnsi"/>
                <w:sz w:val="24"/>
                <w:szCs w:val="24"/>
              </w:rPr>
            </w:pPr>
            <w:r w:rsidRPr="004E0E56">
              <w:rPr>
                <w:rFonts w:cstheme="minorHAnsi"/>
                <w:sz w:val="24"/>
                <w:szCs w:val="24"/>
              </w:rPr>
              <w:t>- Evaluación sumativa</w:t>
            </w:r>
          </w:p>
          <w:p w14:paraId="7FC8F744" w14:textId="77777777" w:rsidR="004E0E56" w:rsidRPr="004E0E56" w:rsidRDefault="004E0E56" w:rsidP="005C364A">
            <w:pPr>
              <w:spacing w:line="240" w:lineRule="auto"/>
              <w:jc w:val="both"/>
              <w:rPr>
                <w:rFonts w:cstheme="minorHAnsi"/>
                <w:sz w:val="24"/>
                <w:szCs w:val="24"/>
              </w:rPr>
            </w:pPr>
            <w:r w:rsidRPr="004E0E56">
              <w:rPr>
                <w:rFonts w:cstheme="minorHAnsi"/>
                <w:sz w:val="24"/>
                <w:szCs w:val="24"/>
              </w:rPr>
              <w:t>- Evaluación diagnóstica</w:t>
            </w:r>
          </w:p>
          <w:p w14:paraId="5BC2D7C0" w14:textId="77777777" w:rsidR="004E0E56" w:rsidRPr="004E0E56" w:rsidRDefault="004E0E56" w:rsidP="005C364A">
            <w:pPr>
              <w:spacing w:line="240" w:lineRule="auto"/>
              <w:jc w:val="both"/>
              <w:rPr>
                <w:rFonts w:cstheme="minorHAnsi"/>
                <w:sz w:val="24"/>
                <w:szCs w:val="24"/>
              </w:rPr>
            </w:pPr>
            <w:r w:rsidRPr="004E0E56">
              <w:rPr>
                <w:rFonts w:cstheme="minorHAnsi"/>
                <w:sz w:val="24"/>
                <w:szCs w:val="24"/>
              </w:rPr>
              <w:t>- Autoevaluación</w:t>
            </w:r>
          </w:p>
          <w:p w14:paraId="5CDBB7E4" w14:textId="77777777" w:rsidR="004E0E56" w:rsidRPr="004E0E56" w:rsidRDefault="004E0E56" w:rsidP="005C364A">
            <w:pPr>
              <w:spacing w:line="240" w:lineRule="auto"/>
              <w:jc w:val="both"/>
              <w:rPr>
                <w:rFonts w:cstheme="minorHAnsi"/>
                <w:sz w:val="24"/>
                <w:szCs w:val="24"/>
              </w:rPr>
            </w:pPr>
            <w:r w:rsidRPr="004E0E56">
              <w:rPr>
                <w:rFonts w:cstheme="minorHAnsi"/>
                <w:sz w:val="24"/>
                <w:szCs w:val="24"/>
              </w:rPr>
              <w:t>- Coevaluación</w:t>
            </w:r>
          </w:p>
          <w:p w14:paraId="742A892E" w14:textId="77777777" w:rsidR="004E0E56" w:rsidRDefault="004E0E56" w:rsidP="005C364A">
            <w:pPr>
              <w:spacing w:line="240" w:lineRule="auto"/>
              <w:jc w:val="both"/>
              <w:rPr>
                <w:rFonts w:cstheme="minorHAnsi"/>
                <w:sz w:val="24"/>
                <w:szCs w:val="24"/>
              </w:rPr>
            </w:pPr>
            <w:r w:rsidRPr="004E0E56">
              <w:rPr>
                <w:rFonts w:cstheme="minorHAnsi"/>
                <w:sz w:val="24"/>
                <w:szCs w:val="24"/>
              </w:rPr>
              <w:t>- Heteroevaluación</w:t>
            </w:r>
          </w:p>
        </w:tc>
      </w:tr>
    </w:tbl>
    <w:p w14:paraId="37F79153" w14:textId="77777777" w:rsidR="004E0E56" w:rsidRDefault="004E0E56" w:rsidP="00F31AFC">
      <w:pPr>
        <w:spacing w:line="240" w:lineRule="auto"/>
        <w:rPr>
          <w:rFonts w:cstheme="minorHAnsi"/>
          <w:sz w:val="24"/>
          <w:szCs w:val="24"/>
        </w:rPr>
      </w:pPr>
    </w:p>
    <w:tbl>
      <w:tblPr>
        <w:tblStyle w:val="Tablaconcuadrcula"/>
        <w:tblW w:w="0" w:type="auto"/>
        <w:tblLayout w:type="fixed"/>
        <w:tblLook w:val="04A0" w:firstRow="1" w:lastRow="0" w:firstColumn="1" w:lastColumn="0" w:noHBand="0" w:noVBand="1"/>
      </w:tblPr>
      <w:tblGrid>
        <w:gridCol w:w="1368"/>
        <w:gridCol w:w="8930"/>
      </w:tblGrid>
      <w:tr w:rsidR="004E0E56" w:rsidRPr="00F31AFC" w14:paraId="1B55980F" w14:textId="77777777" w:rsidTr="00C84AA8">
        <w:tc>
          <w:tcPr>
            <w:tcW w:w="10298" w:type="dxa"/>
            <w:gridSpan w:val="2"/>
            <w:shd w:val="clear" w:color="auto" w:fill="F2F2F2" w:themeFill="background1" w:themeFillShade="F2"/>
          </w:tcPr>
          <w:p w14:paraId="2F8EFB90" w14:textId="77777777" w:rsidR="004E0E56" w:rsidRPr="00F31AFC" w:rsidRDefault="004E0E56" w:rsidP="006B0995">
            <w:pPr>
              <w:spacing w:line="240" w:lineRule="auto"/>
              <w:rPr>
                <w:rFonts w:cstheme="minorHAnsi"/>
                <w:b/>
                <w:sz w:val="24"/>
                <w:szCs w:val="24"/>
              </w:rPr>
            </w:pPr>
            <w:r>
              <w:rPr>
                <w:rFonts w:cstheme="minorHAnsi"/>
                <w:b/>
                <w:sz w:val="24"/>
                <w:szCs w:val="24"/>
              </w:rPr>
              <w:t>10</w:t>
            </w:r>
            <w:r w:rsidRPr="00F31AFC">
              <w:rPr>
                <w:rFonts w:cstheme="minorHAnsi"/>
                <w:b/>
                <w:sz w:val="24"/>
                <w:szCs w:val="24"/>
              </w:rPr>
              <w:t xml:space="preserve">.0 </w:t>
            </w:r>
            <w:r>
              <w:rPr>
                <w:rFonts w:cstheme="minorHAnsi"/>
                <w:b/>
                <w:sz w:val="24"/>
                <w:szCs w:val="24"/>
              </w:rPr>
              <w:t>BIBLIOGRAFÍA</w:t>
            </w:r>
          </w:p>
        </w:tc>
      </w:tr>
      <w:tr w:rsidR="004E0E56" w:rsidRPr="004E0E56" w14:paraId="3C7F7793" w14:textId="77777777" w:rsidTr="00C84AA8">
        <w:tc>
          <w:tcPr>
            <w:tcW w:w="1368" w:type="dxa"/>
            <w:shd w:val="clear" w:color="auto" w:fill="F2F2F2" w:themeFill="background1" w:themeFillShade="F2"/>
          </w:tcPr>
          <w:p w14:paraId="3DB73BA2" w14:textId="77777777" w:rsidR="004E0E56" w:rsidRPr="004E0E56" w:rsidRDefault="004E0E56" w:rsidP="006B0995">
            <w:pPr>
              <w:spacing w:line="240" w:lineRule="auto"/>
              <w:rPr>
                <w:rFonts w:cstheme="minorHAnsi"/>
                <w:b/>
                <w:sz w:val="24"/>
                <w:szCs w:val="24"/>
              </w:rPr>
            </w:pPr>
            <w:r w:rsidRPr="004E0E56">
              <w:rPr>
                <w:rFonts w:cstheme="minorHAnsi"/>
                <w:b/>
                <w:sz w:val="24"/>
                <w:szCs w:val="24"/>
              </w:rPr>
              <w:t>GRADO</w:t>
            </w:r>
          </w:p>
        </w:tc>
        <w:tc>
          <w:tcPr>
            <w:tcW w:w="8930" w:type="dxa"/>
            <w:shd w:val="clear" w:color="auto" w:fill="F2F2F2" w:themeFill="background1" w:themeFillShade="F2"/>
          </w:tcPr>
          <w:p w14:paraId="39779AEE" w14:textId="77777777" w:rsidR="004E0E56" w:rsidRPr="004E0E56" w:rsidRDefault="004E0E56" w:rsidP="006B0995">
            <w:pPr>
              <w:spacing w:line="240" w:lineRule="auto"/>
              <w:rPr>
                <w:rFonts w:cstheme="minorHAnsi"/>
                <w:b/>
                <w:sz w:val="24"/>
                <w:szCs w:val="24"/>
              </w:rPr>
            </w:pPr>
            <w:r w:rsidRPr="004E0E56">
              <w:rPr>
                <w:rFonts w:cstheme="minorHAnsi"/>
                <w:b/>
                <w:sz w:val="24"/>
                <w:szCs w:val="24"/>
              </w:rPr>
              <w:t>REFERENCIAS BIBLIOGRÁFICAS</w:t>
            </w:r>
          </w:p>
        </w:tc>
      </w:tr>
      <w:tr w:rsidR="004E0E56" w14:paraId="6E9F068D" w14:textId="77777777" w:rsidTr="00C84AA8">
        <w:tc>
          <w:tcPr>
            <w:tcW w:w="1368" w:type="dxa"/>
          </w:tcPr>
          <w:p w14:paraId="011B1773" w14:textId="77777777" w:rsidR="004E0E56" w:rsidRDefault="004E0E56" w:rsidP="006B0995">
            <w:pPr>
              <w:spacing w:line="240" w:lineRule="auto"/>
              <w:rPr>
                <w:rFonts w:cstheme="minorHAnsi"/>
                <w:sz w:val="24"/>
                <w:szCs w:val="24"/>
              </w:rPr>
            </w:pPr>
            <w:r>
              <w:rPr>
                <w:rFonts w:cstheme="minorHAnsi"/>
                <w:sz w:val="24"/>
                <w:szCs w:val="24"/>
              </w:rPr>
              <w:t>PRIMERO</w:t>
            </w:r>
          </w:p>
        </w:tc>
        <w:tc>
          <w:tcPr>
            <w:tcW w:w="8930" w:type="dxa"/>
          </w:tcPr>
          <w:p w14:paraId="075F507A" w14:textId="77777777" w:rsidR="004E0E56" w:rsidRPr="004E0E56" w:rsidRDefault="00000000" w:rsidP="00C37375">
            <w:pPr>
              <w:pStyle w:val="Prrafodelista"/>
              <w:numPr>
                <w:ilvl w:val="0"/>
                <w:numId w:val="46"/>
              </w:numPr>
              <w:spacing w:line="240" w:lineRule="auto"/>
              <w:rPr>
                <w:rFonts w:cstheme="minorHAnsi"/>
                <w:sz w:val="24"/>
                <w:szCs w:val="24"/>
              </w:rPr>
            </w:pPr>
            <w:hyperlink r:id="rId7" w:history="1">
              <w:r w:rsidR="001E23BD" w:rsidRPr="006B058C">
                <w:rPr>
                  <w:rStyle w:val="Hipervnculo"/>
                  <w:rFonts w:cstheme="minorHAnsi"/>
                  <w:sz w:val="24"/>
                  <w:szCs w:val="24"/>
                </w:rPr>
                <w:t>http://www.colombiaaprende.edu.co/html/mediateca/1607/articles-115375_archivo.pdf</w:t>
              </w:r>
            </w:hyperlink>
          </w:p>
        </w:tc>
      </w:tr>
      <w:tr w:rsidR="004E0E56" w14:paraId="41FFD68B" w14:textId="77777777" w:rsidTr="00C84AA8">
        <w:tc>
          <w:tcPr>
            <w:tcW w:w="1368" w:type="dxa"/>
          </w:tcPr>
          <w:p w14:paraId="65CB3755" w14:textId="77777777" w:rsidR="004E0E56" w:rsidRDefault="004E0E56" w:rsidP="006B0995">
            <w:pPr>
              <w:spacing w:line="240" w:lineRule="auto"/>
              <w:rPr>
                <w:rFonts w:cstheme="minorHAnsi"/>
                <w:sz w:val="24"/>
                <w:szCs w:val="24"/>
              </w:rPr>
            </w:pPr>
            <w:r>
              <w:rPr>
                <w:rFonts w:cstheme="minorHAnsi"/>
                <w:sz w:val="24"/>
                <w:szCs w:val="24"/>
              </w:rPr>
              <w:t>SEGUNDO</w:t>
            </w:r>
          </w:p>
        </w:tc>
        <w:tc>
          <w:tcPr>
            <w:tcW w:w="8930" w:type="dxa"/>
          </w:tcPr>
          <w:p w14:paraId="4016B3E3" w14:textId="77777777" w:rsidR="004E0E56" w:rsidRPr="004E0E56" w:rsidRDefault="00000000" w:rsidP="00C37375">
            <w:pPr>
              <w:pStyle w:val="Prrafodelista"/>
              <w:numPr>
                <w:ilvl w:val="0"/>
                <w:numId w:val="46"/>
              </w:numPr>
              <w:spacing w:line="240" w:lineRule="auto"/>
              <w:rPr>
                <w:rFonts w:cstheme="minorHAnsi"/>
                <w:sz w:val="24"/>
                <w:szCs w:val="24"/>
              </w:rPr>
            </w:pPr>
            <w:hyperlink r:id="rId8" w:history="1">
              <w:r w:rsidR="001E23BD" w:rsidRPr="006B058C">
                <w:rPr>
                  <w:rStyle w:val="Hipervnculo"/>
                  <w:rFonts w:cstheme="minorHAnsi"/>
                  <w:sz w:val="24"/>
                  <w:szCs w:val="24"/>
                </w:rPr>
                <w:t>http://www.colombiaaprende.edu.co/html/mediateca/1607/articles-115375_archivo.pdf</w:t>
              </w:r>
            </w:hyperlink>
          </w:p>
        </w:tc>
      </w:tr>
      <w:tr w:rsidR="004E0E56" w14:paraId="28E1EE2E" w14:textId="77777777" w:rsidTr="00C84AA8">
        <w:tc>
          <w:tcPr>
            <w:tcW w:w="1368" w:type="dxa"/>
          </w:tcPr>
          <w:p w14:paraId="0ED66C7D" w14:textId="77777777" w:rsidR="004E0E56" w:rsidRDefault="004E0E56" w:rsidP="006B0995">
            <w:pPr>
              <w:spacing w:line="240" w:lineRule="auto"/>
              <w:rPr>
                <w:rFonts w:cstheme="minorHAnsi"/>
                <w:sz w:val="24"/>
                <w:szCs w:val="24"/>
              </w:rPr>
            </w:pPr>
            <w:r>
              <w:rPr>
                <w:rFonts w:cstheme="minorHAnsi"/>
                <w:sz w:val="24"/>
                <w:szCs w:val="24"/>
              </w:rPr>
              <w:t>TERCERO</w:t>
            </w:r>
          </w:p>
        </w:tc>
        <w:tc>
          <w:tcPr>
            <w:tcW w:w="8930" w:type="dxa"/>
          </w:tcPr>
          <w:p w14:paraId="530CB0A8" w14:textId="77777777" w:rsidR="004E0E56" w:rsidRPr="004E0E56" w:rsidRDefault="00000000" w:rsidP="00C37375">
            <w:pPr>
              <w:pStyle w:val="Prrafodelista"/>
              <w:numPr>
                <w:ilvl w:val="0"/>
                <w:numId w:val="46"/>
              </w:numPr>
              <w:spacing w:line="240" w:lineRule="auto"/>
              <w:rPr>
                <w:rFonts w:cstheme="minorHAnsi"/>
                <w:sz w:val="24"/>
                <w:szCs w:val="24"/>
              </w:rPr>
            </w:pPr>
            <w:hyperlink r:id="rId9" w:history="1">
              <w:r w:rsidR="001E23BD" w:rsidRPr="006B058C">
                <w:rPr>
                  <w:rStyle w:val="Hipervnculo"/>
                  <w:rFonts w:cstheme="minorHAnsi"/>
                  <w:sz w:val="24"/>
                  <w:szCs w:val="24"/>
                </w:rPr>
                <w:t>http://www.colombiaaprende.edu.co/html/mediateca/1607/articles-115375_archivo.pdf</w:t>
              </w:r>
            </w:hyperlink>
          </w:p>
        </w:tc>
      </w:tr>
      <w:tr w:rsidR="004E0E56" w14:paraId="1AADEE83" w14:textId="77777777" w:rsidTr="00C84AA8">
        <w:tc>
          <w:tcPr>
            <w:tcW w:w="1368" w:type="dxa"/>
          </w:tcPr>
          <w:p w14:paraId="7E7B29AF" w14:textId="77777777" w:rsidR="004E0E56" w:rsidRDefault="004E0E56" w:rsidP="006B0995">
            <w:pPr>
              <w:spacing w:line="240" w:lineRule="auto"/>
              <w:rPr>
                <w:rFonts w:cstheme="minorHAnsi"/>
                <w:sz w:val="24"/>
                <w:szCs w:val="24"/>
              </w:rPr>
            </w:pPr>
            <w:r>
              <w:rPr>
                <w:rFonts w:cstheme="minorHAnsi"/>
                <w:sz w:val="24"/>
                <w:szCs w:val="24"/>
              </w:rPr>
              <w:t>CUARTO</w:t>
            </w:r>
          </w:p>
        </w:tc>
        <w:tc>
          <w:tcPr>
            <w:tcW w:w="8930" w:type="dxa"/>
          </w:tcPr>
          <w:p w14:paraId="55FB09A5" w14:textId="77777777" w:rsidR="004E0E56" w:rsidRPr="004E0E56" w:rsidRDefault="00000000" w:rsidP="00C37375">
            <w:pPr>
              <w:pStyle w:val="Prrafodelista"/>
              <w:numPr>
                <w:ilvl w:val="0"/>
                <w:numId w:val="46"/>
              </w:numPr>
              <w:spacing w:line="240" w:lineRule="auto"/>
              <w:rPr>
                <w:rFonts w:cstheme="minorHAnsi"/>
                <w:sz w:val="24"/>
                <w:szCs w:val="24"/>
              </w:rPr>
            </w:pPr>
            <w:hyperlink r:id="rId10" w:history="1">
              <w:r w:rsidR="001E23BD" w:rsidRPr="006B058C">
                <w:rPr>
                  <w:rStyle w:val="Hipervnculo"/>
                  <w:rFonts w:cstheme="minorHAnsi"/>
                  <w:sz w:val="24"/>
                  <w:szCs w:val="24"/>
                </w:rPr>
                <w:t>http://www.colombiaaprende.edu.co/html/mediateca/1607/articles-115375_archivo.pdf</w:t>
              </w:r>
            </w:hyperlink>
          </w:p>
        </w:tc>
      </w:tr>
      <w:tr w:rsidR="004E0E56" w14:paraId="7639924E" w14:textId="77777777" w:rsidTr="00C84AA8">
        <w:tc>
          <w:tcPr>
            <w:tcW w:w="1368" w:type="dxa"/>
          </w:tcPr>
          <w:p w14:paraId="1DA3DCD3" w14:textId="77777777" w:rsidR="004E0E56" w:rsidRDefault="004E0E56" w:rsidP="006B0995">
            <w:pPr>
              <w:spacing w:line="240" w:lineRule="auto"/>
              <w:rPr>
                <w:rFonts w:cstheme="minorHAnsi"/>
                <w:sz w:val="24"/>
                <w:szCs w:val="24"/>
              </w:rPr>
            </w:pPr>
            <w:r>
              <w:rPr>
                <w:rFonts w:cstheme="minorHAnsi"/>
                <w:sz w:val="24"/>
                <w:szCs w:val="24"/>
              </w:rPr>
              <w:t>QUINTO</w:t>
            </w:r>
          </w:p>
        </w:tc>
        <w:tc>
          <w:tcPr>
            <w:tcW w:w="8930" w:type="dxa"/>
          </w:tcPr>
          <w:p w14:paraId="325B5E33" w14:textId="77777777" w:rsidR="004E0E56" w:rsidRPr="004E0E56" w:rsidRDefault="00000000" w:rsidP="00C37375">
            <w:pPr>
              <w:pStyle w:val="Prrafodelista"/>
              <w:numPr>
                <w:ilvl w:val="0"/>
                <w:numId w:val="46"/>
              </w:numPr>
              <w:spacing w:line="240" w:lineRule="auto"/>
              <w:rPr>
                <w:rFonts w:cstheme="minorHAnsi"/>
                <w:sz w:val="24"/>
                <w:szCs w:val="24"/>
              </w:rPr>
            </w:pPr>
            <w:hyperlink r:id="rId11" w:history="1">
              <w:r w:rsidR="001E23BD" w:rsidRPr="006B058C">
                <w:rPr>
                  <w:rStyle w:val="Hipervnculo"/>
                  <w:rFonts w:cstheme="minorHAnsi"/>
                  <w:sz w:val="24"/>
                  <w:szCs w:val="24"/>
                </w:rPr>
                <w:t>http://www.colombiaaprende.edu.co/html/mediateca/1607/articles-115375_archivo.pdf</w:t>
              </w:r>
            </w:hyperlink>
          </w:p>
        </w:tc>
      </w:tr>
      <w:tr w:rsidR="004E0E56" w14:paraId="745C4070" w14:textId="77777777" w:rsidTr="00C84AA8">
        <w:tc>
          <w:tcPr>
            <w:tcW w:w="1368" w:type="dxa"/>
          </w:tcPr>
          <w:p w14:paraId="19AEBAFE" w14:textId="77777777" w:rsidR="004E0E56" w:rsidRDefault="004E0E56" w:rsidP="006B0995">
            <w:pPr>
              <w:spacing w:line="240" w:lineRule="auto"/>
              <w:rPr>
                <w:rFonts w:cstheme="minorHAnsi"/>
                <w:sz w:val="24"/>
                <w:szCs w:val="24"/>
              </w:rPr>
            </w:pPr>
            <w:r>
              <w:rPr>
                <w:rFonts w:cstheme="minorHAnsi"/>
                <w:sz w:val="24"/>
                <w:szCs w:val="24"/>
              </w:rPr>
              <w:t>SEXTO</w:t>
            </w:r>
          </w:p>
        </w:tc>
        <w:tc>
          <w:tcPr>
            <w:tcW w:w="8930" w:type="dxa"/>
          </w:tcPr>
          <w:p w14:paraId="5F48511A" w14:textId="77777777" w:rsidR="004E0E56" w:rsidRPr="004E0E56" w:rsidRDefault="00000000" w:rsidP="003B20D2">
            <w:pPr>
              <w:pStyle w:val="Prrafodelista"/>
              <w:numPr>
                <w:ilvl w:val="0"/>
                <w:numId w:val="46"/>
              </w:numPr>
              <w:spacing w:line="240" w:lineRule="auto"/>
              <w:rPr>
                <w:rFonts w:cstheme="minorHAnsi"/>
                <w:sz w:val="24"/>
                <w:szCs w:val="24"/>
              </w:rPr>
            </w:pPr>
            <w:hyperlink r:id="rId12" w:history="1">
              <w:r w:rsidR="003B20D2" w:rsidRPr="004D16AC">
                <w:rPr>
                  <w:rStyle w:val="Hipervnculo"/>
                  <w:rFonts w:cstheme="minorHAnsi"/>
                  <w:sz w:val="24"/>
                  <w:szCs w:val="24"/>
                </w:rPr>
                <w:t>http://www.mineducacion.gov.co/1621/article-97500.html</w:t>
              </w:r>
            </w:hyperlink>
          </w:p>
        </w:tc>
      </w:tr>
      <w:tr w:rsidR="004E0E56" w14:paraId="01F14772" w14:textId="77777777" w:rsidTr="00C84AA8">
        <w:tc>
          <w:tcPr>
            <w:tcW w:w="1368" w:type="dxa"/>
          </w:tcPr>
          <w:p w14:paraId="1220FB68" w14:textId="77777777" w:rsidR="004E0E56" w:rsidRDefault="004E0E56" w:rsidP="006B0995">
            <w:pPr>
              <w:spacing w:line="240" w:lineRule="auto"/>
              <w:rPr>
                <w:rFonts w:cstheme="minorHAnsi"/>
                <w:sz w:val="24"/>
                <w:szCs w:val="24"/>
              </w:rPr>
            </w:pPr>
            <w:r>
              <w:rPr>
                <w:rFonts w:cstheme="minorHAnsi"/>
                <w:sz w:val="24"/>
                <w:szCs w:val="24"/>
              </w:rPr>
              <w:t>SÉPTIMO</w:t>
            </w:r>
          </w:p>
        </w:tc>
        <w:tc>
          <w:tcPr>
            <w:tcW w:w="8930" w:type="dxa"/>
          </w:tcPr>
          <w:p w14:paraId="16597BDB" w14:textId="77777777" w:rsidR="004E0E56" w:rsidRPr="004E0E56" w:rsidRDefault="00000000" w:rsidP="003B20D2">
            <w:pPr>
              <w:pStyle w:val="Prrafodelista"/>
              <w:numPr>
                <w:ilvl w:val="0"/>
                <w:numId w:val="46"/>
              </w:numPr>
              <w:spacing w:line="240" w:lineRule="auto"/>
              <w:rPr>
                <w:rFonts w:cstheme="minorHAnsi"/>
                <w:sz w:val="24"/>
                <w:szCs w:val="24"/>
              </w:rPr>
            </w:pPr>
            <w:hyperlink r:id="rId13" w:history="1">
              <w:r w:rsidR="003B20D2" w:rsidRPr="004D16AC">
                <w:rPr>
                  <w:rStyle w:val="Hipervnculo"/>
                  <w:rFonts w:cstheme="minorHAnsi"/>
                  <w:sz w:val="24"/>
                  <w:szCs w:val="24"/>
                </w:rPr>
                <w:t>https://www.mineducacion.gov.co/1621/articles132560_recurso_pdf_programa_nacional_bilinguismo.pdf</w:t>
              </w:r>
            </w:hyperlink>
          </w:p>
        </w:tc>
      </w:tr>
      <w:tr w:rsidR="004E0E56" w14:paraId="57FBC5EA" w14:textId="77777777" w:rsidTr="00C84AA8">
        <w:tc>
          <w:tcPr>
            <w:tcW w:w="1368" w:type="dxa"/>
          </w:tcPr>
          <w:p w14:paraId="204E8D73" w14:textId="77777777" w:rsidR="004E0E56" w:rsidRDefault="004E0E56" w:rsidP="006B0995">
            <w:pPr>
              <w:spacing w:line="240" w:lineRule="auto"/>
              <w:rPr>
                <w:rFonts w:cstheme="minorHAnsi"/>
                <w:sz w:val="24"/>
                <w:szCs w:val="24"/>
              </w:rPr>
            </w:pPr>
            <w:r>
              <w:rPr>
                <w:rFonts w:cstheme="minorHAnsi"/>
                <w:sz w:val="24"/>
                <w:szCs w:val="24"/>
              </w:rPr>
              <w:t>OCTAVO</w:t>
            </w:r>
          </w:p>
        </w:tc>
        <w:tc>
          <w:tcPr>
            <w:tcW w:w="8930" w:type="dxa"/>
          </w:tcPr>
          <w:p w14:paraId="00952EA1" w14:textId="77777777" w:rsidR="004E0E56" w:rsidRDefault="00000000" w:rsidP="003B20D2">
            <w:pPr>
              <w:pStyle w:val="Prrafodelista"/>
              <w:numPr>
                <w:ilvl w:val="0"/>
                <w:numId w:val="46"/>
              </w:numPr>
              <w:spacing w:line="240" w:lineRule="auto"/>
              <w:rPr>
                <w:rFonts w:cstheme="minorHAnsi"/>
                <w:sz w:val="24"/>
                <w:szCs w:val="24"/>
              </w:rPr>
            </w:pPr>
            <w:hyperlink r:id="rId14" w:history="1">
              <w:r w:rsidR="003B20D2" w:rsidRPr="004D16AC">
                <w:rPr>
                  <w:rStyle w:val="Hipervnculo"/>
                  <w:rFonts w:cstheme="minorHAnsi"/>
                  <w:sz w:val="24"/>
                  <w:szCs w:val="24"/>
                </w:rPr>
                <w:t>https://www.euroinnova.edu.es/11-6-10/la-importancia-del-ingles-en-la-actualidad</w:t>
              </w:r>
            </w:hyperlink>
          </w:p>
          <w:p w14:paraId="762A834B" w14:textId="77777777" w:rsidR="003B20D2" w:rsidRPr="003B20D2" w:rsidRDefault="003B20D2" w:rsidP="003B20D2">
            <w:pPr>
              <w:pStyle w:val="Prrafodelista"/>
              <w:spacing w:line="240" w:lineRule="auto"/>
              <w:rPr>
                <w:rFonts w:cstheme="minorHAnsi"/>
                <w:sz w:val="24"/>
                <w:szCs w:val="24"/>
              </w:rPr>
            </w:pPr>
          </w:p>
        </w:tc>
      </w:tr>
      <w:tr w:rsidR="004E0E56" w14:paraId="0FA88FB7" w14:textId="77777777" w:rsidTr="00C84AA8">
        <w:tc>
          <w:tcPr>
            <w:tcW w:w="1368" w:type="dxa"/>
          </w:tcPr>
          <w:p w14:paraId="70E47626" w14:textId="77777777" w:rsidR="004E0E56" w:rsidRDefault="004E0E56" w:rsidP="006B0995">
            <w:pPr>
              <w:spacing w:line="240" w:lineRule="auto"/>
              <w:rPr>
                <w:rFonts w:cstheme="minorHAnsi"/>
                <w:sz w:val="24"/>
                <w:szCs w:val="24"/>
              </w:rPr>
            </w:pPr>
            <w:r>
              <w:rPr>
                <w:rFonts w:cstheme="minorHAnsi"/>
                <w:sz w:val="24"/>
                <w:szCs w:val="24"/>
              </w:rPr>
              <w:t>NOVENO</w:t>
            </w:r>
          </w:p>
        </w:tc>
        <w:tc>
          <w:tcPr>
            <w:tcW w:w="8930" w:type="dxa"/>
          </w:tcPr>
          <w:p w14:paraId="07958F56" w14:textId="77777777" w:rsidR="004E0E56" w:rsidRPr="004E0E56" w:rsidRDefault="00000000" w:rsidP="003B20D2">
            <w:pPr>
              <w:pStyle w:val="Prrafodelista"/>
              <w:numPr>
                <w:ilvl w:val="0"/>
                <w:numId w:val="46"/>
              </w:numPr>
              <w:spacing w:line="240" w:lineRule="auto"/>
              <w:rPr>
                <w:rFonts w:cstheme="minorHAnsi"/>
                <w:sz w:val="24"/>
                <w:szCs w:val="24"/>
              </w:rPr>
            </w:pPr>
            <w:hyperlink r:id="rId15" w:history="1">
              <w:r w:rsidR="003B20D2" w:rsidRPr="004D16AC">
                <w:rPr>
                  <w:rStyle w:val="Hipervnculo"/>
                  <w:rFonts w:cstheme="minorHAnsi"/>
                  <w:sz w:val="24"/>
                  <w:szCs w:val="24"/>
                </w:rPr>
                <w:t>http://www.crecerfeliz.es/Ninos/Desarrollo-y-aprendizaje/Los-beneficios-de-aprender-idiomas-desde-pequenos/Los-beneficios-de-aprender-idiomas-desde-pequenos</w:t>
              </w:r>
            </w:hyperlink>
          </w:p>
        </w:tc>
      </w:tr>
      <w:tr w:rsidR="004E0E56" w14:paraId="148B7CF1" w14:textId="77777777" w:rsidTr="00C84AA8">
        <w:tc>
          <w:tcPr>
            <w:tcW w:w="1368" w:type="dxa"/>
          </w:tcPr>
          <w:p w14:paraId="509E1F2B" w14:textId="77777777" w:rsidR="004E0E56" w:rsidRDefault="004E0E56" w:rsidP="006B0995">
            <w:pPr>
              <w:spacing w:line="240" w:lineRule="auto"/>
              <w:rPr>
                <w:rFonts w:cstheme="minorHAnsi"/>
                <w:sz w:val="24"/>
                <w:szCs w:val="24"/>
              </w:rPr>
            </w:pPr>
            <w:r>
              <w:rPr>
                <w:rFonts w:cstheme="minorHAnsi"/>
                <w:sz w:val="24"/>
                <w:szCs w:val="24"/>
              </w:rPr>
              <w:t>DÉCIMO</w:t>
            </w:r>
          </w:p>
        </w:tc>
        <w:tc>
          <w:tcPr>
            <w:tcW w:w="8930" w:type="dxa"/>
          </w:tcPr>
          <w:p w14:paraId="5D1E9D98" w14:textId="77777777" w:rsidR="004E0E56" w:rsidRDefault="00000000" w:rsidP="00247C49">
            <w:pPr>
              <w:pStyle w:val="Prrafodelista"/>
              <w:numPr>
                <w:ilvl w:val="0"/>
                <w:numId w:val="46"/>
              </w:numPr>
              <w:spacing w:line="240" w:lineRule="auto"/>
              <w:rPr>
                <w:rFonts w:cstheme="minorHAnsi"/>
                <w:sz w:val="24"/>
                <w:szCs w:val="24"/>
              </w:rPr>
            </w:pPr>
            <w:hyperlink r:id="rId16" w:history="1">
              <w:r w:rsidR="00247C49" w:rsidRPr="00B52DD0">
                <w:rPr>
                  <w:rStyle w:val="Hipervnculo"/>
                  <w:rFonts w:cstheme="minorHAnsi"/>
                  <w:sz w:val="24"/>
                  <w:szCs w:val="24"/>
                </w:rPr>
                <w:t>http://revistas.ucm.es/index.php/DIDA/article/viewFile/DIDA0101110217A/19573</w:t>
              </w:r>
            </w:hyperlink>
          </w:p>
          <w:p w14:paraId="7A90BC69" w14:textId="77777777" w:rsidR="00247C49" w:rsidRDefault="00247C49" w:rsidP="00247C49">
            <w:pPr>
              <w:pStyle w:val="Prrafodelista"/>
              <w:spacing w:line="240" w:lineRule="auto"/>
              <w:rPr>
                <w:rFonts w:cstheme="minorHAnsi"/>
                <w:sz w:val="24"/>
                <w:szCs w:val="24"/>
              </w:rPr>
            </w:pPr>
          </w:p>
          <w:p w14:paraId="1D991370" w14:textId="77777777" w:rsidR="00247C49" w:rsidRPr="00247C49" w:rsidRDefault="00247C49" w:rsidP="00247C49">
            <w:pPr>
              <w:spacing w:line="240" w:lineRule="auto"/>
              <w:ind w:left="360"/>
              <w:rPr>
                <w:rFonts w:cstheme="minorHAnsi"/>
                <w:sz w:val="24"/>
                <w:szCs w:val="24"/>
              </w:rPr>
            </w:pPr>
          </w:p>
        </w:tc>
      </w:tr>
      <w:tr w:rsidR="004E0E56" w14:paraId="4488C12C" w14:textId="77777777" w:rsidTr="00C84AA8">
        <w:tc>
          <w:tcPr>
            <w:tcW w:w="1368" w:type="dxa"/>
          </w:tcPr>
          <w:p w14:paraId="4644E771" w14:textId="77777777" w:rsidR="004E0E56" w:rsidRDefault="004E0E56" w:rsidP="006B0995">
            <w:pPr>
              <w:spacing w:line="240" w:lineRule="auto"/>
              <w:rPr>
                <w:rFonts w:cstheme="minorHAnsi"/>
                <w:sz w:val="24"/>
                <w:szCs w:val="24"/>
              </w:rPr>
            </w:pPr>
            <w:r>
              <w:rPr>
                <w:rFonts w:cstheme="minorHAnsi"/>
                <w:sz w:val="24"/>
                <w:szCs w:val="24"/>
              </w:rPr>
              <w:lastRenderedPageBreak/>
              <w:t>UNDÉCIMO</w:t>
            </w:r>
          </w:p>
        </w:tc>
        <w:tc>
          <w:tcPr>
            <w:tcW w:w="8930" w:type="dxa"/>
          </w:tcPr>
          <w:p w14:paraId="5C6FB53D" w14:textId="77777777" w:rsidR="004E0E56" w:rsidRPr="004E0E56" w:rsidRDefault="00000000" w:rsidP="003B20D2">
            <w:pPr>
              <w:pStyle w:val="Prrafodelista"/>
              <w:numPr>
                <w:ilvl w:val="0"/>
                <w:numId w:val="46"/>
              </w:numPr>
              <w:spacing w:line="240" w:lineRule="auto"/>
              <w:rPr>
                <w:rFonts w:cstheme="minorHAnsi"/>
                <w:sz w:val="24"/>
                <w:szCs w:val="24"/>
              </w:rPr>
            </w:pPr>
            <w:hyperlink r:id="rId17" w:history="1">
              <w:r w:rsidR="003B20D2" w:rsidRPr="004D16AC">
                <w:rPr>
                  <w:rStyle w:val="Hipervnculo"/>
                  <w:rFonts w:cstheme="minorHAnsi"/>
                  <w:sz w:val="24"/>
                  <w:szCs w:val="24"/>
                </w:rPr>
                <w:t>http://www.crecerfeliz.es/Ninos/Desarrollo-y-aprendizaje/Los-beneficios-de-aprender-idiomas-desde-pequenos/Los-beneficios-de-aprender-idiomas-desde-pequenos</w:t>
              </w:r>
            </w:hyperlink>
          </w:p>
        </w:tc>
      </w:tr>
      <w:tr w:rsidR="00C84AA8" w:rsidRPr="00253EAF" w14:paraId="4EB60C7B" w14:textId="77777777" w:rsidTr="00C84AA8">
        <w:tc>
          <w:tcPr>
            <w:tcW w:w="1368" w:type="dxa"/>
          </w:tcPr>
          <w:p w14:paraId="4D6790EC" w14:textId="77777777" w:rsidR="00C84AA8" w:rsidRDefault="00C84AA8" w:rsidP="00C84AA8">
            <w:pPr>
              <w:spacing w:before="240" w:line="240" w:lineRule="auto"/>
              <w:rPr>
                <w:rFonts w:cstheme="minorHAnsi"/>
                <w:sz w:val="24"/>
                <w:szCs w:val="24"/>
              </w:rPr>
            </w:pPr>
            <w:r>
              <w:rPr>
                <w:rFonts w:cstheme="minorHAnsi"/>
                <w:sz w:val="24"/>
                <w:szCs w:val="24"/>
              </w:rPr>
              <w:t>(TPR)</w:t>
            </w:r>
          </w:p>
        </w:tc>
        <w:tc>
          <w:tcPr>
            <w:tcW w:w="8930" w:type="dxa"/>
          </w:tcPr>
          <w:p w14:paraId="192F82B5" w14:textId="77777777" w:rsidR="00C84AA8" w:rsidRPr="00C84AA8" w:rsidRDefault="00C84AA8" w:rsidP="003B20D2">
            <w:pPr>
              <w:pStyle w:val="Prrafodelista"/>
              <w:numPr>
                <w:ilvl w:val="0"/>
                <w:numId w:val="46"/>
              </w:numPr>
              <w:spacing w:line="240" w:lineRule="auto"/>
              <w:rPr>
                <w:rStyle w:val="Hipervnculo"/>
                <w:rFonts w:cstheme="minorHAnsi"/>
                <w:sz w:val="24"/>
                <w:szCs w:val="24"/>
                <w:lang w:val="en-US"/>
              </w:rPr>
            </w:pPr>
            <w:r w:rsidRPr="00C84AA8">
              <w:rPr>
                <w:rFonts w:ascii="Open Sans" w:hAnsi="Open Sans" w:cs="Open Sans"/>
                <w:color w:val="877C78"/>
                <w:sz w:val="20"/>
                <w:szCs w:val="20"/>
                <w:shd w:val="clear" w:color="auto" w:fill="EDE7E4"/>
                <w:lang w:val="en-US"/>
              </w:rPr>
              <w:t>MoraModules </w:t>
            </w:r>
            <w:hyperlink r:id="rId18" w:tgtFrame="_blank" w:tooltip="Pixel Bytes Media web design and development" w:history="1">
              <w:r w:rsidRPr="00C84AA8">
                <w:rPr>
                  <w:rStyle w:val="Hipervnculo"/>
                  <w:rFonts w:ascii="Open Sans" w:hAnsi="Open Sans" w:cs="Open Sans"/>
                  <w:b/>
                  <w:bCs/>
                  <w:color w:val="2B96B4"/>
                  <w:sz w:val="20"/>
                  <w:szCs w:val="20"/>
                  <w:bdr w:val="none" w:sz="0" w:space="0" w:color="auto" w:frame="1"/>
                  <w:shd w:val="clear" w:color="auto" w:fill="EDE7E4"/>
                  <w:lang w:val="en-US"/>
                </w:rPr>
                <w:t>Website by Pixel Bytes, Inc</w:t>
              </w:r>
            </w:hyperlink>
          </w:p>
        </w:tc>
      </w:tr>
    </w:tbl>
    <w:p w14:paraId="3909A366" w14:textId="77777777" w:rsidR="004E0E56" w:rsidRPr="00C84AA8" w:rsidRDefault="004E0E56" w:rsidP="00F31AFC">
      <w:pPr>
        <w:spacing w:line="240" w:lineRule="auto"/>
        <w:rPr>
          <w:rFonts w:cstheme="minorHAnsi"/>
          <w:sz w:val="24"/>
          <w:szCs w:val="24"/>
          <w:lang w:val="en-US"/>
        </w:rPr>
      </w:pPr>
    </w:p>
    <w:p w14:paraId="41CE5C4B" w14:textId="77777777" w:rsidR="00140549" w:rsidRPr="00C84AA8" w:rsidRDefault="00140549" w:rsidP="00140549">
      <w:pPr>
        <w:spacing w:line="240" w:lineRule="auto"/>
        <w:rPr>
          <w:rFonts w:cstheme="minorHAnsi"/>
          <w:sz w:val="24"/>
          <w:szCs w:val="24"/>
          <w:shd w:val="clear" w:color="auto" w:fill="FFFFFF"/>
          <w:lang w:val="en-US"/>
        </w:rPr>
      </w:pPr>
    </w:p>
    <w:p w14:paraId="24B773BA" w14:textId="77777777" w:rsidR="00077968" w:rsidRPr="00C84AA8" w:rsidRDefault="00077968" w:rsidP="00077968">
      <w:pPr>
        <w:spacing w:line="240" w:lineRule="auto"/>
        <w:jc w:val="both"/>
        <w:rPr>
          <w:rFonts w:cstheme="minorHAnsi"/>
          <w:color w:val="000000"/>
          <w:sz w:val="24"/>
          <w:szCs w:val="16"/>
          <w:shd w:val="clear" w:color="auto" w:fill="FFFFFF"/>
          <w:lang w:val="en-US"/>
        </w:rPr>
      </w:pPr>
    </w:p>
    <w:p w14:paraId="2CDF6F2D" w14:textId="77777777" w:rsidR="00077968" w:rsidRPr="00C84AA8" w:rsidRDefault="00077968" w:rsidP="00F31AFC">
      <w:pPr>
        <w:spacing w:line="240" w:lineRule="auto"/>
        <w:rPr>
          <w:rFonts w:cstheme="minorHAnsi"/>
          <w:sz w:val="24"/>
          <w:szCs w:val="24"/>
          <w:lang w:val="en-US"/>
        </w:rPr>
      </w:pPr>
    </w:p>
    <w:p w14:paraId="12B8EB90" w14:textId="77777777" w:rsidR="00DA3ABC" w:rsidRPr="00C84AA8" w:rsidRDefault="00D4073F" w:rsidP="00F31AFC">
      <w:pPr>
        <w:spacing w:line="240" w:lineRule="auto"/>
        <w:rPr>
          <w:rFonts w:cstheme="minorHAnsi"/>
          <w:sz w:val="24"/>
          <w:szCs w:val="24"/>
          <w:lang w:val="en-US"/>
        </w:rPr>
      </w:pPr>
      <w:r w:rsidRPr="00C84AA8">
        <w:rPr>
          <w:rFonts w:cstheme="minorHAnsi"/>
          <w:sz w:val="24"/>
          <w:szCs w:val="24"/>
          <w:lang w:val="en-US"/>
        </w:rPr>
        <w:tab/>
        <w:t xml:space="preserve"> </w:t>
      </w:r>
    </w:p>
    <w:sectPr w:rsidR="00DA3ABC" w:rsidRPr="00C84AA8" w:rsidSect="00F31AFC">
      <w:headerReference w:type="default" r:id="rId19"/>
      <w:pgSz w:w="12242" w:h="18722" w:code="131"/>
      <w:pgMar w:top="1440" w:right="1080" w:bottom="1440" w:left="1080"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A58E9" w14:textId="77777777" w:rsidR="00637276" w:rsidRDefault="00637276">
      <w:pPr>
        <w:spacing w:after="0" w:line="240" w:lineRule="auto"/>
      </w:pPr>
      <w:r>
        <w:separator/>
      </w:r>
    </w:p>
  </w:endnote>
  <w:endnote w:type="continuationSeparator" w:id="0">
    <w:p w14:paraId="525C95D3" w14:textId="77777777" w:rsidR="00637276" w:rsidRDefault="00637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Alternate-Bold">
    <w:altName w:val="Arial"/>
    <w:charset w:val="00"/>
    <w:family w:val="swiss"/>
    <w:pitch w:val="default"/>
  </w:font>
  <w:font w:name="DIN-Regular">
    <w:altName w:val="Arial"/>
    <w:charset w:val="00"/>
    <w:family w:val="swiss"/>
    <w:pitch w:val="default"/>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430B1" w14:textId="77777777" w:rsidR="00637276" w:rsidRDefault="00637276">
      <w:pPr>
        <w:spacing w:after="0" w:line="240" w:lineRule="auto"/>
      </w:pPr>
      <w:r>
        <w:separator/>
      </w:r>
    </w:p>
  </w:footnote>
  <w:footnote w:type="continuationSeparator" w:id="0">
    <w:p w14:paraId="62022A4C" w14:textId="77777777" w:rsidR="00637276" w:rsidRDefault="00637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B6395" w14:textId="77777777" w:rsidR="009D045C" w:rsidRPr="009D045C" w:rsidRDefault="009D045C" w:rsidP="009D045C">
    <w:pPr>
      <w:pStyle w:val="Encabezado"/>
      <w:rPr>
        <w:rFonts w:cstheme="minorHAnsi"/>
        <w:b/>
        <w:noProof/>
        <w:sz w:val="28"/>
        <w:szCs w:val="28"/>
        <w:lang w:eastAsia="es-ES"/>
      </w:rPr>
    </w:pPr>
    <w:r w:rsidRPr="009D045C">
      <w:rPr>
        <w:rFonts w:cstheme="minorHAnsi"/>
        <w:b/>
        <w:noProof/>
        <w:sz w:val="28"/>
        <w:szCs w:val="28"/>
        <w:lang w:eastAsia="es-ES"/>
      </w:rPr>
      <w:drawing>
        <wp:inline distT="0" distB="0" distL="0" distR="0" wp14:anchorId="44DAECAB" wp14:editId="1DB6282D">
          <wp:extent cx="6487886" cy="1033145"/>
          <wp:effectExtent l="0" t="0" r="8255" b="0"/>
          <wp:docPr id="24" name="Imagen 24"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n 42"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3973" cy="1034114"/>
                  </a:xfrm>
                  <a:prstGeom prst="rect">
                    <a:avLst/>
                  </a:prstGeom>
                  <a:noFill/>
                  <a:ln>
                    <a:noFill/>
                  </a:ln>
                </pic:spPr>
              </pic:pic>
            </a:graphicData>
          </a:graphic>
        </wp:inline>
      </w:drawing>
    </w:r>
  </w:p>
  <w:p w14:paraId="54283620" w14:textId="77777777" w:rsidR="009D045C" w:rsidRPr="009D045C" w:rsidRDefault="009D045C" w:rsidP="009D045C">
    <w:pPr>
      <w:pStyle w:val="Encabezado"/>
      <w:rPr>
        <w:rFonts w:cstheme="minorHAnsi"/>
        <w:b/>
        <w:noProof/>
        <w:sz w:val="28"/>
        <w:szCs w:val="28"/>
        <w:lang w:eastAsia="es-ES"/>
      </w:rPr>
    </w:pPr>
  </w:p>
  <w:p w14:paraId="25B15227" w14:textId="77777777" w:rsidR="00523426" w:rsidRPr="003F4B3F" w:rsidRDefault="009D045C" w:rsidP="009D045C">
    <w:pPr>
      <w:pStyle w:val="Encabezado"/>
      <w:jc w:val="center"/>
      <w:rPr>
        <w:rFonts w:cstheme="minorHAnsi"/>
        <w:b/>
        <w:noProof/>
        <w:sz w:val="24"/>
        <w:szCs w:val="24"/>
        <w:lang w:eastAsia="es-ES"/>
      </w:rPr>
    </w:pPr>
    <w:r w:rsidRPr="009D045C">
      <w:rPr>
        <w:rFonts w:cstheme="minorHAnsi"/>
        <w:b/>
        <w:noProof/>
        <w:sz w:val="24"/>
        <w:szCs w:val="24"/>
        <w:lang w:eastAsia="es-ES"/>
      </w:rPr>
      <w:t>FORMATO DE PLAN DE ÁREA INSTITUCIONAL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532B4"/>
    <w:multiLevelType w:val="hybridMultilevel"/>
    <w:tmpl w:val="E3E45E5A"/>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C93CFE"/>
    <w:multiLevelType w:val="hybridMultilevel"/>
    <w:tmpl w:val="40DEDE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886F90"/>
    <w:multiLevelType w:val="hybridMultilevel"/>
    <w:tmpl w:val="1F16DD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D1F7D83"/>
    <w:multiLevelType w:val="hybridMultilevel"/>
    <w:tmpl w:val="C88A1094"/>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3F3FAF"/>
    <w:multiLevelType w:val="hybridMultilevel"/>
    <w:tmpl w:val="3266BF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53A7BE9"/>
    <w:multiLevelType w:val="hybridMultilevel"/>
    <w:tmpl w:val="CB38C64A"/>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15C60282"/>
    <w:multiLevelType w:val="hybridMultilevel"/>
    <w:tmpl w:val="BCB8913A"/>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79154A4"/>
    <w:multiLevelType w:val="hybridMultilevel"/>
    <w:tmpl w:val="AE265B10"/>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61633A"/>
    <w:multiLevelType w:val="hybridMultilevel"/>
    <w:tmpl w:val="E708B9F4"/>
    <w:lvl w:ilvl="0" w:tplc="A354546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BF65E58"/>
    <w:multiLevelType w:val="hybridMultilevel"/>
    <w:tmpl w:val="C388B0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207279B8"/>
    <w:multiLevelType w:val="hybridMultilevel"/>
    <w:tmpl w:val="BC68748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0AB0742"/>
    <w:multiLevelType w:val="hybridMultilevel"/>
    <w:tmpl w:val="E572F1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1A20E0B"/>
    <w:multiLevelType w:val="hybridMultilevel"/>
    <w:tmpl w:val="CF8A67B4"/>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3593518"/>
    <w:multiLevelType w:val="hybridMultilevel"/>
    <w:tmpl w:val="EAD212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3A41001"/>
    <w:multiLevelType w:val="hybridMultilevel"/>
    <w:tmpl w:val="2E1AE5A4"/>
    <w:lvl w:ilvl="0" w:tplc="D6C83BA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6F675F6"/>
    <w:multiLevelType w:val="hybridMultilevel"/>
    <w:tmpl w:val="4D704CF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B430D"/>
    <w:multiLevelType w:val="hybridMultilevel"/>
    <w:tmpl w:val="096E0522"/>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2D3450A0"/>
    <w:multiLevelType w:val="hybridMultilevel"/>
    <w:tmpl w:val="B4C43D7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DA1262B"/>
    <w:multiLevelType w:val="hybridMultilevel"/>
    <w:tmpl w:val="FA063CE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EA5320A"/>
    <w:multiLevelType w:val="hybridMultilevel"/>
    <w:tmpl w:val="D854B0F6"/>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F632470"/>
    <w:multiLevelType w:val="hybridMultilevel"/>
    <w:tmpl w:val="10A29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2DC545A"/>
    <w:multiLevelType w:val="hybridMultilevel"/>
    <w:tmpl w:val="942837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2E710D2"/>
    <w:multiLevelType w:val="hybridMultilevel"/>
    <w:tmpl w:val="F3440440"/>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368301B1"/>
    <w:multiLevelType w:val="hybridMultilevel"/>
    <w:tmpl w:val="3744934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8541B60"/>
    <w:multiLevelType w:val="hybridMultilevel"/>
    <w:tmpl w:val="C0AAC09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60425F"/>
    <w:multiLevelType w:val="hybridMultilevel"/>
    <w:tmpl w:val="CF300FC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437B100A"/>
    <w:multiLevelType w:val="hybridMultilevel"/>
    <w:tmpl w:val="0E4E17E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4397888"/>
    <w:multiLevelType w:val="hybridMultilevel"/>
    <w:tmpl w:val="EFE840F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63A5C26"/>
    <w:multiLevelType w:val="hybridMultilevel"/>
    <w:tmpl w:val="C69CFC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63C272D"/>
    <w:multiLevelType w:val="hybridMultilevel"/>
    <w:tmpl w:val="318EA5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6975BCE"/>
    <w:multiLevelType w:val="hybridMultilevel"/>
    <w:tmpl w:val="FD08DFB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4875618B"/>
    <w:multiLevelType w:val="multilevel"/>
    <w:tmpl w:val="9DBE137C"/>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2" w15:restartNumberingAfterBreak="0">
    <w:nsid w:val="48A77DDB"/>
    <w:multiLevelType w:val="hybridMultilevel"/>
    <w:tmpl w:val="875433E6"/>
    <w:lvl w:ilvl="0" w:tplc="0C0A000F">
      <w:start w:val="1"/>
      <w:numFmt w:val="decimal"/>
      <w:lvlText w:val="%1."/>
      <w:lvlJc w:val="left"/>
      <w:pPr>
        <w:tabs>
          <w:tab w:val="num" w:pos="793"/>
        </w:tabs>
        <w:ind w:left="793" w:hanging="360"/>
      </w:p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3" w15:restartNumberingAfterBreak="0">
    <w:nsid w:val="492977AC"/>
    <w:multiLevelType w:val="hybridMultilevel"/>
    <w:tmpl w:val="BD46E1E8"/>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F734068"/>
    <w:multiLevelType w:val="hybridMultilevel"/>
    <w:tmpl w:val="383E2040"/>
    <w:lvl w:ilvl="0" w:tplc="080A0001">
      <w:start w:val="1"/>
      <w:numFmt w:val="bullet"/>
      <w:lvlText w:val=""/>
      <w:lvlJc w:val="left"/>
      <w:pPr>
        <w:ind w:left="612" w:hanging="360"/>
      </w:pPr>
      <w:rPr>
        <w:rFonts w:ascii="Symbol" w:hAnsi="Symbol" w:hint="default"/>
      </w:rPr>
    </w:lvl>
    <w:lvl w:ilvl="1" w:tplc="080A0003" w:tentative="1">
      <w:start w:val="1"/>
      <w:numFmt w:val="bullet"/>
      <w:lvlText w:val="o"/>
      <w:lvlJc w:val="left"/>
      <w:pPr>
        <w:ind w:left="1332" w:hanging="360"/>
      </w:pPr>
      <w:rPr>
        <w:rFonts w:ascii="Courier New" w:hAnsi="Courier New" w:cs="Courier New" w:hint="default"/>
      </w:rPr>
    </w:lvl>
    <w:lvl w:ilvl="2" w:tplc="080A0005" w:tentative="1">
      <w:start w:val="1"/>
      <w:numFmt w:val="bullet"/>
      <w:lvlText w:val=""/>
      <w:lvlJc w:val="left"/>
      <w:pPr>
        <w:ind w:left="2052" w:hanging="360"/>
      </w:pPr>
      <w:rPr>
        <w:rFonts w:ascii="Wingdings" w:hAnsi="Wingdings" w:hint="default"/>
      </w:rPr>
    </w:lvl>
    <w:lvl w:ilvl="3" w:tplc="080A0001" w:tentative="1">
      <w:start w:val="1"/>
      <w:numFmt w:val="bullet"/>
      <w:lvlText w:val=""/>
      <w:lvlJc w:val="left"/>
      <w:pPr>
        <w:ind w:left="2772" w:hanging="360"/>
      </w:pPr>
      <w:rPr>
        <w:rFonts w:ascii="Symbol" w:hAnsi="Symbol" w:hint="default"/>
      </w:rPr>
    </w:lvl>
    <w:lvl w:ilvl="4" w:tplc="080A0003" w:tentative="1">
      <w:start w:val="1"/>
      <w:numFmt w:val="bullet"/>
      <w:lvlText w:val="o"/>
      <w:lvlJc w:val="left"/>
      <w:pPr>
        <w:ind w:left="3492" w:hanging="360"/>
      </w:pPr>
      <w:rPr>
        <w:rFonts w:ascii="Courier New" w:hAnsi="Courier New" w:cs="Courier New" w:hint="default"/>
      </w:rPr>
    </w:lvl>
    <w:lvl w:ilvl="5" w:tplc="080A0005" w:tentative="1">
      <w:start w:val="1"/>
      <w:numFmt w:val="bullet"/>
      <w:lvlText w:val=""/>
      <w:lvlJc w:val="left"/>
      <w:pPr>
        <w:ind w:left="4212" w:hanging="360"/>
      </w:pPr>
      <w:rPr>
        <w:rFonts w:ascii="Wingdings" w:hAnsi="Wingdings" w:hint="default"/>
      </w:rPr>
    </w:lvl>
    <w:lvl w:ilvl="6" w:tplc="080A0001" w:tentative="1">
      <w:start w:val="1"/>
      <w:numFmt w:val="bullet"/>
      <w:lvlText w:val=""/>
      <w:lvlJc w:val="left"/>
      <w:pPr>
        <w:ind w:left="4932" w:hanging="360"/>
      </w:pPr>
      <w:rPr>
        <w:rFonts w:ascii="Symbol" w:hAnsi="Symbol" w:hint="default"/>
      </w:rPr>
    </w:lvl>
    <w:lvl w:ilvl="7" w:tplc="080A0003" w:tentative="1">
      <w:start w:val="1"/>
      <w:numFmt w:val="bullet"/>
      <w:lvlText w:val="o"/>
      <w:lvlJc w:val="left"/>
      <w:pPr>
        <w:ind w:left="5652" w:hanging="360"/>
      </w:pPr>
      <w:rPr>
        <w:rFonts w:ascii="Courier New" w:hAnsi="Courier New" w:cs="Courier New" w:hint="default"/>
      </w:rPr>
    </w:lvl>
    <w:lvl w:ilvl="8" w:tplc="080A0005" w:tentative="1">
      <w:start w:val="1"/>
      <w:numFmt w:val="bullet"/>
      <w:lvlText w:val=""/>
      <w:lvlJc w:val="left"/>
      <w:pPr>
        <w:ind w:left="6372" w:hanging="360"/>
      </w:pPr>
      <w:rPr>
        <w:rFonts w:ascii="Wingdings" w:hAnsi="Wingdings" w:hint="default"/>
      </w:rPr>
    </w:lvl>
  </w:abstractNum>
  <w:abstractNum w:abstractNumId="35" w15:restartNumberingAfterBreak="0">
    <w:nsid w:val="4FA7718A"/>
    <w:multiLevelType w:val="hybridMultilevel"/>
    <w:tmpl w:val="B640369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5A384CD2"/>
    <w:multiLevelType w:val="hybridMultilevel"/>
    <w:tmpl w:val="ED8CD0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0805D45"/>
    <w:multiLevelType w:val="hybridMultilevel"/>
    <w:tmpl w:val="9BEAD7E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5F34A4"/>
    <w:multiLevelType w:val="hybridMultilevel"/>
    <w:tmpl w:val="5E207160"/>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1B81A98"/>
    <w:multiLevelType w:val="hybridMultilevel"/>
    <w:tmpl w:val="FCB69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67C603F"/>
    <w:multiLevelType w:val="hybridMultilevel"/>
    <w:tmpl w:val="8842DF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1" w15:restartNumberingAfterBreak="0">
    <w:nsid w:val="685548E8"/>
    <w:multiLevelType w:val="hybridMultilevel"/>
    <w:tmpl w:val="BA6EA47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14E1855"/>
    <w:multiLevelType w:val="hybridMultilevel"/>
    <w:tmpl w:val="5F909170"/>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2FD2135"/>
    <w:multiLevelType w:val="hybridMultilevel"/>
    <w:tmpl w:val="60B8D922"/>
    <w:lvl w:ilvl="0" w:tplc="D13A1C1C">
      <w:start w:val="1"/>
      <w:numFmt w:val="ordinalText"/>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31A72BC"/>
    <w:multiLevelType w:val="hybridMultilevel"/>
    <w:tmpl w:val="E948F54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3624355"/>
    <w:multiLevelType w:val="hybridMultilevel"/>
    <w:tmpl w:val="BE22B37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5B624D8"/>
    <w:multiLevelType w:val="hybridMultilevel"/>
    <w:tmpl w:val="3B22ED8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7" w15:restartNumberingAfterBreak="0">
    <w:nsid w:val="77AF391B"/>
    <w:multiLevelType w:val="hybridMultilevel"/>
    <w:tmpl w:val="0CAEE7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AB8489D"/>
    <w:multiLevelType w:val="hybridMultilevel"/>
    <w:tmpl w:val="CDC8E62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91514362">
    <w:abstractNumId w:val="41"/>
  </w:num>
  <w:num w:numId="2" w16cid:durableId="1905214832">
    <w:abstractNumId w:val="35"/>
  </w:num>
  <w:num w:numId="3" w16cid:durableId="1860000529">
    <w:abstractNumId w:val="34"/>
  </w:num>
  <w:num w:numId="4" w16cid:durableId="773673086">
    <w:abstractNumId w:val="40"/>
  </w:num>
  <w:num w:numId="5" w16cid:durableId="1275015055">
    <w:abstractNumId w:val="16"/>
  </w:num>
  <w:num w:numId="6" w16cid:durableId="717434564">
    <w:abstractNumId w:val="22"/>
  </w:num>
  <w:num w:numId="7" w16cid:durableId="790975219">
    <w:abstractNumId w:val="25"/>
  </w:num>
  <w:num w:numId="8" w16cid:durableId="510611588">
    <w:abstractNumId w:val="5"/>
  </w:num>
  <w:num w:numId="9" w16cid:durableId="1550268445">
    <w:abstractNumId w:val="9"/>
  </w:num>
  <w:num w:numId="10" w16cid:durableId="1459256491">
    <w:abstractNumId w:val="17"/>
  </w:num>
  <w:num w:numId="11" w16cid:durableId="623661300">
    <w:abstractNumId w:val="46"/>
  </w:num>
  <w:num w:numId="12" w16cid:durableId="1443959491">
    <w:abstractNumId w:val="30"/>
  </w:num>
  <w:num w:numId="13" w16cid:durableId="335426075">
    <w:abstractNumId w:val="23"/>
  </w:num>
  <w:num w:numId="14" w16cid:durableId="788208407">
    <w:abstractNumId w:val="0"/>
  </w:num>
  <w:num w:numId="15" w16cid:durableId="388724490">
    <w:abstractNumId w:val="2"/>
  </w:num>
  <w:num w:numId="16" w16cid:durableId="428087553">
    <w:abstractNumId w:val="15"/>
  </w:num>
  <w:num w:numId="17" w16cid:durableId="1994331255">
    <w:abstractNumId w:val="3"/>
  </w:num>
  <w:num w:numId="18" w16cid:durableId="858663100">
    <w:abstractNumId w:val="38"/>
  </w:num>
  <w:num w:numId="19" w16cid:durableId="1182935935">
    <w:abstractNumId w:val="19"/>
  </w:num>
  <w:num w:numId="20" w16cid:durableId="430704430">
    <w:abstractNumId w:val="13"/>
  </w:num>
  <w:num w:numId="21" w16cid:durableId="13919297">
    <w:abstractNumId w:val="6"/>
  </w:num>
  <w:num w:numId="22" w16cid:durableId="1699350054">
    <w:abstractNumId w:val="48"/>
  </w:num>
  <w:num w:numId="23" w16cid:durableId="430008668">
    <w:abstractNumId w:val="33"/>
  </w:num>
  <w:num w:numId="24" w16cid:durableId="1339887399">
    <w:abstractNumId w:val="18"/>
  </w:num>
  <w:num w:numId="25" w16cid:durableId="817771294">
    <w:abstractNumId w:val="14"/>
  </w:num>
  <w:num w:numId="26" w16cid:durableId="1524633540">
    <w:abstractNumId w:val="44"/>
  </w:num>
  <w:num w:numId="27" w16cid:durableId="1272320540">
    <w:abstractNumId w:val="26"/>
  </w:num>
  <w:num w:numId="28" w16cid:durableId="880433763">
    <w:abstractNumId w:val="32"/>
  </w:num>
  <w:num w:numId="29" w16cid:durableId="1817988819">
    <w:abstractNumId w:val="45"/>
  </w:num>
  <w:num w:numId="30" w16cid:durableId="2079940246">
    <w:abstractNumId w:val="12"/>
  </w:num>
  <w:num w:numId="31" w16cid:durableId="604843900">
    <w:abstractNumId w:val="42"/>
  </w:num>
  <w:num w:numId="32" w16cid:durableId="2005474457">
    <w:abstractNumId w:val="27"/>
  </w:num>
  <w:num w:numId="33" w16cid:durableId="316887246">
    <w:abstractNumId w:val="7"/>
  </w:num>
  <w:num w:numId="34" w16cid:durableId="829952170">
    <w:abstractNumId w:val="10"/>
  </w:num>
  <w:num w:numId="35" w16cid:durableId="309948216">
    <w:abstractNumId w:val="43"/>
  </w:num>
  <w:num w:numId="36" w16cid:durableId="2037150486">
    <w:abstractNumId w:val="11"/>
  </w:num>
  <w:num w:numId="37" w16cid:durableId="1618371723">
    <w:abstractNumId w:val="20"/>
  </w:num>
  <w:num w:numId="38" w16cid:durableId="1265386994">
    <w:abstractNumId w:val="47"/>
  </w:num>
  <w:num w:numId="39" w16cid:durableId="792601309">
    <w:abstractNumId w:val="28"/>
  </w:num>
  <w:num w:numId="40" w16cid:durableId="1081217469">
    <w:abstractNumId w:val="29"/>
  </w:num>
  <w:num w:numId="41" w16cid:durableId="800347949">
    <w:abstractNumId w:val="31"/>
  </w:num>
  <w:num w:numId="42" w16cid:durableId="307320429">
    <w:abstractNumId w:val="1"/>
  </w:num>
  <w:num w:numId="43" w16cid:durableId="306906411">
    <w:abstractNumId w:val="39"/>
  </w:num>
  <w:num w:numId="44" w16cid:durableId="1897934752">
    <w:abstractNumId w:val="36"/>
  </w:num>
  <w:num w:numId="45" w16cid:durableId="35397340">
    <w:abstractNumId w:val="21"/>
  </w:num>
  <w:num w:numId="46" w16cid:durableId="195435965">
    <w:abstractNumId w:val="4"/>
  </w:num>
  <w:num w:numId="47" w16cid:durableId="259680143">
    <w:abstractNumId w:val="8"/>
  </w:num>
  <w:num w:numId="48" w16cid:durableId="646712455">
    <w:abstractNumId w:val="24"/>
  </w:num>
  <w:num w:numId="49" w16cid:durableId="129389837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F1F"/>
    <w:rsid w:val="00012067"/>
    <w:rsid w:val="0002182E"/>
    <w:rsid w:val="00022C46"/>
    <w:rsid w:val="0002377B"/>
    <w:rsid w:val="00026D14"/>
    <w:rsid w:val="00026F92"/>
    <w:rsid w:val="00030397"/>
    <w:rsid w:val="0003076B"/>
    <w:rsid w:val="0003226D"/>
    <w:rsid w:val="0004270C"/>
    <w:rsid w:val="00077968"/>
    <w:rsid w:val="000A16FA"/>
    <w:rsid w:val="000A7056"/>
    <w:rsid w:val="000A7A5F"/>
    <w:rsid w:val="000C4365"/>
    <w:rsid w:val="000D30F8"/>
    <w:rsid w:val="000E3767"/>
    <w:rsid w:val="000E3B1E"/>
    <w:rsid w:val="000F3AFF"/>
    <w:rsid w:val="00105551"/>
    <w:rsid w:val="0013264E"/>
    <w:rsid w:val="00140549"/>
    <w:rsid w:val="00170034"/>
    <w:rsid w:val="0019526D"/>
    <w:rsid w:val="0019757F"/>
    <w:rsid w:val="001B62C8"/>
    <w:rsid w:val="001C4EFE"/>
    <w:rsid w:val="001E23BD"/>
    <w:rsid w:val="00221595"/>
    <w:rsid w:val="0022290A"/>
    <w:rsid w:val="0022767A"/>
    <w:rsid w:val="0023246E"/>
    <w:rsid w:val="0024287F"/>
    <w:rsid w:val="0024603E"/>
    <w:rsid w:val="00246C70"/>
    <w:rsid w:val="00247C49"/>
    <w:rsid w:val="00250B57"/>
    <w:rsid w:val="00253EAF"/>
    <w:rsid w:val="0025632D"/>
    <w:rsid w:val="0026784C"/>
    <w:rsid w:val="00291893"/>
    <w:rsid w:val="0029637B"/>
    <w:rsid w:val="002A32D5"/>
    <w:rsid w:val="002A521A"/>
    <w:rsid w:val="002B3580"/>
    <w:rsid w:val="002C3292"/>
    <w:rsid w:val="002C67C5"/>
    <w:rsid w:val="002D08B8"/>
    <w:rsid w:val="002D7268"/>
    <w:rsid w:val="00307F64"/>
    <w:rsid w:val="0031483F"/>
    <w:rsid w:val="00322AFA"/>
    <w:rsid w:val="00324CE6"/>
    <w:rsid w:val="00327EBE"/>
    <w:rsid w:val="00336723"/>
    <w:rsid w:val="00361C47"/>
    <w:rsid w:val="00370684"/>
    <w:rsid w:val="00396A6A"/>
    <w:rsid w:val="003A5369"/>
    <w:rsid w:val="003A7CAF"/>
    <w:rsid w:val="003B0939"/>
    <w:rsid w:val="003B20D2"/>
    <w:rsid w:val="003C20A3"/>
    <w:rsid w:val="003C32C0"/>
    <w:rsid w:val="003D47BA"/>
    <w:rsid w:val="003F0B69"/>
    <w:rsid w:val="003F6720"/>
    <w:rsid w:val="00402B93"/>
    <w:rsid w:val="00402CA7"/>
    <w:rsid w:val="0042397C"/>
    <w:rsid w:val="004271A6"/>
    <w:rsid w:val="004418C8"/>
    <w:rsid w:val="00492098"/>
    <w:rsid w:val="004B3E7F"/>
    <w:rsid w:val="004D0F49"/>
    <w:rsid w:val="004E0E56"/>
    <w:rsid w:val="004F4FFD"/>
    <w:rsid w:val="005178CF"/>
    <w:rsid w:val="00517DDE"/>
    <w:rsid w:val="00522ECD"/>
    <w:rsid w:val="00523426"/>
    <w:rsid w:val="00536F98"/>
    <w:rsid w:val="005523D8"/>
    <w:rsid w:val="0055271B"/>
    <w:rsid w:val="00562140"/>
    <w:rsid w:val="00594181"/>
    <w:rsid w:val="005A149F"/>
    <w:rsid w:val="005A7900"/>
    <w:rsid w:val="005C3139"/>
    <w:rsid w:val="005C364A"/>
    <w:rsid w:val="005D43C4"/>
    <w:rsid w:val="005D477E"/>
    <w:rsid w:val="005F5C87"/>
    <w:rsid w:val="00614909"/>
    <w:rsid w:val="006152B3"/>
    <w:rsid w:val="00622B41"/>
    <w:rsid w:val="00627D8F"/>
    <w:rsid w:val="00637276"/>
    <w:rsid w:val="006432EE"/>
    <w:rsid w:val="00646F0F"/>
    <w:rsid w:val="00650350"/>
    <w:rsid w:val="006550DF"/>
    <w:rsid w:val="006721F4"/>
    <w:rsid w:val="006912CA"/>
    <w:rsid w:val="00694FD1"/>
    <w:rsid w:val="006B0995"/>
    <w:rsid w:val="006B4B7E"/>
    <w:rsid w:val="006B6052"/>
    <w:rsid w:val="006D4806"/>
    <w:rsid w:val="00704EF0"/>
    <w:rsid w:val="0071063B"/>
    <w:rsid w:val="00716DA3"/>
    <w:rsid w:val="00717AD2"/>
    <w:rsid w:val="00730188"/>
    <w:rsid w:val="00744C22"/>
    <w:rsid w:val="007764CB"/>
    <w:rsid w:val="00781F45"/>
    <w:rsid w:val="007F2409"/>
    <w:rsid w:val="00823109"/>
    <w:rsid w:val="00837A48"/>
    <w:rsid w:val="0084385C"/>
    <w:rsid w:val="00854006"/>
    <w:rsid w:val="00860623"/>
    <w:rsid w:val="0086267D"/>
    <w:rsid w:val="008709B4"/>
    <w:rsid w:val="00893BF3"/>
    <w:rsid w:val="00895640"/>
    <w:rsid w:val="008A4A77"/>
    <w:rsid w:val="008B36D1"/>
    <w:rsid w:val="008C0098"/>
    <w:rsid w:val="008C37C8"/>
    <w:rsid w:val="008F24F9"/>
    <w:rsid w:val="009145FD"/>
    <w:rsid w:val="00972980"/>
    <w:rsid w:val="009744A7"/>
    <w:rsid w:val="009767B0"/>
    <w:rsid w:val="00985973"/>
    <w:rsid w:val="009A6672"/>
    <w:rsid w:val="009B5A4C"/>
    <w:rsid w:val="009D045C"/>
    <w:rsid w:val="009D0AE3"/>
    <w:rsid w:val="00A4438C"/>
    <w:rsid w:val="00A57542"/>
    <w:rsid w:val="00A60279"/>
    <w:rsid w:val="00A8013E"/>
    <w:rsid w:val="00A84A1F"/>
    <w:rsid w:val="00AA170A"/>
    <w:rsid w:val="00AC43D5"/>
    <w:rsid w:val="00AE25A5"/>
    <w:rsid w:val="00B06C8E"/>
    <w:rsid w:val="00B317BA"/>
    <w:rsid w:val="00B31C74"/>
    <w:rsid w:val="00B42EA4"/>
    <w:rsid w:val="00B51A0F"/>
    <w:rsid w:val="00B5372C"/>
    <w:rsid w:val="00B53D03"/>
    <w:rsid w:val="00B57025"/>
    <w:rsid w:val="00BA44C9"/>
    <w:rsid w:val="00BB00ED"/>
    <w:rsid w:val="00BB212E"/>
    <w:rsid w:val="00BC2792"/>
    <w:rsid w:val="00BD702A"/>
    <w:rsid w:val="00BF6693"/>
    <w:rsid w:val="00C13A52"/>
    <w:rsid w:val="00C37375"/>
    <w:rsid w:val="00C54EDB"/>
    <w:rsid w:val="00C6693F"/>
    <w:rsid w:val="00C84AA8"/>
    <w:rsid w:val="00CA36B4"/>
    <w:rsid w:val="00CD0461"/>
    <w:rsid w:val="00D2406E"/>
    <w:rsid w:val="00D276F6"/>
    <w:rsid w:val="00D33DB1"/>
    <w:rsid w:val="00D36452"/>
    <w:rsid w:val="00D4073F"/>
    <w:rsid w:val="00D648D3"/>
    <w:rsid w:val="00D919E2"/>
    <w:rsid w:val="00DA3ABC"/>
    <w:rsid w:val="00DA7D0B"/>
    <w:rsid w:val="00E0251A"/>
    <w:rsid w:val="00E04659"/>
    <w:rsid w:val="00E45A99"/>
    <w:rsid w:val="00E52A8F"/>
    <w:rsid w:val="00E572AF"/>
    <w:rsid w:val="00E57B03"/>
    <w:rsid w:val="00E818B7"/>
    <w:rsid w:val="00E81D65"/>
    <w:rsid w:val="00E85E45"/>
    <w:rsid w:val="00E87B0A"/>
    <w:rsid w:val="00E9262F"/>
    <w:rsid w:val="00EA32F7"/>
    <w:rsid w:val="00EB5655"/>
    <w:rsid w:val="00EC4F0B"/>
    <w:rsid w:val="00ED1812"/>
    <w:rsid w:val="00ED1D3F"/>
    <w:rsid w:val="00EE04AE"/>
    <w:rsid w:val="00F31AFC"/>
    <w:rsid w:val="00F420ED"/>
    <w:rsid w:val="00F4280F"/>
    <w:rsid w:val="00F51F1F"/>
    <w:rsid w:val="00F602FD"/>
    <w:rsid w:val="00F6663B"/>
    <w:rsid w:val="00F7586E"/>
    <w:rsid w:val="00F87D7B"/>
    <w:rsid w:val="00FE43C0"/>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96D23"/>
  <w15:docId w15:val="{4682B7D6-7C1F-44F2-91B7-DEC2E2902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F1F"/>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1F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51F1F"/>
    <w:rPr>
      <w:lang w:val="es-ES"/>
    </w:rPr>
  </w:style>
  <w:style w:type="table" w:styleId="Tablaconcuadrcula">
    <w:name w:val="Table Grid"/>
    <w:basedOn w:val="Tablanormal"/>
    <w:uiPriority w:val="59"/>
    <w:rsid w:val="00F51F1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51F1F"/>
    <w:pPr>
      <w:ind w:left="720"/>
      <w:contextualSpacing/>
    </w:pPr>
  </w:style>
  <w:style w:type="paragraph" w:styleId="Piedepgina">
    <w:name w:val="footer"/>
    <w:basedOn w:val="Normal"/>
    <w:link w:val="PiedepginaCar"/>
    <w:uiPriority w:val="99"/>
    <w:unhideWhenUsed/>
    <w:rsid w:val="00F51F1F"/>
    <w:pPr>
      <w:tabs>
        <w:tab w:val="center" w:pos="4252"/>
        <w:tab w:val="right" w:pos="8504"/>
      </w:tabs>
    </w:pPr>
    <w:rPr>
      <w:rFonts w:ascii="Calibri" w:eastAsia="Calibri" w:hAnsi="Calibri" w:cs="Times New Roman"/>
    </w:rPr>
  </w:style>
  <w:style w:type="character" w:customStyle="1" w:styleId="PiedepginaCar">
    <w:name w:val="Pie de página Car"/>
    <w:basedOn w:val="Fuentedeprrafopredeter"/>
    <w:link w:val="Piedepgina"/>
    <w:uiPriority w:val="99"/>
    <w:rsid w:val="00F51F1F"/>
    <w:rPr>
      <w:rFonts w:ascii="Calibri" w:eastAsia="Calibri" w:hAnsi="Calibri" w:cs="Times New Roman"/>
      <w:lang w:val="es-ES"/>
    </w:rPr>
  </w:style>
  <w:style w:type="paragraph" w:styleId="Textodeglobo">
    <w:name w:val="Balloon Text"/>
    <w:basedOn w:val="Normal"/>
    <w:link w:val="TextodegloboCar"/>
    <w:uiPriority w:val="99"/>
    <w:semiHidden/>
    <w:unhideWhenUsed/>
    <w:rsid w:val="00694F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4FD1"/>
    <w:rPr>
      <w:rFonts w:ascii="Segoe UI" w:hAnsi="Segoe UI" w:cs="Segoe UI"/>
      <w:sz w:val="18"/>
      <w:szCs w:val="18"/>
      <w:lang w:val="es-ES"/>
    </w:rPr>
  </w:style>
  <w:style w:type="character" w:styleId="Hipervnculo">
    <w:name w:val="Hyperlink"/>
    <w:basedOn w:val="Fuentedeprrafopredeter"/>
    <w:uiPriority w:val="99"/>
    <w:unhideWhenUsed/>
    <w:rsid w:val="00DA3ABC"/>
    <w:rPr>
      <w:color w:val="0563C1" w:themeColor="hyperlink"/>
      <w:u w:val="single"/>
    </w:rPr>
  </w:style>
  <w:style w:type="character" w:styleId="Textoennegrita">
    <w:name w:val="Strong"/>
    <w:basedOn w:val="Fuentedeprrafopredeter"/>
    <w:uiPriority w:val="22"/>
    <w:qFormat/>
    <w:rsid w:val="00402B93"/>
    <w:rPr>
      <w:b/>
      <w:bCs/>
    </w:rPr>
  </w:style>
  <w:style w:type="paragraph" w:styleId="Textoindependiente2">
    <w:name w:val="Body Text 2"/>
    <w:basedOn w:val="Normal"/>
    <w:link w:val="Textoindependiente2Car"/>
    <w:rsid w:val="00DA7D0B"/>
    <w:pPr>
      <w:spacing w:after="0" w:line="240" w:lineRule="auto"/>
      <w:jc w:val="both"/>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rsid w:val="00DA7D0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mbiaaprende.edu.co/html/mediateca/1607/articles-115375_archivo.pdf" TargetMode="External"/><Relationship Id="rId13" Type="http://schemas.openxmlformats.org/officeDocument/2006/relationships/hyperlink" Target="https://www.mineducacion.gov.co/1621/articles132560_recurso_pdf_programa_nacional_bilinguismo.pdf" TargetMode="External"/><Relationship Id="rId18" Type="http://schemas.openxmlformats.org/officeDocument/2006/relationships/hyperlink" Target="http://pixelbytesmedia.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olombiaaprende.edu.co/html/mediateca/1607/articles-115375_archivo.pdf" TargetMode="External"/><Relationship Id="rId12" Type="http://schemas.openxmlformats.org/officeDocument/2006/relationships/hyperlink" Target="http://www.mineducacion.gov.co/1621/article-97500.html" TargetMode="External"/><Relationship Id="rId17" Type="http://schemas.openxmlformats.org/officeDocument/2006/relationships/hyperlink" Target="http://www.crecerfeliz.es/Ninos/Desarrollo-y-aprendizaje/Los-beneficios-de-aprender-idiomas-desde-pequenos/Los-beneficios-de-aprender-idiomas-desde-pequenos" TargetMode="External"/><Relationship Id="rId2" Type="http://schemas.openxmlformats.org/officeDocument/2006/relationships/styles" Target="styles.xml"/><Relationship Id="rId16" Type="http://schemas.openxmlformats.org/officeDocument/2006/relationships/hyperlink" Target="http://revistas.ucm.es/index.php/DIDA/article/viewFile/DIDA0101110217A/1957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lombiaaprende.edu.co/html/mediateca/1607/articles-115375_archivo.pdf" TargetMode="External"/><Relationship Id="rId5" Type="http://schemas.openxmlformats.org/officeDocument/2006/relationships/footnotes" Target="footnotes.xml"/><Relationship Id="rId15" Type="http://schemas.openxmlformats.org/officeDocument/2006/relationships/hyperlink" Target="http://www.crecerfeliz.es/Ninos/Desarrollo-y-aprendizaje/Los-beneficios-de-aprender-idiomas-desde-pequenos/Los-beneficios-de-aprender-idiomas-desde-pequenos" TargetMode="External"/><Relationship Id="rId10" Type="http://schemas.openxmlformats.org/officeDocument/2006/relationships/hyperlink" Target="http://www.colombiaaprende.edu.co/html/mediateca/1607/articles-115375_archivo.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lombiaaprende.edu.co/html/mediateca/1607/articles-115375_archivo.pdf" TargetMode="External"/><Relationship Id="rId14" Type="http://schemas.openxmlformats.org/officeDocument/2006/relationships/hyperlink" Target="https://www.euroinnova.edu.es/11-6-10/la-importancia-del-ingles-en-la-actualid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3329</Words>
  <Characters>18311</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dc:creator>
  <cp:lastModifiedBy>Alfonso Rafael Ariza Carrillo</cp:lastModifiedBy>
  <cp:revision>2</cp:revision>
  <cp:lastPrinted>2017-10-24T21:59:00Z</cp:lastPrinted>
  <dcterms:created xsi:type="dcterms:W3CDTF">2023-02-19T12:25:00Z</dcterms:created>
  <dcterms:modified xsi:type="dcterms:W3CDTF">2023-02-19T12:25:00Z</dcterms:modified>
</cp:coreProperties>
</file>