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6F00" w14:textId="77777777" w:rsidR="00246C70" w:rsidRPr="00716DA3" w:rsidRDefault="00246C70" w:rsidP="00E46F0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7"/>
        <w:gridCol w:w="2879"/>
        <w:gridCol w:w="2871"/>
        <w:gridCol w:w="2875"/>
        <w:gridCol w:w="2875"/>
      </w:tblGrid>
      <w:tr w:rsidR="0002182E" w:rsidRPr="00716DA3" w14:paraId="6D7673CA" w14:textId="77777777" w:rsidTr="00F87D7B">
        <w:tc>
          <w:tcPr>
            <w:tcW w:w="2901" w:type="dxa"/>
            <w:shd w:val="clear" w:color="auto" w:fill="E7E6E6" w:themeFill="background2"/>
          </w:tcPr>
          <w:p w14:paraId="7F823C88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2593AB9" w14:textId="77777777" w:rsidR="0002182E" w:rsidRPr="00F87D7B" w:rsidRDefault="00311A8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LECTORA</w:t>
            </w:r>
          </w:p>
          <w:p w14:paraId="742E94DC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A11AAF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52D8A710" w14:textId="77777777" w:rsidR="00F87D7B" w:rsidRPr="00F87D7B" w:rsidRDefault="008E0875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14:paraId="5C8DE8C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B27FD9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5837BDBA" w14:textId="21CD4631" w:rsidR="0002182E" w:rsidRPr="00716DA3" w:rsidRDefault="00A0294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DD4E31">
              <w:rPr>
                <w:rFonts w:cstheme="minorHAnsi"/>
                <w:sz w:val="24"/>
                <w:szCs w:val="24"/>
              </w:rPr>
              <w:t>2</w:t>
            </w:r>
            <w:r w:rsidR="00CF6826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44509CF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7964D1A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7C189E81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2"/>
        <w:gridCol w:w="1435"/>
        <w:gridCol w:w="4316"/>
      </w:tblGrid>
      <w:tr w:rsidR="00F87D7B" w:rsidRPr="00716DA3" w14:paraId="6F60E540" w14:textId="77777777" w:rsidTr="00F87D7B">
        <w:tc>
          <w:tcPr>
            <w:tcW w:w="4350" w:type="dxa"/>
            <w:shd w:val="clear" w:color="auto" w:fill="E7E6E6" w:themeFill="background2"/>
          </w:tcPr>
          <w:p w14:paraId="5785C6A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223D8F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446D703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B38E2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34F966FB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347B0D9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058648D" w14:textId="7B6D1761" w:rsidR="001727D9" w:rsidRPr="001727D9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F25C4E">
              <w:t xml:space="preserve"> </w:t>
            </w:r>
            <w:r w:rsidR="00D81600">
              <w:rPr>
                <w:sz w:val="24"/>
                <w:szCs w:val="24"/>
              </w:rPr>
              <w:t>establecer d</w:t>
            </w:r>
            <w:r w:rsidR="00F25C4E" w:rsidRPr="00F25C4E">
              <w:rPr>
                <w:sz w:val="24"/>
                <w:szCs w:val="24"/>
              </w:rPr>
              <w:t>iferencia</w:t>
            </w:r>
            <w:r w:rsidR="00D81600">
              <w:rPr>
                <w:sz w:val="24"/>
                <w:szCs w:val="24"/>
              </w:rPr>
              <w:t>s ent</w:t>
            </w:r>
            <w:r w:rsidR="0079543C">
              <w:rPr>
                <w:sz w:val="24"/>
                <w:szCs w:val="24"/>
              </w:rPr>
              <w:t>r</w:t>
            </w:r>
            <w:r w:rsidR="00D81600">
              <w:rPr>
                <w:sz w:val="24"/>
                <w:szCs w:val="24"/>
              </w:rPr>
              <w:t>e</w:t>
            </w:r>
            <w:r w:rsidR="00F25C4E" w:rsidRPr="00F25C4E">
              <w:rPr>
                <w:sz w:val="24"/>
                <w:szCs w:val="24"/>
              </w:rPr>
              <w:t xml:space="preserve"> el</w:t>
            </w:r>
            <w:r w:rsidR="00D81600">
              <w:rPr>
                <w:sz w:val="24"/>
                <w:szCs w:val="24"/>
              </w:rPr>
              <w:t xml:space="preserve"> lenguaje cotidiano y </w:t>
            </w:r>
            <w:r w:rsidR="00F25C4E" w:rsidRPr="00F25C4E">
              <w:rPr>
                <w:sz w:val="24"/>
                <w:szCs w:val="24"/>
              </w:rPr>
              <w:t>literario</w:t>
            </w:r>
            <w:r w:rsidR="00421D8B">
              <w:rPr>
                <w:sz w:val="24"/>
                <w:szCs w:val="24"/>
              </w:rPr>
              <w:t>.</w:t>
            </w:r>
          </w:p>
          <w:p w14:paraId="7A164877" w14:textId="35544C2D" w:rsidR="00311A8E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11A8E">
              <w:rPr>
                <w:rFonts w:cstheme="minorHAnsi"/>
                <w:sz w:val="24"/>
                <w:szCs w:val="24"/>
              </w:rPr>
              <w:t xml:space="preserve"> </w:t>
            </w:r>
            <w:r w:rsidRPr="00311A8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E7C37" w:rsidRPr="00311A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1D8B">
              <w:rPr>
                <w:rFonts w:cstheme="minorHAnsi"/>
                <w:sz w:val="24"/>
                <w:szCs w:val="24"/>
              </w:rPr>
              <w:t>a</w:t>
            </w:r>
            <w:r w:rsidR="000E7C37" w:rsidRPr="00311A8E">
              <w:rPr>
                <w:rFonts w:cstheme="minorHAnsi"/>
                <w:sz w:val="24"/>
                <w:szCs w:val="24"/>
              </w:rPr>
              <w:t>naliza</w:t>
            </w:r>
            <w:r w:rsidR="0079543C">
              <w:rPr>
                <w:rFonts w:cstheme="minorHAnsi"/>
                <w:sz w:val="24"/>
                <w:szCs w:val="24"/>
              </w:rPr>
              <w:t>r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 y produc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 </w:t>
            </w:r>
            <w:r w:rsidR="0005741C">
              <w:rPr>
                <w:rFonts w:cstheme="minorHAnsi"/>
                <w:sz w:val="24"/>
                <w:szCs w:val="24"/>
              </w:rPr>
              <w:t xml:space="preserve">diversos </w:t>
            </w:r>
            <w:r w:rsidR="00421D8B" w:rsidRPr="00311A8E">
              <w:rPr>
                <w:rFonts w:cstheme="minorHAnsi"/>
                <w:sz w:val="24"/>
                <w:szCs w:val="24"/>
              </w:rPr>
              <w:t>textos</w:t>
            </w:r>
            <w:r w:rsidR="00421D8B">
              <w:rPr>
                <w:rFonts w:cstheme="minorHAnsi"/>
                <w:sz w:val="24"/>
                <w:szCs w:val="24"/>
              </w:rPr>
              <w:t xml:space="preserve"> acordes al </w:t>
            </w:r>
            <w:r w:rsidR="000E7C37" w:rsidRPr="00311A8E">
              <w:rPr>
                <w:rFonts w:cstheme="minorHAnsi"/>
                <w:sz w:val="24"/>
                <w:szCs w:val="24"/>
              </w:rPr>
              <w:t>género a</w:t>
            </w:r>
            <w:r w:rsidR="00421D8B">
              <w:rPr>
                <w:rFonts w:cstheme="minorHAnsi"/>
                <w:sz w:val="24"/>
                <w:szCs w:val="24"/>
              </w:rPr>
              <w:t>l</w:t>
            </w:r>
            <w:r w:rsidR="000E7C37" w:rsidRPr="00311A8E">
              <w:rPr>
                <w:rFonts w:cstheme="minorHAnsi"/>
                <w:sz w:val="24"/>
                <w:szCs w:val="24"/>
              </w:rPr>
              <w:t xml:space="preserve"> qu</w:t>
            </w:r>
            <w:r w:rsidR="00237334" w:rsidRPr="00311A8E">
              <w:rPr>
                <w:rFonts w:cstheme="minorHAnsi"/>
                <w:sz w:val="24"/>
                <w:szCs w:val="24"/>
              </w:rPr>
              <w:t xml:space="preserve">e pertenece. </w:t>
            </w:r>
          </w:p>
          <w:p w14:paraId="43E6F5DD" w14:textId="067DCDE0" w:rsidR="00F87D7B" w:rsidRPr="00716DA3" w:rsidRDefault="00F87D7B" w:rsidP="00311A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21D8B">
              <w:rPr>
                <w:rFonts w:cstheme="minorHAnsi"/>
                <w:sz w:val="24"/>
                <w:szCs w:val="24"/>
              </w:rPr>
              <w:t>a</w:t>
            </w:r>
            <w:r w:rsidR="00B14921">
              <w:rPr>
                <w:rFonts w:cstheme="minorHAnsi"/>
                <w:sz w:val="24"/>
                <w:szCs w:val="24"/>
              </w:rPr>
              <w:t>sist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B14921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79543C">
              <w:rPr>
                <w:rFonts w:cstheme="minorHAnsi"/>
                <w:sz w:val="24"/>
                <w:szCs w:val="24"/>
              </w:rPr>
              <w:t>r</w:t>
            </w:r>
            <w:r w:rsidR="00B14921">
              <w:rPr>
                <w:rFonts w:cstheme="minorHAnsi"/>
                <w:sz w:val="24"/>
                <w:szCs w:val="24"/>
              </w:rPr>
              <w:t xml:space="preserve">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</w:t>
            </w:r>
            <w:r w:rsidR="0079543C">
              <w:rPr>
                <w:rFonts w:cstheme="minorHAnsi"/>
                <w:sz w:val="24"/>
                <w:szCs w:val="24"/>
              </w:rPr>
              <w:t xml:space="preserve">er </w:t>
            </w:r>
            <w:r w:rsidR="00D2281D">
              <w:rPr>
                <w:rFonts w:cstheme="minorHAnsi"/>
                <w:sz w:val="24"/>
                <w:szCs w:val="24"/>
              </w:rPr>
              <w:t>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0E730A36" w14:textId="77777777" w:rsidR="009F20B3" w:rsidRDefault="009F20B3" w:rsidP="009F20B3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E5B74CF" w14:textId="77777777" w:rsidR="00802632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459D1612" w14:textId="77777777" w:rsidR="00684A7D" w:rsidRDefault="00684A7D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14:paraId="36648788" w14:textId="77777777" w:rsidR="00C92908" w:rsidRDefault="00C92908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14:paraId="49B041D3" w14:textId="77777777" w:rsidR="00760952" w:rsidRPr="00716DA3" w:rsidRDefault="00760952" w:rsidP="00311A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14:paraId="09DA1831" w14:textId="77777777" w:rsidR="009F20B3" w:rsidRDefault="009F20B3" w:rsidP="009F20B3">
            <w:pPr>
              <w:pStyle w:val="Prrafodelista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  <w:lang w:val="es-CO"/>
              </w:rPr>
            </w:pPr>
          </w:p>
          <w:p w14:paraId="0EDECFCB" w14:textId="77777777"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4D656DF" w14:textId="77777777" w:rsidR="001C14D1" w:rsidRPr="00C25EED" w:rsidRDefault="001C14D1" w:rsidP="001C14D1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DCF5E5B" w14:textId="77777777" w:rsidR="002956AA" w:rsidRDefault="001C14D1" w:rsidP="001C1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763D5DA" w14:textId="77777777" w:rsidR="00086218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6C0FCB5C" w14:textId="77777777" w:rsidR="00F87D7B" w:rsidRPr="00802632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14:paraId="31228C91" w14:textId="77777777" w:rsidTr="00E818B7">
        <w:trPr>
          <w:trHeight w:val="142"/>
        </w:trPr>
        <w:tc>
          <w:tcPr>
            <w:tcW w:w="4350" w:type="dxa"/>
          </w:tcPr>
          <w:p w14:paraId="5EF08E03" w14:textId="77777777" w:rsidR="00E818B7" w:rsidRDefault="00A100D4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</w:t>
            </w:r>
            <w:r w:rsidR="00E818B7">
              <w:rPr>
                <w:rFonts w:cstheme="minorHAnsi"/>
                <w:sz w:val="24"/>
                <w:szCs w:val="24"/>
              </w:rPr>
              <w:t>.</w:t>
            </w:r>
          </w:p>
          <w:p w14:paraId="4D84F955" w14:textId="77777777" w:rsidR="00076A4A" w:rsidRDefault="00076A4A" w:rsidP="00076A4A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15E0F78" w14:textId="77777777"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10841D0D" w14:textId="77777777" w:rsidR="00A83591" w:rsidRDefault="00A83591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14:paraId="375B46E1" w14:textId="77777777" w:rsidR="00076A4A" w:rsidRDefault="00076A4A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14:paraId="43BAEBD5" w14:textId="77777777" w:rsidR="00076A4A" w:rsidRPr="009F20B3" w:rsidRDefault="00E03D5B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74F63479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4480DF4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B4C1730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39F404AA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5776188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FE5637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E269E62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A96E59F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294A651F" w14:textId="77777777" w:rsidTr="00E818B7">
        <w:trPr>
          <w:trHeight w:val="94"/>
        </w:trPr>
        <w:tc>
          <w:tcPr>
            <w:tcW w:w="4350" w:type="dxa"/>
          </w:tcPr>
          <w:p w14:paraId="6163C9EB" w14:textId="77777777"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Pr="008E665A">
              <w:rPr>
                <w:sz w:val="24"/>
                <w:szCs w:val="24"/>
              </w:rPr>
              <w:t>Reconoce la situación 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14:paraId="4C46263F" w14:textId="77777777"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3A360B9D" w14:textId="77777777"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14:paraId="46685FE0" w14:textId="77777777" w:rsidR="00F87D7B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14:paraId="2D32E60C" w14:textId="77777777" w:rsidR="008E665A" w:rsidRPr="008E665A" w:rsidRDefault="008E665A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14:paraId="14B033C0" w14:textId="77777777" w:rsidR="008E665A" w:rsidRPr="009F20B3" w:rsidRDefault="008E665A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14:paraId="46BE1AFA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61DB494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CA53761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5D743DB6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6162AC8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B74104D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EA2250C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6338651C" w14:textId="77777777" w:rsidTr="005E5316">
        <w:trPr>
          <w:trHeight w:val="197"/>
        </w:trPr>
        <w:tc>
          <w:tcPr>
            <w:tcW w:w="5800" w:type="dxa"/>
            <w:gridSpan w:val="2"/>
          </w:tcPr>
          <w:p w14:paraId="4F704ECD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14:paraId="228BE697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14:paraId="6C19F9B5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3B8D8034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E7C10A6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38978E44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29399801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218914EA" w14:textId="77777777" w:rsidR="000A7A5F" w:rsidRPr="00634367" w:rsidRDefault="00634367" w:rsidP="00634367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22F4117A" w14:textId="77777777"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</w:t>
            </w:r>
            <w:proofErr w:type="gramStart"/>
            <w:r>
              <w:rPr>
                <w:rFonts w:cstheme="minorHAnsi"/>
                <w:sz w:val="24"/>
                <w:szCs w:val="24"/>
              </w:rPr>
              <w:t>exposiciones,  elaboración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084F3F34" w14:textId="77777777" w:rsidR="000A7A5F" w:rsidRPr="00EA32F7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 xml:space="preserve">mesa redonda, debates, </w:t>
            </w:r>
            <w:r>
              <w:rPr>
                <w:rFonts w:cstheme="minorHAnsi"/>
                <w:sz w:val="24"/>
                <w:szCs w:val="24"/>
              </w:rPr>
              <w:t xml:space="preserve">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14:paraId="61DE1436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058BDE5C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4FEC3259" w14:textId="77777777" w:rsidTr="00FA663B">
        <w:trPr>
          <w:trHeight w:val="197"/>
        </w:trPr>
        <w:tc>
          <w:tcPr>
            <w:tcW w:w="17402" w:type="dxa"/>
            <w:gridSpan w:val="6"/>
          </w:tcPr>
          <w:p w14:paraId="1FBA3C94" w14:textId="77777777" w:rsidR="000A7A5F" w:rsidRDefault="00B841EB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</w:t>
            </w:r>
            <w:r w:rsidR="00B038F9">
              <w:rPr>
                <w:rFonts w:cstheme="minorHAnsi"/>
                <w:sz w:val="24"/>
                <w:szCs w:val="24"/>
              </w:rPr>
              <w:t>.</w:t>
            </w:r>
          </w:p>
          <w:p w14:paraId="46B2AEE4" w14:textId="77777777" w:rsidR="00B038F9" w:rsidRPr="000A7A5F" w:rsidRDefault="00A96C3E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14:paraId="33547226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9ABF24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7A326E" w14:textId="77777777" w:rsidR="009F20B3" w:rsidRDefault="009F20B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EED9F58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3D06D6B3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6"/>
        <w:gridCol w:w="2882"/>
        <w:gridCol w:w="1434"/>
        <w:gridCol w:w="4315"/>
      </w:tblGrid>
      <w:tr w:rsidR="004B3E7F" w:rsidRPr="00716DA3" w14:paraId="737C144A" w14:textId="77777777" w:rsidTr="005E5316">
        <w:tc>
          <w:tcPr>
            <w:tcW w:w="4350" w:type="dxa"/>
            <w:shd w:val="clear" w:color="auto" w:fill="E7E6E6" w:themeFill="background2"/>
          </w:tcPr>
          <w:p w14:paraId="4A6761CD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B1FC7F7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D474E6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397D96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02C6EE0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A234CD8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7480550" w14:textId="38DB22C8" w:rsidR="000D4412" w:rsidRPr="000D441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LOGRO COGNITIVOLOGRO</w:t>
            </w:r>
            <w:r w:rsidR="00A15DED">
              <w:rPr>
                <w:rFonts w:cstheme="minorHAnsi"/>
                <w:b/>
                <w:sz w:val="24"/>
                <w:szCs w:val="24"/>
              </w:rPr>
              <w:t>:</w:t>
            </w:r>
            <w:r w:rsidRPr="009F20B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1D8B">
              <w:rPr>
                <w:rFonts w:cstheme="minorHAnsi"/>
                <w:sz w:val="24"/>
                <w:szCs w:val="24"/>
              </w:rPr>
              <w:t>r</w:t>
            </w:r>
            <w:r w:rsidR="000D4412" w:rsidRPr="00C25EED">
              <w:rPr>
                <w:rFonts w:cstheme="minorHAnsi"/>
                <w:sz w:val="24"/>
                <w:szCs w:val="24"/>
              </w:rPr>
              <w:t>econoce</w:t>
            </w:r>
            <w:r w:rsidR="0079543C">
              <w:rPr>
                <w:rFonts w:cstheme="minorHAnsi"/>
                <w:sz w:val="24"/>
                <w:szCs w:val="24"/>
              </w:rPr>
              <w:t>r</w:t>
            </w:r>
            <w:r w:rsidR="000D4412" w:rsidRPr="00C25EED">
              <w:rPr>
                <w:rFonts w:cstheme="minorHAnsi"/>
                <w:sz w:val="24"/>
                <w:szCs w:val="24"/>
              </w:rPr>
              <w:t xml:space="preserve"> la intención comunicativa del autor y asum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0D4412" w:rsidRPr="00C25EED">
              <w:rPr>
                <w:rFonts w:cstheme="minorHAnsi"/>
                <w:sz w:val="24"/>
                <w:szCs w:val="24"/>
              </w:rPr>
              <w:t xml:space="preserve"> una posición crítica y afectiva de lo que lee. </w:t>
            </w:r>
            <w:r w:rsidR="000D4412" w:rsidRPr="00C25EE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610097DD" w14:textId="1111FFA2" w:rsidR="004B3E7F" w:rsidRPr="004F54CA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b/>
                <w:sz w:val="24"/>
                <w:szCs w:val="24"/>
              </w:rPr>
              <w:t>PROCEDIMENTAL:</w:t>
            </w:r>
            <w:r w:rsidR="003D4E07" w:rsidRPr="009F20B3">
              <w:rPr>
                <w:rFonts w:cstheme="minorHAnsi"/>
                <w:sz w:val="24"/>
                <w:szCs w:val="24"/>
              </w:rPr>
              <w:t xml:space="preserve"> </w:t>
            </w:r>
            <w:r w:rsidR="00421D8B">
              <w:rPr>
                <w:sz w:val="24"/>
                <w:szCs w:val="24"/>
              </w:rPr>
              <w:t>c</w:t>
            </w:r>
            <w:r w:rsidR="004F54CA">
              <w:rPr>
                <w:sz w:val="24"/>
                <w:szCs w:val="24"/>
              </w:rPr>
              <w:t>ompara</w:t>
            </w:r>
            <w:r w:rsidR="0079543C">
              <w:rPr>
                <w:sz w:val="24"/>
                <w:szCs w:val="24"/>
              </w:rPr>
              <w:t>r</w:t>
            </w:r>
            <w:r w:rsidR="004F54CA" w:rsidRPr="004F54CA">
              <w:rPr>
                <w:sz w:val="24"/>
                <w:szCs w:val="24"/>
              </w:rPr>
              <w:t xml:space="preserve"> textos narrativos, líricos y dramáticos, teniendo en cuenta algunos de sus elementos constitutivos.</w:t>
            </w:r>
          </w:p>
          <w:p w14:paraId="6ECEF643" w14:textId="61054B2A" w:rsidR="004B3E7F" w:rsidRPr="00716DA3" w:rsidRDefault="004B3E7F" w:rsidP="003D4E0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21D8B">
              <w:rPr>
                <w:rFonts w:cstheme="minorHAnsi"/>
                <w:sz w:val="24"/>
                <w:szCs w:val="24"/>
              </w:rPr>
              <w:t>a</w:t>
            </w:r>
            <w:r w:rsidR="003D4E07">
              <w:rPr>
                <w:rFonts w:cstheme="minorHAnsi"/>
                <w:sz w:val="24"/>
                <w:szCs w:val="24"/>
              </w:rPr>
              <w:t>sist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3D4E07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79543C">
              <w:rPr>
                <w:rFonts w:cstheme="minorHAnsi"/>
                <w:sz w:val="24"/>
                <w:szCs w:val="24"/>
              </w:rPr>
              <w:t xml:space="preserve">r </w:t>
            </w:r>
            <w:r w:rsidR="003D4E07">
              <w:rPr>
                <w:rFonts w:cstheme="minorHAnsi"/>
                <w:sz w:val="24"/>
                <w:szCs w:val="24"/>
              </w:rPr>
              <w:t>sus cuadernos en orden y manten</w:t>
            </w:r>
            <w:r w:rsidR="0079543C">
              <w:rPr>
                <w:rFonts w:cstheme="minorHAnsi"/>
                <w:sz w:val="24"/>
                <w:szCs w:val="24"/>
              </w:rPr>
              <w:t xml:space="preserve">er </w:t>
            </w:r>
            <w:r w:rsidR="003D4E07">
              <w:rPr>
                <w:rFonts w:cstheme="minorHAnsi"/>
                <w:sz w:val="24"/>
                <w:szCs w:val="24"/>
              </w:rPr>
              <w:t>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14CA67A5" w14:textId="77777777"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3F6EFCC" w14:textId="77777777"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14:paraId="235A2A32" w14:textId="77777777" w:rsidR="00B149F3" w:rsidRPr="00716DA3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14:paraId="551185C6" w14:textId="77777777"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C45CCF5" w14:textId="77777777" w:rsidR="00DA5A7F" w:rsidRPr="00C25EED" w:rsidRDefault="00DA5A7F" w:rsidP="00DA5A7F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CD4862E" w14:textId="77777777" w:rsidR="00423BC4" w:rsidRPr="00DA5A7F" w:rsidRDefault="00DA5A7F" w:rsidP="00DA5A7F">
            <w:pPr>
              <w:pStyle w:val="Prrafodelista"/>
              <w:numPr>
                <w:ilvl w:val="0"/>
                <w:numId w:val="40"/>
              </w:numPr>
              <w:tabs>
                <w:tab w:val="left" w:pos="132"/>
                <w:tab w:val="left" w:pos="557"/>
              </w:tabs>
              <w:spacing w:after="0" w:line="240" w:lineRule="auto"/>
              <w:ind w:left="-1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  <w:r w:rsidRPr="00DA5A7F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14:paraId="61FD5CC1" w14:textId="77777777" w:rsidTr="005E5316">
        <w:trPr>
          <w:trHeight w:val="142"/>
        </w:trPr>
        <w:tc>
          <w:tcPr>
            <w:tcW w:w="4350" w:type="dxa"/>
          </w:tcPr>
          <w:p w14:paraId="03A64AE4" w14:textId="77777777" w:rsidR="008510DA" w:rsidRPr="008510DA" w:rsidRDefault="009F20B3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</w:t>
            </w:r>
          </w:p>
          <w:p w14:paraId="1D93B332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464E38A4" w14:textId="77777777"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1DFBD40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3F6C19A4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14:paraId="312076CE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14:paraId="457A8897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 xml:space="preserve">Produzco textos escritos que responden a necesidades </w:t>
            </w:r>
            <w:proofErr w:type="gramStart"/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específicas  de</w:t>
            </w:r>
            <w:proofErr w:type="gramEnd"/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 xml:space="preserve">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14:paraId="08D6D4D6" w14:textId="77777777" w:rsidR="00FB068E" w:rsidRPr="009F20B3" w:rsidRDefault="00FB068E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34AFD043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7D56ED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20AC391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10F3F1A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FDC321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D7AEF0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031BD3D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F3575C6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30E61388" w14:textId="77777777" w:rsidTr="005E5316">
        <w:trPr>
          <w:trHeight w:val="94"/>
        </w:trPr>
        <w:tc>
          <w:tcPr>
            <w:tcW w:w="4350" w:type="dxa"/>
          </w:tcPr>
          <w:p w14:paraId="7989F813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</w:t>
            </w:r>
            <w:r w:rsidRPr="008E665A">
              <w:rPr>
                <w:sz w:val="24"/>
                <w:szCs w:val="24"/>
              </w:rPr>
              <w:lastRenderedPageBreak/>
              <w:t>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14:paraId="3CFED896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17C7BCE6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14:paraId="64A68531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14:paraId="63508722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14:paraId="235D177E" w14:textId="77777777" w:rsidR="00031758" w:rsidRPr="00675CEC" w:rsidRDefault="009F20B3" w:rsidP="00675CE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14:paraId="455B0514" w14:textId="77777777" w:rsidR="00675CEC" w:rsidRPr="00675CEC" w:rsidRDefault="00675CEC" w:rsidP="00675CE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FDEB4F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D16CB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6450538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0213687A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5880840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B1296F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D8F6B46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2A5BB9D6" w14:textId="77777777" w:rsidTr="005E5316">
        <w:trPr>
          <w:trHeight w:val="197"/>
        </w:trPr>
        <w:tc>
          <w:tcPr>
            <w:tcW w:w="5800" w:type="dxa"/>
            <w:gridSpan w:val="2"/>
          </w:tcPr>
          <w:p w14:paraId="3D9BB02A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14:paraId="18C21CAB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14:paraId="69D29BB1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4FABD1C2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D9ACE01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6DDBDA1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3C084FC" w14:textId="77777777" w:rsidR="00634367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0BBA7391" w14:textId="77777777" w:rsidR="004B3E7F" w:rsidRPr="00D71E02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0AF0481D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14:paraId="3F0B2A1F" w14:textId="77777777"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 w:rsidR="00675CE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21273CE5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BF500AA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6109784C" w14:textId="77777777" w:rsidTr="005E5316">
        <w:trPr>
          <w:trHeight w:val="197"/>
        </w:trPr>
        <w:tc>
          <w:tcPr>
            <w:tcW w:w="17402" w:type="dxa"/>
            <w:gridSpan w:val="6"/>
          </w:tcPr>
          <w:p w14:paraId="7957ED70" w14:textId="77777777"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14:paraId="3D3CD022" w14:textId="77777777" w:rsidR="00A96C3E" w:rsidRPr="00A96C3E" w:rsidRDefault="00A96C3E" w:rsidP="00A96C3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14:paraId="4358F48B" w14:textId="77777777" w:rsidR="0004270C" w:rsidRPr="009F20B3" w:rsidRDefault="0004270C" w:rsidP="009F20B3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9F20B3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46AA58C7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2"/>
        <w:gridCol w:w="1435"/>
        <w:gridCol w:w="4316"/>
      </w:tblGrid>
      <w:tr w:rsidR="004B3E7F" w:rsidRPr="00716DA3" w14:paraId="7C4FD093" w14:textId="77777777" w:rsidTr="005E5316">
        <w:tc>
          <w:tcPr>
            <w:tcW w:w="4350" w:type="dxa"/>
            <w:shd w:val="clear" w:color="auto" w:fill="E7E6E6" w:themeFill="background2"/>
          </w:tcPr>
          <w:p w14:paraId="101CB3CC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82A42FF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858F8B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84A7AA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32002AAD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D017FEE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D958FEC" w14:textId="25303FBA" w:rsidR="00072C3B" w:rsidRPr="00072C3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72C3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21D8B">
              <w:rPr>
                <w:rFonts w:cstheme="minorHAnsi"/>
                <w:sz w:val="24"/>
                <w:szCs w:val="24"/>
              </w:rPr>
              <w:t>i</w:t>
            </w:r>
            <w:r w:rsidR="00072C3B" w:rsidRPr="00072C3B">
              <w:rPr>
                <w:rFonts w:cstheme="minorHAnsi"/>
                <w:sz w:val="24"/>
                <w:szCs w:val="24"/>
              </w:rPr>
              <w:t>dentifica</w:t>
            </w:r>
            <w:r w:rsidR="00421D8B">
              <w:rPr>
                <w:rFonts w:cstheme="minorHAnsi"/>
                <w:sz w:val="24"/>
                <w:szCs w:val="24"/>
              </w:rPr>
              <w:t>r</w:t>
            </w:r>
            <w:r w:rsidR="00072C3B">
              <w:rPr>
                <w:rFonts w:cstheme="minorHAnsi"/>
                <w:sz w:val="24"/>
                <w:szCs w:val="24"/>
              </w:rPr>
              <w:t xml:space="preserve"> los roles, las intenciones de los interlocutores y el respeto por los principios básicos de la comunicación, en situaciones reales. </w:t>
            </w:r>
          </w:p>
          <w:p w14:paraId="4DBF2EFE" w14:textId="77777777" w:rsidR="00072C3B" w:rsidRPr="00072C3B" w:rsidRDefault="00072C3B" w:rsidP="00072C3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A7AB372" w14:textId="0A774720" w:rsidR="004B3E7F" w:rsidRPr="00072C3B" w:rsidRDefault="00072C3B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="004B3E7F" w:rsidRPr="00072C3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D4E07" w:rsidRPr="00072C3B">
              <w:rPr>
                <w:rFonts w:cstheme="minorHAnsi"/>
                <w:sz w:val="24"/>
                <w:szCs w:val="24"/>
              </w:rPr>
              <w:t xml:space="preserve"> </w:t>
            </w:r>
            <w:r w:rsidR="00421D8B">
              <w:rPr>
                <w:rFonts w:cstheme="minorHAnsi"/>
                <w:sz w:val="24"/>
                <w:szCs w:val="24"/>
              </w:rPr>
              <w:t>a</w:t>
            </w:r>
            <w:r w:rsidR="0027167C" w:rsidRPr="00072C3B">
              <w:rPr>
                <w:rFonts w:cstheme="minorHAnsi"/>
                <w:sz w:val="24"/>
                <w:szCs w:val="24"/>
              </w:rPr>
              <w:t>naliza</w:t>
            </w:r>
            <w:r w:rsidR="0079543C">
              <w:rPr>
                <w:rFonts w:cstheme="minorHAnsi"/>
                <w:sz w:val="24"/>
                <w:szCs w:val="24"/>
              </w:rPr>
              <w:t>r</w:t>
            </w:r>
            <w:r w:rsidR="0027167C" w:rsidRPr="00072C3B">
              <w:rPr>
                <w:rFonts w:cstheme="minorHAnsi"/>
                <w:sz w:val="24"/>
                <w:szCs w:val="24"/>
              </w:rPr>
              <w:t xml:space="preserve"> y produc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27167C" w:rsidRPr="00072C3B">
              <w:rPr>
                <w:rFonts w:cstheme="minorHAnsi"/>
                <w:sz w:val="24"/>
                <w:szCs w:val="24"/>
              </w:rPr>
              <w:t xml:space="preserve"> textos</w:t>
            </w:r>
            <w:r w:rsidR="00421D8B">
              <w:rPr>
                <w:rFonts w:cstheme="minorHAnsi"/>
                <w:sz w:val="24"/>
                <w:szCs w:val="24"/>
              </w:rPr>
              <w:t xml:space="preserve"> atendiendo al </w:t>
            </w:r>
            <w:r w:rsidR="0027167C" w:rsidRPr="00072C3B">
              <w:rPr>
                <w:rFonts w:cstheme="minorHAnsi"/>
                <w:sz w:val="24"/>
                <w:szCs w:val="24"/>
              </w:rPr>
              <w:t>género</w:t>
            </w:r>
            <w:r w:rsidR="00421D8B">
              <w:rPr>
                <w:rFonts w:cstheme="minorHAnsi"/>
                <w:sz w:val="24"/>
                <w:szCs w:val="24"/>
              </w:rPr>
              <w:t xml:space="preserve"> literario y al </w:t>
            </w:r>
            <w:r w:rsidR="0027167C" w:rsidRPr="00072C3B">
              <w:rPr>
                <w:rFonts w:cstheme="minorHAnsi"/>
                <w:sz w:val="24"/>
                <w:szCs w:val="24"/>
              </w:rPr>
              <w:t>valor cultural de la tradición oral.</w:t>
            </w:r>
          </w:p>
          <w:p w14:paraId="1042E8D8" w14:textId="7CF3687D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33B58">
              <w:rPr>
                <w:rFonts w:cstheme="minorHAnsi"/>
                <w:sz w:val="24"/>
                <w:szCs w:val="24"/>
              </w:rPr>
              <w:t>a</w:t>
            </w:r>
            <w:r w:rsidR="003D4E07">
              <w:rPr>
                <w:rFonts w:cstheme="minorHAnsi"/>
                <w:sz w:val="24"/>
                <w:szCs w:val="24"/>
              </w:rPr>
              <w:t>sist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3D4E07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79543C">
              <w:rPr>
                <w:rFonts w:cstheme="minorHAnsi"/>
                <w:sz w:val="24"/>
                <w:szCs w:val="24"/>
              </w:rPr>
              <w:t>r</w:t>
            </w:r>
            <w:r w:rsidR="003D4E07">
              <w:rPr>
                <w:rFonts w:cstheme="minorHAnsi"/>
                <w:sz w:val="24"/>
                <w:szCs w:val="24"/>
              </w:rPr>
              <w:t xml:space="preserve"> sus cuadernos en orden y manten</w:t>
            </w:r>
            <w:r w:rsidR="0079543C">
              <w:rPr>
                <w:rFonts w:cstheme="minorHAnsi"/>
                <w:sz w:val="24"/>
                <w:szCs w:val="24"/>
              </w:rPr>
              <w:t xml:space="preserve">er </w:t>
            </w:r>
            <w:r w:rsidR="003D4E07">
              <w:rPr>
                <w:rFonts w:cstheme="minorHAnsi"/>
                <w:sz w:val="24"/>
                <w:szCs w:val="24"/>
              </w:rPr>
              <w:t>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71EB646F" w14:textId="77777777"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6E78D87A" w14:textId="77777777" w:rsidR="00675CEC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14:paraId="2D15BEBA" w14:textId="77777777" w:rsidR="008447CF" w:rsidRDefault="00675CEC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  <w:p w14:paraId="3642A988" w14:textId="77777777" w:rsidR="00DD512A" w:rsidRPr="00716DA3" w:rsidRDefault="00DD512A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COMUNICACIÓN.</w:t>
            </w:r>
          </w:p>
        </w:tc>
        <w:tc>
          <w:tcPr>
            <w:tcW w:w="4351" w:type="dxa"/>
            <w:vMerge w:val="restart"/>
          </w:tcPr>
          <w:p w14:paraId="366E9695" w14:textId="77777777"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B93933E" w14:textId="77777777"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7848571" w14:textId="77777777" w:rsidR="008447CF" w:rsidRPr="008447CF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14:paraId="3E7FC35C" w14:textId="77777777" w:rsidTr="005E5316">
        <w:trPr>
          <w:trHeight w:val="142"/>
        </w:trPr>
        <w:tc>
          <w:tcPr>
            <w:tcW w:w="4350" w:type="dxa"/>
          </w:tcPr>
          <w:p w14:paraId="4B71F49B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6DC1BC44" w14:textId="77777777" w:rsidR="009F20B3" w:rsidRDefault="009F20B3" w:rsidP="009F20B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C60745D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5B5CF0C5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14:paraId="178D9F5E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14:paraId="2F279EE8" w14:textId="77777777" w:rsidR="00D3493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1E08083E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3103D2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6C6C34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004BE2C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6766A4D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47D8E98F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784E7C4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0BC3BB8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1FE98FA" w14:textId="77777777" w:rsidTr="005E5316">
        <w:trPr>
          <w:trHeight w:val="94"/>
        </w:trPr>
        <w:tc>
          <w:tcPr>
            <w:tcW w:w="4350" w:type="dxa"/>
          </w:tcPr>
          <w:p w14:paraId="7A48AE1B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8E665A">
              <w:rPr>
                <w:sz w:val="24"/>
                <w:szCs w:val="24"/>
              </w:rPr>
              <w:t xml:space="preserve">Reconoce la situación comunicativa de diversos textos: propósito, a quién está dirigido, contenido, tipo de lenguaje, entre </w:t>
            </w:r>
            <w:r w:rsidRPr="008E665A">
              <w:rPr>
                <w:sz w:val="24"/>
                <w:szCs w:val="24"/>
              </w:rPr>
              <w:lastRenderedPageBreak/>
              <w:t>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14:paraId="514C47A2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7664E372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14:paraId="17768534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14:paraId="38E0C7E0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14:paraId="2260A7C1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  <w:p w14:paraId="7110669C" w14:textId="77777777" w:rsidR="000F6376" w:rsidRPr="00F87D7B" w:rsidRDefault="000F6376" w:rsidP="009F20B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1D3D6429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7384B8A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5B6D46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176FCDC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F3FA5CE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7C8BAC2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AB18608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48753C8B" w14:textId="77777777" w:rsidTr="005E5316">
        <w:trPr>
          <w:trHeight w:val="197"/>
        </w:trPr>
        <w:tc>
          <w:tcPr>
            <w:tcW w:w="5800" w:type="dxa"/>
            <w:gridSpan w:val="2"/>
          </w:tcPr>
          <w:p w14:paraId="37362236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14:paraId="32CB4011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proofErr w:type="spellStart"/>
            <w:r>
              <w:rPr>
                <w:rFonts w:cstheme="minorHAnsi"/>
                <w:sz w:val="24"/>
                <w:szCs w:val="24"/>
              </w:rPr>
              <w:t>a cerca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14:paraId="3A65ACD5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69A44D5B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5F387E10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15491C22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30C9028B" w14:textId="77777777" w:rsid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2A735F32" w14:textId="77777777" w:rsidR="004B3E7F" w:rsidRPr="00D71E02" w:rsidRDefault="00D71E02" w:rsidP="00D71E02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14:paraId="2717CCB2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14:paraId="57147FBC" w14:textId="77777777"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 w:rsidR="00B841E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2A8AD20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4A073E4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14486F2E" w14:textId="77777777" w:rsidTr="005E5316">
        <w:trPr>
          <w:trHeight w:val="197"/>
        </w:trPr>
        <w:tc>
          <w:tcPr>
            <w:tcW w:w="17402" w:type="dxa"/>
            <w:gridSpan w:val="6"/>
          </w:tcPr>
          <w:p w14:paraId="2AA885CD" w14:textId="77777777"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14:paraId="1E21DDD8" w14:textId="77777777" w:rsidR="004B3E7F" w:rsidRPr="00684A7D" w:rsidRDefault="00A96C3E" w:rsidP="00A96C3E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14:paraId="39DDE4A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09A4D5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A96A914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0E111E5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5"/>
        <w:gridCol w:w="2882"/>
        <w:gridCol w:w="1435"/>
        <w:gridCol w:w="4315"/>
      </w:tblGrid>
      <w:tr w:rsidR="004B3E7F" w:rsidRPr="00716DA3" w14:paraId="5D2A1533" w14:textId="77777777" w:rsidTr="005E5316">
        <w:tc>
          <w:tcPr>
            <w:tcW w:w="4350" w:type="dxa"/>
            <w:shd w:val="clear" w:color="auto" w:fill="E7E6E6" w:themeFill="background2"/>
          </w:tcPr>
          <w:p w14:paraId="65786FC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865339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D78B27F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A648408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9583298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27C2DC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0F411FD" w14:textId="7BD01821" w:rsidR="004B3E7F" w:rsidRPr="006A4BD7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D94A8D">
              <w:rPr>
                <w:rFonts w:cstheme="minorHAnsi"/>
                <w:sz w:val="24"/>
                <w:szCs w:val="24"/>
              </w:rPr>
              <w:t xml:space="preserve"> </w:t>
            </w:r>
            <w:r w:rsidR="00ED51EF">
              <w:rPr>
                <w:sz w:val="24"/>
                <w:szCs w:val="24"/>
              </w:rPr>
              <w:t>r</w:t>
            </w:r>
            <w:r w:rsidR="006A4BD7" w:rsidRPr="006A4BD7">
              <w:rPr>
                <w:sz w:val="24"/>
                <w:szCs w:val="24"/>
              </w:rPr>
              <w:t>econoc</w:t>
            </w:r>
            <w:r w:rsidR="006A4BD7">
              <w:rPr>
                <w:sz w:val="24"/>
                <w:szCs w:val="24"/>
              </w:rPr>
              <w:t>e</w:t>
            </w:r>
            <w:r w:rsidR="0079543C">
              <w:rPr>
                <w:sz w:val="24"/>
                <w:szCs w:val="24"/>
              </w:rPr>
              <w:t>r</w:t>
            </w:r>
            <w:r w:rsidR="006A4BD7">
              <w:rPr>
                <w:sz w:val="24"/>
                <w:szCs w:val="24"/>
              </w:rPr>
              <w:t xml:space="preserve"> a través de la estructura na</w:t>
            </w:r>
            <w:r w:rsidR="006A4BD7" w:rsidRPr="006A4BD7">
              <w:rPr>
                <w:sz w:val="24"/>
                <w:szCs w:val="24"/>
              </w:rPr>
              <w:t>rrativa de un texto literario los planteamientos de su protagonista.</w:t>
            </w:r>
          </w:p>
          <w:p w14:paraId="0E62FEB0" w14:textId="4D554FFE" w:rsidR="00675CEC" w:rsidRPr="00C25EED" w:rsidRDefault="004B3E7F" w:rsidP="00675C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75CE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D94A8D" w:rsidRPr="00675CEC">
              <w:rPr>
                <w:rFonts w:cstheme="minorHAnsi"/>
                <w:sz w:val="24"/>
                <w:szCs w:val="24"/>
              </w:rPr>
              <w:t xml:space="preserve"> </w:t>
            </w:r>
            <w:r w:rsidR="00ED51EF" w:rsidRPr="00C25EED">
              <w:rPr>
                <w:rFonts w:cstheme="minorHAnsi"/>
                <w:sz w:val="24"/>
                <w:szCs w:val="24"/>
                <w:lang w:val="es-CO"/>
              </w:rPr>
              <w:t>analiz</w:t>
            </w:r>
            <w:r w:rsidR="00ED51EF">
              <w:rPr>
                <w:rFonts w:cstheme="minorHAnsi"/>
                <w:sz w:val="24"/>
                <w:szCs w:val="24"/>
                <w:lang w:val="es-CO"/>
              </w:rPr>
              <w:t>ar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y argumenta</w:t>
            </w:r>
            <w:r w:rsidR="0079543C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texto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de todo tipo</w:t>
            </w:r>
            <w:r w:rsidR="00ED51EF">
              <w:rPr>
                <w:rFonts w:cstheme="minorHAnsi"/>
                <w:sz w:val="24"/>
                <w:szCs w:val="24"/>
                <w:lang w:val="es-CO"/>
              </w:rPr>
              <w:t xml:space="preserve"> a partir de la</w:t>
            </w:r>
            <w:r w:rsidR="00675CEC" w:rsidRPr="00C25EED">
              <w:rPr>
                <w:rFonts w:cstheme="minorHAnsi"/>
                <w:sz w:val="24"/>
                <w:szCs w:val="24"/>
                <w:lang w:val="es-CO"/>
              </w:rPr>
              <w:t xml:space="preserve"> i</w:t>
            </w:r>
            <w:r w:rsidR="00ED51EF">
              <w:rPr>
                <w:rFonts w:cstheme="minorHAnsi"/>
                <w:sz w:val="24"/>
                <w:szCs w:val="24"/>
                <w:lang w:val="es-CO"/>
              </w:rPr>
              <w:t>dea principal</w:t>
            </w:r>
            <w:r w:rsidR="00675CEC">
              <w:rPr>
                <w:rFonts w:cstheme="minorHAnsi"/>
                <w:sz w:val="24"/>
                <w:szCs w:val="24"/>
                <w:lang w:val="es-CO"/>
              </w:rPr>
              <w:t xml:space="preserve"> y secundarias. </w:t>
            </w:r>
          </w:p>
          <w:p w14:paraId="06D16F5F" w14:textId="77777777" w:rsidR="004B3E7F" w:rsidRPr="00675CEC" w:rsidRDefault="004B3E7F" w:rsidP="00675C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BAA434A" w14:textId="5DAB5536" w:rsidR="004B3E7F" w:rsidRPr="00716DA3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51EF">
              <w:rPr>
                <w:rFonts w:cstheme="minorHAnsi"/>
                <w:sz w:val="24"/>
                <w:szCs w:val="24"/>
              </w:rPr>
              <w:t>a</w:t>
            </w:r>
            <w:r w:rsidR="00D94A8D">
              <w:rPr>
                <w:rFonts w:cstheme="minorHAnsi"/>
                <w:sz w:val="24"/>
                <w:szCs w:val="24"/>
              </w:rPr>
              <w:t>sist</w:t>
            </w:r>
            <w:r w:rsidR="0079543C">
              <w:rPr>
                <w:rFonts w:cstheme="minorHAnsi"/>
                <w:sz w:val="24"/>
                <w:szCs w:val="24"/>
              </w:rPr>
              <w:t>ir</w:t>
            </w:r>
            <w:r w:rsidR="00D94A8D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día, lleva</w:t>
            </w:r>
            <w:r w:rsidR="0079543C">
              <w:rPr>
                <w:rFonts w:cstheme="minorHAnsi"/>
                <w:sz w:val="24"/>
                <w:szCs w:val="24"/>
              </w:rPr>
              <w:t xml:space="preserve">r </w:t>
            </w:r>
            <w:r w:rsidR="00D94A8D">
              <w:rPr>
                <w:rFonts w:cstheme="minorHAnsi"/>
                <w:sz w:val="24"/>
                <w:szCs w:val="24"/>
              </w:rPr>
              <w:t>sus cuadernos en orden y manten</w:t>
            </w:r>
            <w:r w:rsidR="0079543C">
              <w:rPr>
                <w:rFonts w:cstheme="minorHAnsi"/>
                <w:sz w:val="24"/>
                <w:szCs w:val="24"/>
              </w:rPr>
              <w:t xml:space="preserve">er </w:t>
            </w:r>
            <w:r w:rsidR="00D94A8D">
              <w:rPr>
                <w:rFonts w:cstheme="minorHAnsi"/>
                <w:sz w:val="24"/>
                <w:szCs w:val="24"/>
              </w:rPr>
              <w:t>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3DE43511" w14:textId="77777777"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76D49614" w14:textId="77777777" w:rsidR="006A4BD7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14:paraId="548E735A" w14:textId="77777777" w:rsidR="005D0ED9" w:rsidRPr="00716DA3" w:rsidRDefault="006A4BD7" w:rsidP="006A4BD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TEXTUAL.</w:t>
            </w:r>
          </w:p>
        </w:tc>
        <w:tc>
          <w:tcPr>
            <w:tcW w:w="4351" w:type="dxa"/>
            <w:vMerge w:val="restart"/>
          </w:tcPr>
          <w:p w14:paraId="77EC27B9" w14:textId="77777777"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9BCD0DB" w14:textId="77777777" w:rsidR="007330A8" w:rsidRPr="00C25EED" w:rsidRDefault="007330A8" w:rsidP="007330A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BA523B9" w14:textId="77777777" w:rsidR="005D0ED9" w:rsidRPr="00716DA3" w:rsidRDefault="007330A8" w:rsidP="007330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</w:tr>
      <w:tr w:rsidR="004B3E7F" w:rsidRPr="00716DA3" w14:paraId="31B7E41A" w14:textId="77777777" w:rsidTr="005E5316">
        <w:trPr>
          <w:trHeight w:val="142"/>
        </w:trPr>
        <w:tc>
          <w:tcPr>
            <w:tcW w:w="4350" w:type="dxa"/>
          </w:tcPr>
          <w:p w14:paraId="3799C883" w14:textId="77777777" w:rsidR="009F20B3" w:rsidRDefault="009F20B3" w:rsidP="009F20B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AE1485" w14:textId="77777777"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obras literarias de diferentes géneros, propiciando así el desarrollo de mi capacidad crítica y creativa.</w:t>
            </w:r>
          </w:p>
          <w:p w14:paraId="2E55FE5F" w14:textId="77777777" w:rsidR="009F20B3" w:rsidRPr="009F20B3" w:rsidRDefault="009F20B3" w:rsidP="009F20B3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F20B3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340C4400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loas características de los diversos tipos de texto que leo.</w:t>
            </w:r>
          </w:p>
          <w:p w14:paraId="55998466" w14:textId="77777777" w:rsid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14:paraId="7D791312" w14:textId="77777777" w:rsidR="001727D9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 xml:space="preserve">Produzco textos escritos que responden a necesidades </w:t>
            </w:r>
            <w:proofErr w:type="gramStart"/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específicas  de</w:t>
            </w:r>
            <w:proofErr w:type="gramEnd"/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 xml:space="preserve"> comunicación, a procedimientos sistemáticos de elaboración y establezco nexos Intertextuales y extra textuales</w:t>
            </w:r>
            <w:r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14:paraId="28DD8776" w14:textId="77777777" w:rsidR="00AE271A" w:rsidRPr="001727D9" w:rsidRDefault="001727D9" w:rsidP="001727D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Elaboro un plan textual, jerarquizando la información que he obtenido d</w:t>
            </w:r>
            <w:r w:rsidR="009F20B3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fuentes diversas</w:t>
            </w:r>
            <w:r w:rsidR="009F20B3">
              <w:rPr>
                <w:rFonts w:cstheme="minorHAnsi"/>
                <w:sz w:val="24"/>
                <w:szCs w:val="24"/>
              </w:rPr>
              <w:t>.</w:t>
            </w:r>
          </w:p>
          <w:p w14:paraId="55A27F53" w14:textId="77777777"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55FB7B9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BC1A4BA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ED94EFC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87814A2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6B68904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B35AE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2B36B3F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26181E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0F6BA3D4" w14:textId="77777777" w:rsidTr="005E5316">
        <w:trPr>
          <w:trHeight w:val="94"/>
        </w:trPr>
        <w:tc>
          <w:tcPr>
            <w:tcW w:w="4350" w:type="dxa"/>
          </w:tcPr>
          <w:p w14:paraId="41BC6D9B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1. </w:t>
            </w:r>
            <w:r w:rsidRPr="008E665A">
              <w:rPr>
                <w:sz w:val="24"/>
                <w:szCs w:val="24"/>
              </w:rPr>
              <w:t>Reconoce la situación comunicativa de diversos textos: propósito, a quién está dirigido, contenido, tipo de lenguaje, entre otros, y utiliza esta información para seleccionar el más adecuado según sus objetivos</w:t>
            </w:r>
            <w:r>
              <w:rPr>
                <w:sz w:val="24"/>
                <w:szCs w:val="24"/>
              </w:rPr>
              <w:t>.</w:t>
            </w:r>
          </w:p>
          <w:p w14:paraId="74C5BC94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E665A">
              <w:rPr>
                <w:sz w:val="24"/>
                <w:szCs w:val="24"/>
              </w:rPr>
              <w:t>. Escribe textos en los que selecciona y analiza la información consultada, en función de la situación comunicativa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60E081D5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665A">
              <w:rPr>
                <w:sz w:val="24"/>
                <w:szCs w:val="24"/>
              </w:rPr>
              <w:t>. Escribe textos expositivos de manera estructurada (el documento presenta: definición, clasificación, comparación / contraste y establece relaciones)</w:t>
            </w:r>
            <w:r>
              <w:rPr>
                <w:sz w:val="24"/>
                <w:szCs w:val="24"/>
              </w:rPr>
              <w:t>.</w:t>
            </w:r>
          </w:p>
          <w:p w14:paraId="1FE1C330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8E665A">
              <w:rPr>
                <w:sz w:val="24"/>
                <w:szCs w:val="24"/>
              </w:rPr>
              <w:t>Escribe textos narrativos sobre situaciones reales o imaginarias, en los que tiene en cuenta el narrador, los personajes y la secuencia de los eventos</w:t>
            </w:r>
            <w:r>
              <w:rPr>
                <w:sz w:val="24"/>
                <w:szCs w:val="24"/>
              </w:rPr>
              <w:t>.</w:t>
            </w:r>
          </w:p>
          <w:p w14:paraId="3309D71D" w14:textId="77777777" w:rsidR="009F20B3" w:rsidRPr="008E665A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E665A">
              <w:rPr>
                <w:sz w:val="24"/>
                <w:szCs w:val="24"/>
              </w:rPr>
              <w:t>Lee producciones literarias populares, locales, regionales, nacionales y universales, tales como: mitos, leyendas, trovas, proverbios, coplas y canciones</w:t>
            </w:r>
            <w:r>
              <w:rPr>
                <w:sz w:val="24"/>
                <w:szCs w:val="24"/>
              </w:rPr>
              <w:t>.</w:t>
            </w:r>
          </w:p>
          <w:p w14:paraId="1B8E42BD" w14:textId="77777777" w:rsidR="00394517" w:rsidRPr="009F20B3" w:rsidRDefault="009F20B3" w:rsidP="009F20B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8E665A">
              <w:rPr>
                <w:sz w:val="24"/>
                <w:szCs w:val="24"/>
              </w:rPr>
              <w:t>Compara elementos comunes de textos del mismo género (personajes, ritmos, espacios, tiempo, etc.).</w:t>
            </w:r>
          </w:p>
        </w:tc>
        <w:tc>
          <w:tcPr>
            <w:tcW w:w="4351" w:type="dxa"/>
            <w:gridSpan w:val="2"/>
            <w:vMerge/>
          </w:tcPr>
          <w:p w14:paraId="3BA2FFE9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74070C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E3341AE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738F572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F78B9FC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583B45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8AA457F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6458DDDC" w14:textId="77777777" w:rsidTr="005E5316">
        <w:trPr>
          <w:trHeight w:val="197"/>
        </w:trPr>
        <w:tc>
          <w:tcPr>
            <w:tcW w:w="5800" w:type="dxa"/>
            <w:gridSpan w:val="2"/>
          </w:tcPr>
          <w:p w14:paraId="0F2D0E3A" w14:textId="77777777" w:rsidR="004B3E7F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iniciará la clase con una oración.</w:t>
            </w:r>
          </w:p>
          <w:p w14:paraId="4E878B8E" w14:textId="77777777"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 hará una reflexión </w:t>
            </w:r>
            <w:r w:rsidR="00B14BC1">
              <w:rPr>
                <w:rFonts w:cstheme="minorHAnsi"/>
                <w:sz w:val="24"/>
                <w:szCs w:val="24"/>
              </w:rPr>
              <w:t>acerca</w:t>
            </w:r>
            <w:r>
              <w:rPr>
                <w:rFonts w:cstheme="minorHAnsi"/>
                <w:sz w:val="24"/>
                <w:szCs w:val="24"/>
              </w:rPr>
              <w:t xml:space="preserve"> de la vida cotidiana.</w:t>
            </w:r>
          </w:p>
          <w:p w14:paraId="4101A12D" w14:textId="77777777"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769105F9" w14:textId="77777777"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49F1E5D" w14:textId="77777777"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575CA7D5" w14:textId="77777777"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189F6C40" w14:textId="77777777" w:rsid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37088CDF" w14:textId="77777777" w:rsidR="00514268" w:rsidRPr="00514268" w:rsidRDefault="00514268" w:rsidP="00514268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5E1114A3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14:paraId="505191F2" w14:textId="77777777" w:rsidR="004B3E7F" w:rsidRPr="00EA32F7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</w:t>
            </w:r>
            <w:r w:rsidR="009F20B3">
              <w:rPr>
                <w:rFonts w:cstheme="minorHAnsi"/>
                <w:sz w:val="24"/>
                <w:szCs w:val="24"/>
              </w:rPr>
              <w:t>mesa redonda, debates,</w:t>
            </w:r>
            <w:r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105EB588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40441ECF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66800AD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1C66DD14" w14:textId="77777777" w:rsidR="00A96C3E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Adán, Oscar Eduardo. (2016). Lenguaje 6.1 y 6.2 Proyecto educativo siglo XX Uno. Bogotá, Colombia: Santillana.</w:t>
            </w:r>
          </w:p>
          <w:p w14:paraId="313C045C" w14:textId="77777777" w:rsidR="004B3E7F" w:rsidRPr="000A7A5F" w:rsidRDefault="00A96C3E" w:rsidP="00A96C3E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Andrade, Juliana. (2016). Leer para crecer Comprensión lectora 6.Bogotá, Colombia: Ediciones SM.</w:t>
            </w:r>
          </w:p>
        </w:tc>
      </w:tr>
    </w:tbl>
    <w:p w14:paraId="592C0C7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9E79DA2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5970641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33414F90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5DD79A24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6C0CC8A9" w14:textId="77777777" w:rsidTr="005E71D7">
        <w:trPr>
          <w:trHeight w:val="197"/>
        </w:trPr>
        <w:tc>
          <w:tcPr>
            <w:tcW w:w="17402" w:type="dxa"/>
          </w:tcPr>
          <w:p w14:paraId="6B962425" w14:textId="77777777" w:rsidR="007803CB" w:rsidRPr="007803CB" w:rsidRDefault="007803CB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14:paraId="79F5A1AA" w14:textId="1C02CA2D" w:rsidR="0004270C" w:rsidRPr="00E21BA4" w:rsidRDefault="0004270C" w:rsidP="001944D9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E392D"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Apli</w:t>
            </w:r>
            <w:r w:rsidR="000F27D9">
              <w:rPr>
                <w:rFonts w:cstheme="minorHAnsi"/>
                <w:sz w:val="24"/>
                <w:szCs w:val="24"/>
              </w:rPr>
              <w:t>car</w:t>
            </w:r>
            <w:r w:rsidR="00E21BA4">
              <w:rPr>
                <w:rFonts w:cstheme="minorHAnsi"/>
                <w:sz w:val="24"/>
                <w:szCs w:val="24"/>
              </w:rPr>
              <w:t xml:space="preserve"> los niveles de competencia: comprensiva, interpretativa,</w:t>
            </w:r>
            <w:r w:rsidR="00526F5F">
              <w:rPr>
                <w:rFonts w:cstheme="minorHAnsi"/>
                <w:sz w:val="24"/>
                <w:szCs w:val="24"/>
              </w:rPr>
              <w:t xml:space="preserve"> argumentativa y </w:t>
            </w:r>
            <w:r w:rsidR="00B1749B">
              <w:rPr>
                <w:rFonts w:cstheme="minorHAnsi"/>
                <w:sz w:val="24"/>
                <w:szCs w:val="24"/>
              </w:rPr>
              <w:t xml:space="preserve">propositiva </w:t>
            </w:r>
            <w:r w:rsidR="007803CB">
              <w:rPr>
                <w:rFonts w:cstheme="minorHAnsi"/>
                <w:sz w:val="24"/>
                <w:szCs w:val="24"/>
              </w:rPr>
              <w:t>en e</w:t>
            </w:r>
            <w:r w:rsidR="001C14D1">
              <w:rPr>
                <w:rFonts w:cstheme="minorHAnsi"/>
                <w:sz w:val="24"/>
                <w:szCs w:val="24"/>
              </w:rPr>
              <w:t>l análisi</w:t>
            </w:r>
            <w:r w:rsidR="00323188">
              <w:rPr>
                <w:rFonts w:cstheme="minorHAnsi"/>
                <w:sz w:val="24"/>
                <w:szCs w:val="24"/>
              </w:rPr>
              <w:t xml:space="preserve">s de textos. </w:t>
            </w:r>
            <w:r w:rsidR="00B1749B">
              <w:rPr>
                <w:rFonts w:cstheme="minorHAnsi"/>
                <w:sz w:val="24"/>
                <w:szCs w:val="24"/>
              </w:rPr>
              <w:t>R</w:t>
            </w:r>
            <w:r w:rsidR="00323188">
              <w:rPr>
                <w:rFonts w:cstheme="minorHAnsi"/>
                <w:sz w:val="24"/>
                <w:szCs w:val="24"/>
              </w:rPr>
              <w:t>econoc</w:t>
            </w:r>
            <w:r w:rsidR="00B1749B">
              <w:rPr>
                <w:rFonts w:cstheme="minorHAnsi"/>
                <w:sz w:val="24"/>
                <w:szCs w:val="24"/>
              </w:rPr>
              <w:t>er</w:t>
            </w:r>
            <w:r w:rsidR="007803CB">
              <w:rPr>
                <w:rFonts w:cstheme="minorHAnsi"/>
                <w:sz w:val="24"/>
                <w:szCs w:val="24"/>
              </w:rPr>
              <w:t xml:space="preserve"> los diferentes textos pertenecientes a los diversos géneros literarios. </w:t>
            </w:r>
          </w:p>
          <w:p w14:paraId="5F47EB45" w14:textId="1F65A138" w:rsidR="0004270C" w:rsidRPr="007803CB" w:rsidRDefault="0004270C" w:rsidP="007803C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03C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EE392D" w:rsidRPr="007803CB"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Reali</w:t>
            </w:r>
            <w:r w:rsidR="00CF6826">
              <w:rPr>
                <w:rFonts w:cstheme="minorHAnsi"/>
                <w:sz w:val="24"/>
                <w:szCs w:val="24"/>
              </w:rPr>
              <w:t>zar</w:t>
            </w:r>
            <w:r w:rsidR="00323188">
              <w:rPr>
                <w:rFonts w:cstheme="minorHAnsi"/>
                <w:sz w:val="24"/>
                <w:szCs w:val="24"/>
              </w:rPr>
              <w:t xml:space="preserve"> </w:t>
            </w:r>
            <w:r w:rsidR="00CF6826">
              <w:rPr>
                <w:rFonts w:cstheme="minorHAnsi"/>
                <w:sz w:val="24"/>
                <w:szCs w:val="24"/>
              </w:rPr>
              <w:t>debates argumentando</w:t>
            </w:r>
            <w:r w:rsidR="005C5B7A">
              <w:rPr>
                <w:rFonts w:cstheme="minorHAnsi"/>
                <w:sz w:val="24"/>
                <w:szCs w:val="24"/>
              </w:rPr>
              <w:t xml:space="preserve"> puntos a favor y en contra de una problemática propuesta.</w:t>
            </w:r>
          </w:p>
          <w:p w14:paraId="6519A149" w14:textId="2120E82E" w:rsidR="00EE392D" w:rsidRPr="00EE392D" w:rsidRDefault="0004270C" w:rsidP="001944D9">
            <w:pPr>
              <w:pStyle w:val="Prrafodelista"/>
              <w:spacing w:line="240" w:lineRule="auto"/>
              <w:ind w:left="786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3188">
              <w:rPr>
                <w:rFonts w:cstheme="minorHAnsi"/>
                <w:sz w:val="24"/>
                <w:szCs w:val="24"/>
              </w:rPr>
              <w:t>Most</w:t>
            </w:r>
            <w:r w:rsidR="00CF6826">
              <w:rPr>
                <w:rFonts w:cstheme="minorHAnsi"/>
                <w:sz w:val="24"/>
                <w:szCs w:val="24"/>
              </w:rPr>
              <w:t>rar</w:t>
            </w:r>
            <w:r w:rsidR="00EE392D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</w:t>
            </w:r>
            <w:r w:rsidR="00B1749B">
              <w:rPr>
                <w:rFonts w:cstheme="minorHAnsi"/>
                <w:sz w:val="24"/>
                <w:szCs w:val="24"/>
              </w:rPr>
              <w:t xml:space="preserve"> y </w:t>
            </w:r>
            <w:bookmarkStart w:id="0" w:name="_GoBack"/>
            <w:bookmarkEnd w:id="0"/>
            <w:r w:rsidR="00EE392D">
              <w:rPr>
                <w:rFonts w:cstheme="minorHAnsi"/>
                <w:sz w:val="24"/>
                <w:szCs w:val="24"/>
              </w:rPr>
              <w:t>manten</w:t>
            </w:r>
            <w:r w:rsidR="00CF6826">
              <w:rPr>
                <w:rFonts w:cstheme="minorHAnsi"/>
                <w:sz w:val="24"/>
                <w:szCs w:val="24"/>
              </w:rPr>
              <w:t>er</w:t>
            </w:r>
            <w:r w:rsidR="00EE392D">
              <w:rPr>
                <w:rFonts w:cstheme="minorHAnsi"/>
                <w:sz w:val="24"/>
                <w:szCs w:val="24"/>
              </w:rPr>
              <w:t xml:space="preserve"> una actitud de respeto y tolerancia frente a los demás dentro y fuera del aula. </w:t>
            </w:r>
          </w:p>
          <w:p w14:paraId="234D6AF4" w14:textId="77777777" w:rsidR="0004270C" w:rsidRPr="00EA32F7" w:rsidRDefault="0004270C" w:rsidP="00EE392D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417AFA2C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B0A1" w14:textId="77777777" w:rsidR="007859DD" w:rsidRDefault="007859DD">
      <w:pPr>
        <w:spacing w:after="0" w:line="240" w:lineRule="auto"/>
      </w:pPr>
      <w:r>
        <w:separator/>
      </w:r>
    </w:p>
  </w:endnote>
  <w:endnote w:type="continuationSeparator" w:id="0">
    <w:p w14:paraId="46AAE57A" w14:textId="77777777" w:rsidR="007859DD" w:rsidRDefault="0078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AE16E" w14:textId="77777777" w:rsidR="007859DD" w:rsidRDefault="007859DD">
      <w:pPr>
        <w:spacing w:after="0" w:line="240" w:lineRule="auto"/>
      </w:pPr>
      <w:r>
        <w:separator/>
      </w:r>
    </w:p>
  </w:footnote>
  <w:footnote w:type="continuationSeparator" w:id="0">
    <w:p w14:paraId="2BA0E05C" w14:textId="77777777" w:rsidR="007859DD" w:rsidRDefault="0078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B939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8E96D74" wp14:editId="5E18EF94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3C35865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C7082A3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35093C9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A266B38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C272D"/>
    <w:multiLevelType w:val="hybridMultilevel"/>
    <w:tmpl w:val="C0BED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56EAF"/>
    <w:multiLevelType w:val="hybridMultilevel"/>
    <w:tmpl w:val="AE48E4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4"/>
  </w:num>
  <w:num w:numId="6">
    <w:abstractNumId w:val="20"/>
  </w:num>
  <w:num w:numId="7">
    <w:abstractNumId w:val="22"/>
  </w:num>
  <w:num w:numId="8">
    <w:abstractNumId w:val="3"/>
  </w:num>
  <w:num w:numId="9">
    <w:abstractNumId w:val="7"/>
  </w:num>
  <w:num w:numId="10">
    <w:abstractNumId w:val="15"/>
  </w:num>
  <w:num w:numId="11">
    <w:abstractNumId w:val="42"/>
  </w:num>
  <w:num w:numId="12">
    <w:abstractNumId w:val="28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5"/>
  </w:num>
  <w:num w:numId="19">
    <w:abstractNumId w:val="17"/>
  </w:num>
  <w:num w:numId="20">
    <w:abstractNumId w:val="11"/>
  </w:num>
  <w:num w:numId="21">
    <w:abstractNumId w:val="4"/>
  </w:num>
  <w:num w:numId="22">
    <w:abstractNumId w:val="44"/>
  </w:num>
  <w:num w:numId="23">
    <w:abstractNumId w:val="31"/>
  </w:num>
  <w:num w:numId="24">
    <w:abstractNumId w:val="16"/>
  </w:num>
  <w:num w:numId="25">
    <w:abstractNumId w:val="12"/>
  </w:num>
  <w:num w:numId="26">
    <w:abstractNumId w:val="40"/>
  </w:num>
  <w:num w:numId="27">
    <w:abstractNumId w:val="23"/>
  </w:num>
  <w:num w:numId="28">
    <w:abstractNumId w:val="30"/>
  </w:num>
  <w:num w:numId="29">
    <w:abstractNumId w:val="41"/>
  </w:num>
  <w:num w:numId="30">
    <w:abstractNumId w:val="10"/>
  </w:num>
  <w:num w:numId="31">
    <w:abstractNumId w:val="38"/>
  </w:num>
  <w:num w:numId="32">
    <w:abstractNumId w:val="24"/>
  </w:num>
  <w:num w:numId="33">
    <w:abstractNumId w:val="6"/>
  </w:num>
  <w:num w:numId="34">
    <w:abstractNumId w:val="8"/>
  </w:num>
  <w:num w:numId="35">
    <w:abstractNumId w:val="39"/>
  </w:num>
  <w:num w:numId="36">
    <w:abstractNumId w:val="9"/>
  </w:num>
  <w:num w:numId="37">
    <w:abstractNumId w:val="19"/>
  </w:num>
  <w:num w:numId="38">
    <w:abstractNumId w:val="43"/>
  </w:num>
  <w:num w:numId="39">
    <w:abstractNumId w:val="26"/>
  </w:num>
  <w:num w:numId="40">
    <w:abstractNumId w:val="27"/>
  </w:num>
  <w:num w:numId="41">
    <w:abstractNumId w:val="29"/>
  </w:num>
  <w:num w:numId="42">
    <w:abstractNumId w:val="45"/>
  </w:num>
  <w:num w:numId="43">
    <w:abstractNumId w:val="5"/>
  </w:num>
  <w:num w:numId="44">
    <w:abstractNumId w:val="25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2182E"/>
    <w:rsid w:val="00031758"/>
    <w:rsid w:val="0003226D"/>
    <w:rsid w:val="0004270C"/>
    <w:rsid w:val="000471F2"/>
    <w:rsid w:val="00053E34"/>
    <w:rsid w:val="00055BE3"/>
    <w:rsid w:val="0005741C"/>
    <w:rsid w:val="0006416B"/>
    <w:rsid w:val="00072C3B"/>
    <w:rsid w:val="00076795"/>
    <w:rsid w:val="00076A4A"/>
    <w:rsid w:val="00086218"/>
    <w:rsid w:val="000A6BAA"/>
    <w:rsid w:val="000A7056"/>
    <w:rsid w:val="000A7A5F"/>
    <w:rsid w:val="000D4412"/>
    <w:rsid w:val="000E3767"/>
    <w:rsid w:val="000E7C37"/>
    <w:rsid w:val="000F27D9"/>
    <w:rsid w:val="000F6376"/>
    <w:rsid w:val="00104BB2"/>
    <w:rsid w:val="0013264E"/>
    <w:rsid w:val="001727D9"/>
    <w:rsid w:val="001944D9"/>
    <w:rsid w:val="001C0E37"/>
    <w:rsid w:val="001C14D1"/>
    <w:rsid w:val="001D7E3E"/>
    <w:rsid w:val="00221595"/>
    <w:rsid w:val="0023246E"/>
    <w:rsid w:val="00237334"/>
    <w:rsid w:val="00246C70"/>
    <w:rsid w:val="00250B57"/>
    <w:rsid w:val="0025569C"/>
    <w:rsid w:val="0025632D"/>
    <w:rsid w:val="0027167C"/>
    <w:rsid w:val="00291893"/>
    <w:rsid w:val="002956AA"/>
    <w:rsid w:val="002B01DB"/>
    <w:rsid w:val="002D01E6"/>
    <w:rsid w:val="002D08B8"/>
    <w:rsid w:val="002D139A"/>
    <w:rsid w:val="00307F64"/>
    <w:rsid w:val="00311A8E"/>
    <w:rsid w:val="00323188"/>
    <w:rsid w:val="00324CE6"/>
    <w:rsid w:val="00327EBE"/>
    <w:rsid w:val="00333B58"/>
    <w:rsid w:val="00370684"/>
    <w:rsid w:val="00394517"/>
    <w:rsid w:val="00396306"/>
    <w:rsid w:val="003B0939"/>
    <w:rsid w:val="003D4E07"/>
    <w:rsid w:val="003E3BE6"/>
    <w:rsid w:val="003F0B69"/>
    <w:rsid w:val="00421D8B"/>
    <w:rsid w:val="00423BC4"/>
    <w:rsid w:val="00433D18"/>
    <w:rsid w:val="004627DF"/>
    <w:rsid w:val="004718A9"/>
    <w:rsid w:val="00476982"/>
    <w:rsid w:val="00492098"/>
    <w:rsid w:val="00493910"/>
    <w:rsid w:val="004A73C6"/>
    <w:rsid w:val="004B3E7F"/>
    <w:rsid w:val="004D0F49"/>
    <w:rsid w:val="004D399A"/>
    <w:rsid w:val="004F4FFD"/>
    <w:rsid w:val="004F54CA"/>
    <w:rsid w:val="0051383D"/>
    <w:rsid w:val="00514268"/>
    <w:rsid w:val="005178CF"/>
    <w:rsid w:val="00526F5F"/>
    <w:rsid w:val="005630DA"/>
    <w:rsid w:val="005B3144"/>
    <w:rsid w:val="005C3139"/>
    <w:rsid w:val="005C5B7A"/>
    <w:rsid w:val="005D0ED9"/>
    <w:rsid w:val="005D43C4"/>
    <w:rsid w:val="005F39AD"/>
    <w:rsid w:val="005F3F03"/>
    <w:rsid w:val="006152B3"/>
    <w:rsid w:val="00627D8F"/>
    <w:rsid w:val="00634367"/>
    <w:rsid w:val="006432EE"/>
    <w:rsid w:val="00646F0F"/>
    <w:rsid w:val="00675CEC"/>
    <w:rsid w:val="00681C76"/>
    <w:rsid w:val="00683AEF"/>
    <w:rsid w:val="00684A7D"/>
    <w:rsid w:val="006A4BD7"/>
    <w:rsid w:val="006A51D3"/>
    <w:rsid w:val="006D4806"/>
    <w:rsid w:val="00711DAB"/>
    <w:rsid w:val="00716DA3"/>
    <w:rsid w:val="00720F02"/>
    <w:rsid w:val="007330A8"/>
    <w:rsid w:val="00760952"/>
    <w:rsid w:val="007803CB"/>
    <w:rsid w:val="007859DD"/>
    <w:rsid w:val="00793F8A"/>
    <w:rsid w:val="0079543C"/>
    <w:rsid w:val="00802632"/>
    <w:rsid w:val="00821905"/>
    <w:rsid w:val="008447CF"/>
    <w:rsid w:val="008455DD"/>
    <w:rsid w:val="00846339"/>
    <w:rsid w:val="008510DA"/>
    <w:rsid w:val="008633B4"/>
    <w:rsid w:val="008653E4"/>
    <w:rsid w:val="008861D7"/>
    <w:rsid w:val="00895640"/>
    <w:rsid w:val="008A7CC1"/>
    <w:rsid w:val="008B36D1"/>
    <w:rsid w:val="008D76E4"/>
    <w:rsid w:val="008E0875"/>
    <w:rsid w:val="008E29EE"/>
    <w:rsid w:val="008E665A"/>
    <w:rsid w:val="009145FD"/>
    <w:rsid w:val="00917E02"/>
    <w:rsid w:val="00923F1C"/>
    <w:rsid w:val="00982905"/>
    <w:rsid w:val="009936D4"/>
    <w:rsid w:val="009A2E9B"/>
    <w:rsid w:val="009D58B2"/>
    <w:rsid w:val="009F20B3"/>
    <w:rsid w:val="00A02944"/>
    <w:rsid w:val="00A100D4"/>
    <w:rsid w:val="00A15DED"/>
    <w:rsid w:val="00A4438C"/>
    <w:rsid w:val="00A83591"/>
    <w:rsid w:val="00A83F71"/>
    <w:rsid w:val="00A96C3E"/>
    <w:rsid w:val="00AA170A"/>
    <w:rsid w:val="00AE271A"/>
    <w:rsid w:val="00B038F9"/>
    <w:rsid w:val="00B14921"/>
    <w:rsid w:val="00B149F3"/>
    <w:rsid w:val="00B14BC1"/>
    <w:rsid w:val="00B1749B"/>
    <w:rsid w:val="00B20AEC"/>
    <w:rsid w:val="00B32B44"/>
    <w:rsid w:val="00B42EA4"/>
    <w:rsid w:val="00B46C8B"/>
    <w:rsid w:val="00B4739A"/>
    <w:rsid w:val="00B57025"/>
    <w:rsid w:val="00B72E45"/>
    <w:rsid w:val="00B81102"/>
    <w:rsid w:val="00B841EB"/>
    <w:rsid w:val="00BA0FDB"/>
    <w:rsid w:val="00BA44C9"/>
    <w:rsid w:val="00BC1BB6"/>
    <w:rsid w:val="00BD702A"/>
    <w:rsid w:val="00C54EDB"/>
    <w:rsid w:val="00C55EF1"/>
    <w:rsid w:val="00C71234"/>
    <w:rsid w:val="00C92908"/>
    <w:rsid w:val="00C97B71"/>
    <w:rsid w:val="00CA2B29"/>
    <w:rsid w:val="00CC6F35"/>
    <w:rsid w:val="00CD0461"/>
    <w:rsid w:val="00CD328C"/>
    <w:rsid w:val="00CF6826"/>
    <w:rsid w:val="00D00853"/>
    <w:rsid w:val="00D2281D"/>
    <w:rsid w:val="00D33DB1"/>
    <w:rsid w:val="00D34939"/>
    <w:rsid w:val="00D3504B"/>
    <w:rsid w:val="00D36452"/>
    <w:rsid w:val="00D45A58"/>
    <w:rsid w:val="00D71E02"/>
    <w:rsid w:val="00D81600"/>
    <w:rsid w:val="00D94A8D"/>
    <w:rsid w:val="00DA5A7F"/>
    <w:rsid w:val="00DD4E31"/>
    <w:rsid w:val="00DD512A"/>
    <w:rsid w:val="00DF568B"/>
    <w:rsid w:val="00E0251A"/>
    <w:rsid w:val="00E03D5B"/>
    <w:rsid w:val="00E04659"/>
    <w:rsid w:val="00E07EE5"/>
    <w:rsid w:val="00E21BA4"/>
    <w:rsid w:val="00E22A87"/>
    <w:rsid w:val="00E41484"/>
    <w:rsid w:val="00E45A99"/>
    <w:rsid w:val="00E46F0D"/>
    <w:rsid w:val="00E818B7"/>
    <w:rsid w:val="00E85E45"/>
    <w:rsid w:val="00E860BE"/>
    <w:rsid w:val="00EA327D"/>
    <w:rsid w:val="00EA32F7"/>
    <w:rsid w:val="00EC3E2C"/>
    <w:rsid w:val="00EC4F0B"/>
    <w:rsid w:val="00EC53E7"/>
    <w:rsid w:val="00ED1812"/>
    <w:rsid w:val="00ED1D3F"/>
    <w:rsid w:val="00ED51EF"/>
    <w:rsid w:val="00EE392D"/>
    <w:rsid w:val="00F25C4E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AEC22"/>
  <w15:docId w15:val="{96D21866-55C9-451E-A31A-AA532563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EE39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E46F0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</dc:creator>
  <cp:lastModifiedBy>ISBELIA MEJIA</cp:lastModifiedBy>
  <cp:revision>14</cp:revision>
  <dcterms:created xsi:type="dcterms:W3CDTF">2018-11-21T20:08:00Z</dcterms:created>
  <dcterms:modified xsi:type="dcterms:W3CDTF">2023-04-15T15:41:00Z</dcterms:modified>
</cp:coreProperties>
</file>