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7E68" w14:textId="77777777" w:rsidR="00DB3BFD" w:rsidRDefault="00DB3B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58D11CBE" w14:textId="77777777" w:rsidR="00DB3BFD" w:rsidRDefault="00DB3B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711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43"/>
        <w:gridCol w:w="3828"/>
        <w:gridCol w:w="2835"/>
        <w:gridCol w:w="2409"/>
        <w:gridCol w:w="2694"/>
        <w:gridCol w:w="2409"/>
      </w:tblGrid>
      <w:tr w:rsidR="00DB3BFD" w14:paraId="1BA8A08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915E" w14:textId="77777777" w:rsidR="00DB3BFD" w:rsidRDefault="006902DE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B604" w14:textId="77777777" w:rsidR="00DB3BFD" w:rsidRDefault="006902DE">
            <w:pPr>
              <w:widowControl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  <w:p w14:paraId="633C7C63" w14:textId="77777777" w:rsidR="00DB3BFD" w:rsidRDefault="00DB3BFD">
            <w:pPr>
              <w:widowControl/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C001" w14:textId="77777777" w:rsidR="00DB3BFD" w:rsidRDefault="006902DE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9844" w14:textId="77777777" w:rsidR="00DB3BFD" w:rsidRDefault="006902D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417E" w14:textId="77777777" w:rsidR="00DB3BFD" w:rsidRDefault="006902DE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61FB" w14:textId="77777777" w:rsidR="00DB3BFD" w:rsidRDefault="006902D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14:paraId="2F23BD7A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</w:p>
    <w:p w14:paraId="0928C804" w14:textId="77777777" w:rsidR="00DB3BFD" w:rsidRDefault="006902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PRIMER PERIODO</w:t>
      </w:r>
    </w:p>
    <w:tbl>
      <w:tblPr>
        <w:tblStyle w:val="a0"/>
        <w:tblW w:w="1725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729"/>
        <w:gridCol w:w="3686"/>
        <w:gridCol w:w="2551"/>
        <w:gridCol w:w="142"/>
        <w:gridCol w:w="3142"/>
      </w:tblGrid>
      <w:tr w:rsidR="00DB3BFD" w14:paraId="59B275A7" w14:textId="77777777"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FAF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F5A8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12F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349E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TEMAS/SUBTEMAS</w:t>
            </w:r>
          </w:p>
        </w:tc>
      </w:tr>
      <w:tr w:rsidR="00DB3BFD" w14:paraId="78F22D05" w14:textId="77777777">
        <w:trPr>
          <w:trHeight w:val="176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62D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479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</w:t>
            </w:r>
            <w:r>
              <w:t>ir</w:t>
            </w:r>
            <w:r>
              <w:rPr>
                <w:color w:val="000000"/>
              </w:rPr>
              <w:t xml:space="preserve"> los componentes y funciones de la célula.</w:t>
            </w:r>
          </w:p>
          <w:p w14:paraId="042787FB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03EC3FC0" w14:textId="4990109E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Explicar y comparar</w:t>
            </w:r>
            <w:r w:rsidR="00FA5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estructuras y funciones celulares según las clasificaciones de la célula.</w:t>
            </w:r>
          </w:p>
          <w:p w14:paraId="19565915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20A4342D" w14:textId="78D01209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6901" w14:textId="77777777" w:rsidR="00DB3BFD" w:rsidRDefault="006902DE">
            <w:pPr>
              <w:spacing w:after="0" w:line="240" w:lineRule="auto"/>
            </w:pPr>
            <w:r>
              <w:rPr>
                <w:b/>
              </w:rPr>
              <w:t>Célula:</w:t>
            </w:r>
          </w:p>
          <w:p w14:paraId="7E333037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0CCD9A8E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Teoría y organización celular.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F4B4" w14:textId="77777777" w:rsidR="00DB3BFD" w:rsidRDefault="006902DE">
            <w:pPr>
              <w:spacing w:after="0" w:line="240" w:lineRule="auto"/>
            </w:pPr>
            <w:r>
              <w:rPr>
                <w:b/>
              </w:rPr>
              <w:t xml:space="preserve">La </w:t>
            </w:r>
            <w:proofErr w:type="gramStart"/>
            <w:r>
              <w:rPr>
                <w:b/>
              </w:rPr>
              <w:t>Célula,  Estructuras</w:t>
            </w:r>
            <w:proofErr w:type="gramEnd"/>
            <w:r>
              <w:rPr>
                <w:b/>
              </w:rPr>
              <w:t xml:space="preserve"> y Funciones Celulares:</w:t>
            </w:r>
          </w:p>
          <w:p w14:paraId="40EE834B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192FAF49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55645198" w14:textId="77777777" w:rsidR="00DB3BFD" w:rsidRDefault="006902D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>Introducción: Historia, Microscopía.</w:t>
            </w:r>
          </w:p>
          <w:p w14:paraId="049B186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D03D546" w14:textId="77777777" w:rsidR="00DB3BFD" w:rsidRDefault="006902D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 xml:space="preserve">Citoplasma: </w:t>
            </w:r>
            <w:proofErr w:type="spellStart"/>
            <w:r>
              <w:rPr>
                <w:color w:val="000000"/>
              </w:rPr>
              <w:t>Organelos</w:t>
            </w:r>
            <w:proofErr w:type="spellEnd"/>
            <w:r>
              <w:rPr>
                <w:color w:val="000000"/>
              </w:rPr>
              <w:t>.</w:t>
            </w:r>
          </w:p>
          <w:p w14:paraId="2719BE91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21B075E1" w14:textId="77777777" w:rsidR="00DB3BFD" w:rsidRDefault="006902D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 xml:space="preserve">Membrana: Transporte a través de </w:t>
            </w:r>
            <w:r>
              <w:rPr>
                <w:color w:val="000000"/>
              </w:rPr>
              <w:t>membranas.</w:t>
            </w:r>
          </w:p>
          <w:p w14:paraId="09A6EADE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638D0DFA" w14:textId="77777777" w:rsidR="00DB3BFD" w:rsidRDefault="006902D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 xml:space="preserve">Núcleo: </w:t>
            </w:r>
          </w:p>
          <w:p w14:paraId="355E2D07" w14:textId="77777777" w:rsidR="00DB3BFD" w:rsidRDefault="006902DE">
            <w:pPr>
              <w:spacing w:after="0" w:line="240" w:lineRule="auto"/>
            </w:pPr>
            <w:r>
              <w:t xml:space="preserve">     Ciclo y División Celular.</w:t>
            </w:r>
          </w:p>
        </w:tc>
      </w:tr>
      <w:tr w:rsidR="00DB3BFD" w14:paraId="68B00F18" w14:textId="77777777">
        <w:trPr>
          <w:trHeight w:val="142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23F4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Identifico condiciones de cambio y de equilibrio en los seres vivos y en los ecosistemas.</w:t>
            </w:r>
          </w:p>
          <w:p w14:paraId="4F8E53AE" w14:textId="77777777" w:rsidR="00DB3BFD" w:rsidRDefault="006902DE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Habilidades del pensamiento</w:t>
            </w:r>
          </w:p>
          <w:p w14:paraId="222D26C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…me aproximo al conocimiento como científico natural</w:t>
            </w:r>
          </w:p>
          <w:p w14:paraId="3935A810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Busco información en </w:t>
            </w:r>
            <w:r>
              <w:rPr>
                <w:color w:val="000000"/>
                <w:sz w:val="20"/>
                <w:szCs w:val="20"/>
              </w:rPr>
              <w:t>diferentes fuentes.</w:t>
            </w:r>
          </w:p>
          <w:p w14:paraId="5A7D4CBF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13F61A8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Sustento mis respuestas con diversos argumentos.</w:t>
            </w:r>
          </w:p>
          <w:p w14:paraId="63653A8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…manejo conocimientos propios de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las ciencia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naturales</w:t>
            </w:r>
          </w:p>
          <w:p w14:paraId="3D8467A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vivo</w:t>
            </w:r>
          </w:p>
          <w:p w14:paraId="1B89342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    Explico la estructura de la </w:t>
            </w:r>
            <w:r>
              <w:rPr>
                <w:color w:val="000000"/>
                <w:sz w:val="20"/>
                <w:szCs w:val="20"/>
              </w:rPr>
              <w:t>célula y las funciones básicas de sus componentes.</w:t>
            </w:r>
          </w:p>
          <w:p w14:paraId="79A1B43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Verifico y explico los procesos de ósmosis y difusión.</w:t>
            </w:r>
          </w:p>
          <w:p w14:paraId="4B8CC20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Clasifico membranas de los seres vivos de acuerdo con su permeabilidad frente a diversas sustancias.</w:t>
            </w:r>
          </w:p>
          <w:p w14:paraId="71FD85F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Comparo sistemas de división ce</w:t>
            </w:r>
            <w:r>
              <w:rPr>
                <w:color w:val="000000"/>
                <w:sz w:val="20"/>
                <w:szCs w:val="20"/>
              </w:rPr>
              <w:t>lular y argumento su importancia en la generación de nuevos organismos y tejidos.</w:t>
            </w:r>
          </w:p>
          <w:p w14:paraId="2608A694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…desarrollo compromisos personales y sociales</w:t>
            </w:r>
          </w:p>
          <w:p w14:paraId="34EB3370" w14:textId="77777777" w:rsidR="00DB3BFD" w:rsidRDefault="006902D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 los objetos de mi entorno</w:t>
            </w:r>
          </w:p>
          <w:p w14:paraId="3E2127F4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  Reconozco que los modelos de la ciencia cambian con el </w:t>
            </w:r>
            <w:r>
              <w:rPr>
                <w:color w:val="000000"/>
                <w:sz w:val="20"/>
                <w:szCs w:val="20"/>
              </w:rPr>
              <w:t>tiempo y que varios pueden ser válidos simultáneamente.</w:t>
            </w:r>
          </w:p>
          <w:p w14:paraId="1906946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Cumplo mi función cuando trabajo en grupo y respeto las funciones de las demás personas.</w:t>
            </w:r>
          </w:p>
          <w:p w14:paraId="2C79232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Identifico y acepto diferencias en las formas de vivir, pensar, solucionar problemas o aplicar conocimi</w:t>
            </w:r>
            <w:r>
              <w:rPr>
                <w:color w:val="000000"/>
                <w:sz w:val="20"/>
                <w:szCs w:val="20"/>
              </w:rPr>
              <w:t>entos.</w:t>
            </w:r>
          </w:p>
          <w:p w14:paraId="3E46EEFB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•   Me informo para participar en debates sobre temas de interés general en ciencias.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DC2A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0DF3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0330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0E96ECB1" w14:textId="77777777">
        <w:trPr>
          <w:trHeight w:val="70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F09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DERECHOS BÁSICOS DE APRENDIZAJE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FD9C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2B14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7D33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73234B64" w14:textId="77777777">
        <w:trPr>
          <w:trHeight w:val="94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E9A3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Comprende algunas de las funciones básicas de la célula (transporte de membrana, obtención de energía y división celular) a</w:t>
            </w:r>
            <w:r>
              <w:rPr>
                <w:color w:val="000000"/>
                <w:sz w:val="20"/>
                <w:szCs w:val="20"/>
              </w:rPr>
              <w:t xml:space="preserve"> partir del análisis de su estructura.</w:t>
            </w:r>
          </w:p>
          <w:p w14:paraId="3DC9F9EB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Comprende la clasificación de los organismos en grupos taxonómicos, de acuerdo con el tipo de células que poseen y reconoce la diversidad de especies que constituyen nuestro planeta y las relaciones de parentesco </w:t>
            </w:r>
            <w:r>
              <w:rPr>
                <w:color w:val="000000"/>
                <w:sz w:val="20"/>
                <w:szCs w:val="20"/>
              </w:rPr>
              <w:t>entre ellas.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6ED6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BFA5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BD62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58451BDB" w14:textId="77777777">
        <w:trPr>
          <w:trHeight w:val="70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36A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METODOLOGÍA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CAA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8F80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B3BFD" w14:paraId="775E8E40" w14:textId="77777777">
        <w:trPr>
          <w:trHeight w:val="197"/>
        </w:trPr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23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Inicio de clases con oración y/o reflexión que </w:t>
            </w:r>
            <w:proofErr w:type="gramStart"/>
            <w:r>
              <w:rPr>
                <w:color w:val="000000"/>
                <w:sz w:val="20"/>
                <w:szCs w:val="20"/>
              </w:rPr>
              <w:t>estimule  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atención y motivación de los estudiantes.</w:t>
            </w:r>
          </w:p>
          <w:p w14:paraId="3DD8839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363D7E3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Realización de la evaluación diagnóstica de los </w:t>
            </w:r>
            <w:r>
              <w:rPr>
                <w:color w:val="000000"/>
                <w:sz w:val="20"/>
                <w:szCs w:val="20"/>
              </w:rPr>
              <w:t>pre-saberes, impresiones y expectativas referentes a la temática.</w:t>
            </w:r>
          </w:p>
          <w:p w14:paraId="701EF01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 través de la utilización de diversas herramientas como láminas, videos, diapositivas, etc.</w:t>
            </w:r>
          </w:p>
          <w:p w14:paraId="6DECCD4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Ejecución de actividades, como sea el caso, tales como talleres, mapas </w:t>
            </w:r>
            <w:r>
              <w:rPr>
                <w:color w:val="000000"/>
                <w:sz w:val="20"/>
                <w:szCs w:val="20"/>
              </w:rPr>
              <w:t>mentales, mapas conceptuales, lecturas compresivas o lecturas críticas en clase que permitan la identificación, asociación y análisis de las estructuras celulares y sus funciones.</w:t>
            </w:r>
          </w:p>
          <w:p w14:paraId="308D49C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Empleo del laboratorio para confirmar teorías y/o conceptos tendientes a la </w:t>
            </w:r>
            <w:r>
              <w:rPr>
                <w:color w:val="000000"/>
                <w:sz w:val="20"/>
                <w:szCs w:val="20"/>
              </w:rPr>
              <w:t>temática, en el cual se tendrá en cuenta la guía pertinente.</w:t>
            </w:r>
          </w:p>
          <w:p w14:paraId="37536D4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 percibir las conclusiones.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C916" w14:textId="77777777" w:rsidR="00DB3BFD" w:rsidRDefault="006902D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</w:t>
            </w:r>
            <w:proofErr w:type="gramStart"/>
            <w:r>
              <w:rPr>
                <w:color w:val="000000"/>
                <w:sz w:val="20"/>
                <w:szCs w:val="20"/>
              </w:rPr>
              <w:t>implementaran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preguntas y/o presentación de imágenes o videos y/o experiencias grupales de </w:t>
            </w:r>
            <w:r>
              <w:rPr>
                <w:color w:val="000000"/>
                <w:sz w:val="20"/>
                <w:szCs w:val="20"/>
              </w:rPr>
              <w:t>estructuras y funciones celulares, para encaminar la temática y despertar el interés de los estudiantes.</w:t>
            </w:r>
          </w:p>
          <w:p w14:paraId="3E95FC60" w14:textId="77777777" w:rsidR="00DB3BFD" w:rsidRDefault="006902D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</w:t>
            </w:r>
            <w:r>
              <w:rPr>
                <w:color w:val="000000"/>
                <w:sz w:val="20"/>
                <w:szCs w:val="20"/>
              </w:rPr>
              <w:t>tes y tomando los correctivos necesarios para la buena impresión del conocimiento.</w:t>
            </w:r>
          </w:p>
          <w:p w14:paraId="1AFFCF3C" w14:textId="77777777" w:rsidR="00DB3BFD" w:rsidRDefault="006902D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Evaluación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sumativa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62BDFAE6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 xml:space="preserve">: con un ponderado del 40% se implementará con evaluación tipo ICFES de 10 a 20 preguntas, </w:t>
            </w:r>
            <w:proofErr w:type="spellStart"/>
            <w:r>
              <w:rPr>
                <w:color w:val="000000"/>
                <w:sz w:val="20"/>
                <w:szCs w:val="20"/>
              </w:rPr>
              <w:t>quiz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preguntas de análisis.</w:t>
            </w:r>
          </w:p>
          <w:p w14:paraId="2D4F3C0C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 xml:space="preserve">Logro </w:t>
            </w:r>
            <w:r>
              <w:rPr>
                <w:i/>
                <w:color w:val="000000"/>
                <w:sz w:val="20"/>
                <w:szCs w:val="20"/>
              </w:rPr>
              <w:t>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3BF60D0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 xml:space="preserve">: tendrá el 30% de valor total y se obtendrá con </w:t>
            </w:r>
            <w:r>
              <w:rPr>
                <w:color w:val="000000"/>
                <w:sz w:val="20"/>
                <w:szCs w:val="20"/>
              </w:rPr>
              <w:t>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FF1FE3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La implementación de </w:t>
            </w:r>
            <w:r>
              <w:rPr>
                <w:color w:val="000000"/>
                <w:sz w:val="20"/>
                <w:szCs w:val="20"/>
              </w:rPr>
              <w:t>la autoevaluación y coevaluación se hará al finalizar el periodo y se incluirán en el ponderado del logro actitudinal.</w:t>
            </w:r>
          </w:p>
          <w:p w14:paraId="31B1E749" w14:textId="77777777" w:rsidR="00DB3BFD" w:rsidRDefault="006902D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Se busca que el estudiante reflexione acerca de lo visto y aprendido en el periodo </w:t>
            </w:r>
            <w:r>
              <w:rPr>
                <w:color w:val="333333"/>
                <w:sz w:val="20"/>
                <w:szCs w:val="20"/>
              </w:rPr>
              <w:t>y sobre la utilidad que le presta ese conocimiento en su cotidianidad, y comprenda que el conocimiento permanece en constante transformación.</w:t>
            </w:r>
          </w:p>
          <w:p w14:paraId="11029FA2" w14:textId="77777777" w:rsidR="00DB3BFD" w:rsidRDefault="006902D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</w:t>
            </w:r>
            <w:r>
              <w:rPr>
                <w:color w:val="000000"/>
                <w:sz w:val="20"/>
                <w:szCs w:val="20"/>
              </w:rPr>
              <w:t>das para evitar subjetividades.</w:t>
            </w:r>
          </w:p>
          <w:p w14:paraId="2CB2C19A" w14:textId="77777777" w:rsidR="00DB3BFD" w:rsidRDefault="006902D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Heteroevaluación</w:t>
            </w:r>
            <w:proofErr w:type="spellEnd"/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E9D0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Locativos o espaciales</w:t>
            </w:r>
            <w:r>
              <w:rPr>
                <w:color w:val="000000"/>
                <w:sz w:val="20"/>
                <w:szCs w:val="20"/>
              </w:rPr>
              <w:t xml:space="preserve">: biblioteca, salón de audiovisuales, </w:t>
            </w:r>
            <w:r>
              <w:rPr>
                <w:color w:val="000000"/>
                <w:sz w:val="20"/>
                <w:szCs w:val="20"/>
              </w:rPr>
              <w:t>aula de clases y laboratorio.</w:t>
            </w:r>
          </w:p>
          <w:p w14:paraId="574BCB98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14:paraId="11CE69CD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</w:t>
            </w:r>
            <w:proofErr w:type="spellStart"/>
            <w:r>
              <w:rPr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color w:val="000000"/>
                <w:sz w:val="20"/>
                <w:szCs w:val="20"/>
              </w:rPr>
              <w:t>, portátiles, vi</w:t>
            </w:r>
            <w:r>
              <w:rPr>
                <w:color w:val="000000"/>
                <w:sz w:val="20"/>
                <w:szCs w:val="20"/>
              </w:rPr>
              <w:t>deos e internet.</w:t>
            </w:r>
          </w:p>
          <w:p w14:paraId="36BDA04F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 xml:space="preserve">: bata de laboratorio, células vegetales, microscopio, lupas, </w:t>
            </w:r>
            <w:proofErr w:type="gramStart"/>
            <w:r>
              <w:rPr>
                <w:color w:val="000000"/>
                <w:sz w:val="20"/>
                <w:szCs w:val="20"/>
              </w:rPr>
              <w:t>cuchillas,  cartilla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científica, informes de prácticas de laboratorio, cartilla de glosario.</w:t>
            </w:r>
          </w:p>
          <w:p w14:paraId="23BBD170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BFD" w14:paraId="4515E0CE" w14:textId="77777777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21E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BIBLIOGRAFÍA</w:t>
            </w:r>
          </w:p>
        </w:tc>
      </w:tr>
      <w:tr w:rsidR="00DB3BFD" w14:paraId="61CFD9C5" w14:textId="77777777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0DA9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AUDESIRK et al. Biología: Ciencia y Naturaleza. Pearson </w:t>
            </w:r>
            <w:r>
              <w:rPr>
                <w:color w:val="000000"/>
                <w:sz w:val="24"/>
                <w:szCs w:val="24"/>
              </w:rPr>
              <w:t>Educación, Prentice Hall. México, 2004.</w:t>
            </w:r>
          </w:p>
          <w:p w14:paraId="7A3EF4FE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STARR, </w:t>
            </w:r>
            <w:proofErr w:type="spellStart"/>
            <w:r>
              <w:rPr>
                <w:color w:val="000000"/>
                <w:sz w:val="24"/>
                <w:szCs w:val="24"/>
              </w:rPr>
              <w:t>Cecie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 xml:space="preserve">et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Biología. La unidad y la diversidad de la vida. </w:t>
            </w:r>
            <w:proofErr w:type="spellStart"/>
            <w:r>
              <w:rPr>
                <w:color w:val="000000"/>
                <w:sz w:val="24"/>
                <w:szCs w:val="24"/>
              </w:rPr>
              <w:t>Cengage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Editores, 12a ed. </w:t>
            </w:r>
            <w:proofErr w:type="gramStart"/>
            <w:r>
              <w:rPr>
                <w:color w:val="000000"/>
                <w:sz w:val="24"/>
                <w:szCs w:val="24"/>
              </w:rPr>
              <w:t>México,  2009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5C49A3FD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RODRÍGUEZ, Luz Stella, </w:t>
            </w:r>
            <w:r>
              <w:rPr>
                <w:i/>
                <w:color w:val="000000"/>
                <w:sz w:val="24"/>
                <w:szCs w:val="24"/>
              </w:rPr>
              <w:t xml:space="preserve">et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color w:val="000000"/>
                <w:sz w:val="24"/>
                <w:szCs w:val="24"/>
              </w:rPr>
              <w:t>. Los caminos del saber: ciencias 6. Bogotá, Colombia. Editorial Sa</w:t>
            </w:r>
            <w:r>
              <w:rPr>
                <w:color w:val="000000"/>
                <w:sz w:val="24"/>
                <w:szCs w:val="24"/>
              </w:rPr>
              <w:t>ntillana 2012.</w:t>
            </w:r>
          </w:p>
          <w:p w14:paraId="10251A86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7A773296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PROYECTO EDUCATIVO Siglo XXI: Ciencias 6. Editorial Santillana 2016.</w:t>
            </w:r>
          </w:p>
          <w:p w14:paraId="49DC8F44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Diversas páginas web de educación en Ciencias.</w:t>
            </w:r>
          </w:p>
          <w:p w14:paraId="2D70F766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</w:pPr>
            <w:r>
              <w:rPr>
                <w:color w:val="000000"/>
                <w:sz w:val="24"/>
                <w:szCs w:val="24"/>
              </w:rPr>
              <w:t xml:space="preserve">Laboratorios </w:t>
            </w:r>
            <w:r>
              <w:rPr>
                <w:color w:val="000000"/>
                <w:sz w:val="24"/>
                <w:szCs w:val="24"/>
              </w:rPr>
              <w:t>virtuales.</w:t>
            </w:r>
          </w:p>
        </w:tc>
      </w:tr>
    </w:tbl>
    <w:p w14:paraId="7DE252F9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E9616B0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4"/>
          <w:szCs w:val="24"/>
        </w:rPr>
      </w:pPr>
    </w:p>
    <w:p w14:paraId="0EF13E13" w14:textId="77777777" w:rsidR="00DB3BFD" w:rsidRDefault="006902DE">
      <w:pPr>
        <w:pageBreakBefore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SEGUNDO PERIODO</w:t>
      </w:r>
    </w:p>
    <w:p w14:paraId="57E7142D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a1"/>
        <w:tblW w:w="17271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020"/>
        <w:gridCol w:w="4536"/>
        <w:gridCol w:w="2694"/>
        <w:gridCol w:w="708"/>
        <w:gridCol w:w="2313"/>
      </w:tblGrid>
      <w:tr w:rsidR="00DB3BFD" w14:paraId="62A9A76C" w14:textId="77777777"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E1CE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8568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E45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87C0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</w:t>
            </w:r>
          </w:p>
          <w:p w14:paraId="584B7A8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SUBTEMAS</w:t>
            </w:r>
          </w:p>
        </w:tc>
      </w:tr>
      <w:tr w:rsidR="00DB3BFD" w14:paraId="10889E27" w14:textId="77777777">
        <w:trPr>
          <w:trHeight w:val="176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D48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B694" w14:textId="12AC2C14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</w:t>
            </w:r>
            <w:r w:rsidR="00FA5838">
              <w:rPr>
                <w:color w:val="000000"/>
              </w:rPr>
              <w:t>ir</w:t>
            </w:r>
            <w:r>
              <w:rPr>
                <w:color w:val="000000"/>
              </w:rPr>
              <w:t xml:space="preserve"> las características de las células y organismos según los criterios de clasificación.</w:t>
            </w:r>
          </w:p>
          <w:p w14:paraId="55621173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2E443FC5" w14:textId="6150DCF4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Diferenciar y comparar</w:t>
            </w:r>
            <w:r>
              <w:rPr>
                <w:color w:val="000000"/>
              </w:rPr>
              <w:t xml:space="preserve"> las estructuras que intervienen en la función vital de nutrición en los seres vivos (tipos de células, y reinos).</w:t>
            </w:r>
          </w:p>
          <w:p w14:paraId="0B4F3DFD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7A09C915" w14:textId="10A07F65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</w:t>
            </w:r>
            <w:r>
              <w:rPr>
                <w:b/>
                <w:color w:val="000000"/>
              </w:rPr>
              <w:t>TUDINAL:</w:t>
            </w:r>
            <w:r>
              <w:rPr>
                <w:color w:val="000000"/>
              </w:rPr>
              <w:t xml:space="preserve"> </w:t>
            </w: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10FB" w14:textId="77777777" w:rsidR="00DB3BFD" w:rsidRDefault="006902DE">
            <w:pPr>
              <w:spacing w:after="0" w:line="240" w:lineRule="auto"/>
              <w:jc w:val="both"/>
            </w:pPr>
            <w:r>
              <w:rPr>
                <w:b/>
              </w:rPr>
              <w:t>Clasificación de La Vida:</w:t>
            </w:r>
          </w:p>
          <w:p w14:paraId="53BC4BD1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/>
              <w:jc w:val="both"/>
              <w:rPr>
                <w:color w:val="000000"/>
              </w:rPr>
            </w:pPr>
          </w:p>
          <w:p w14:paraId="79B57A92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/>
              <w:jc w:val="both"/>
              <w:rPr>
                <w:color w:val="000000"/>
              </w:rPr>
            </w:pPr>
          </w:p>
          <w:p w14:paraId="422C3796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/>
              <w:jc w:val="both"/>
              <w:rPr>
                <w:color w:val="000000"/>
              </w:rPr>
            </w:pPr>
          </w:p>
          <w:p w14:paraId="355D5BC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Celular  y Taxonómica.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6C15" w14:textId="77777777" w:rsidR="00DB3BFD" w:rsidRDefault="006902DE">
            <w:pPr>
              <w:spacing w:after="0" w:line="240" w:lineRule="auto"/>
              <w:jc w:val="both"/>
            </w:pPr>
            <w:r>
              <w:rPr>
                <w:b/>
                <w:color w:val="000000"/>
              </w:rPr>
              <w:t>Clasificación Celular:</w:t>
            </w:r>
          </w:p>
          <w:p w14:paraId="7ABD4175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498531EB" w14:textId="77777777" w:rsidR="00DB3BFD" w:rsidRDefault="006902D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</w:pPr>
            <w:r>
              <w:rPr>
                <w:color w:val="000000"/>
              </w:rPr>
              <w:t>Procariota, Eucariota. Y Vegetal, Animal.</w:t>
            </w:r>
          </w:p>
          <w:p w14:paraId="15D8ED80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3E1BF4E8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518F44F8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0055AC06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71B5120E" w14:textId="77777777" w:rsidR="00DB3BFD" w:rsidRDefault="006902DE">
            <w:pPr>
              <w:spacing w:after="0" w:line="240" w:lineRule="auto"/>
              <w:jc w:val="both"/>
            </w:pPr>
            <w:r>
              <w:rPr>
                <w:b/>
              </w:rPr>
              <w:t>Taxonomía, Nomenclatura de Seres Vivos:</w:t>
            </w:r>
          </w:p>
          <w:p w14:paraId="4A82A5E9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</w:rPr>
            </w:pPr>
          </w:p>
          <w:p w14:paraId="1123C96B" w14:textId="77777777" w:rsidR="00DB3BFD" w:rsidRDefault="006902D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</w:pPr>
            <w:r>
              <w:rPr>
                <w:color w:val="000000"/>
              </w:rPr>
              <w:t xml:space="preserve">Reinos: Mónera, Protista, </w:t>
            </w:r>
            <w:proofErr w:type="spellStart"/>
            <w:r>
              <w:rPr>
                <w:color w:val="000000"/>
              </w:rPr>
              <w:t>Fungi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Plantae</w:t>
            </w:r>
            <w:proofErr w:type="spellEnd"/>
            <w:r>
              <w:rPr>
                <w:color w:val="000000"/>
              </w:rPr>
              <w:t>, Animalia.</w:t>
            </w:r>
          </w:p>
          <w:p w14:paraId="24F2C552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both"/>
              <w:rPr>
                <w:color w:val="000000"/>
              </w:rPr>
            </w:pPr>
          </w:p>
        </w:tc>
      </w:tr>
      <w:tr w:rsidR="00DB3BFD" w14:paraId="6D2923F5" w14:textId="77777777">
        <w:trPr>
          <w:trHeight w:val="142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FCF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Identifico condiciones de cambio y de equilibrio en los seres vivos y en los ecosistemas.</w:t>
            </w:r>
          </w:p>
          <w:p w14:paraId="6D202515" w14:textId="77777777" w:rsidR="00DB3BFD" w:rsidRDefault="006902DE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Habilidades del pensamiento</w:t>
            </w:r>
          </w:p>
          <w:p w14:paraId="053B8DE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…me aproximo al conocimiento como científico natural</w:t>
            </w:r>
          </w:p>
          <w:p w14:paraId="58C02A70" w14:textId="77777777" w:rsidR="00DB3BFD" w:rsidRDefault="006902D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 w:hanging="8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5F29021F" w14:textId="77777777" w:rsidR="00DB3BFD" w:rsidRDefault="006902D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 w:hanging="8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43434DA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          Sustento mis respuestas con diversos </w:t>
            </w:r>
            <w:r>
              <w:rPr>
                <w:color w:val="000000"/>
                <w:sz w:val="20"/>
                <w:szCs w:val="20"/>
              </w:rPr>
              <w:t>argumentos.</w:t>
            </w:r>
          </w:p>
          <w:p w14:paraId="080608B0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…manejo conocimientos propios de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las ciencia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naturales</w:t>
            </w:r>
          </w:p>
          <w:p w14:paraId="6A87EA54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vivo</w:t>
            </w:r>
          </w:p>
          <w:p w14:paraId="7B3580A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Explico la estructura de la célula y las funciones básicas de sus componentes.</w:t>
            </w:r>
          </w:p>
          <w:p w14:paraId="4E95E60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    Clasifico organismos en grupos taxonómicos de acuerdo con las </w:t>
            </w:r>
            <w:r>
              <w:rPr>
                <w:color w:val="000000"/>
                <w:sz w:val="20"/>
                <w:szCs w:val="20"/>
              </w:rPr>
              <w:t>características de sus células.</w:t>
            </w:r>
          </w:p>
          <w:p w14:paraId="67A6868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Explico las funciones de los seres vivos a partir de las relaciones entre diferentes sistemas de órganos.</w:t>
            </w:r>
          </w:p>
          <w:p w14:paraId="7A8345F9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Comparo mecanismos de obtención de energía en los seres vivos.</w:t>
            </w:r>
          </w:p>
          <w:p w14:paraId="1920615D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Reconozco en diversos grupos taxonómicos la </w:t>
            </w:r>
            <w:r>
              <w:rPr>
                <w:color w:val="000000"/>
                <w:sz w:val="20"/>
                <w:szCs w:val="20"/>
              </w:rPr>
              <w:t>presencia de las mismas moléculas orgánicas.</w:t>
            </w:r>
          </w:p>
          <w:p w14:paraId="0A43E2A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Ciencia,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Tecnologia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y Sociedad.</w:t>
            </w:r>
          </w:p>
          <w:p w14:paraId="695B37DF" w14:textId="77777777" w:rsidR="00DB3BFD" w:rsidRDefault="006902D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Indago acerca del uso industrial de microorganismos que habitan en ambientes extremos.</w:t>
            </w:r>
          </w:p>
          <w:p w14:paraId="6B7B54FA" w14:textId="77777777" w:rsidR="00DB3BFD" w:rsidRDefault="006902D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Relaciono la dieta de algunas comunidades humanas con los recursos disponibles y determino s</w:t>
            </w:r>
            <w:r>
              <w:rPr>
                <w:color w:val="000000"/>
                <w:sz w:val="20"/>
                <w:szCs w:val="20"/>
              </w:rPr>
              <w:t>i es balanceada.</w:t>
            </w:r>
          </w:p>
          <w:p w14:paraId="7577FB65" w14:textId="77777777" w:rsidR="00DB3BFD" w:rsidRDefault="006902D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Reconozco los efectos nocivos del exceso en el consumo de cafeína, tabaco, drogas y licores.</w:t>
            </w:r>
          </w:p>
          <w:p w14:paraId="16F4463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Establezco relaciones entre deporte y salud física y mental.</w:t>
            </w:r>
          </w:p>
          <w:p w14:paraId="3436241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…desarrollo compromisos personales y sociales</w:t>
            </w:r>
          </w:p>
          <w:p w14:paraId="1C14439B" w14:textId="77777777" w:rsidR="00DB3BFD" w:rsidRDefault="006902D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</w:t>
            </w:r>
            <w:r>
              <w:rPr>
                <w:color w:val="000000"/>
                <w:sz w:val="20"/>
                <w:szCs w:val="20"/>
              </w:rPr>
              <w:t xml:space="preserve"> los objetos de mi entorno</w:t>
            </w:r>
          </w:p>
          <w:p w14:paraId="5072475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Reconozco que los modelos de la ciencia cambian con el tiempo y que varios pueden ser válidos simultáneamente.</w:t>
            </w:r>
          </w:p>
          <w:p w14:paraId="4B27604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•   Cumplo mi función cuando trabajo en grupo y respeto las funciones de las demás personas.</w:t>
            </w:r>
          </w:p>
          <w:p w14:paraId="40A603F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Identifico y acep</w:t>
            </w:r>
            <w:r>
              <w:rPr>
                <w:color w:val="000000"/>
                <w:sz w:val="20"/>
                <w:szCs w:val="20"/>
              </w:rPr>
              <w:t>to diferencias en las formas de vivir, pensar, solucionar problemas o aplicar conocimientos.</w:t>
            </w:r>
          </w:p>
          <w:p w14:paraId="3BF3426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Me informo para participar en debates sobre temas de interés general en ciencias.</w:t>
            </w:r>
          </w:p>
          <w:p w14:paraId="7E47F056" w14:textId="77777777" w:rsidR="00DB3BFD" w:rsidRDefault="006902D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Tomo decisiones sobre alimentación y práctica de ejercicio que favorezcan mi </w:t>
            </w:r>
            <w:r>
              <w:rPr>
                <w:color w:val="000000"/>
                <w:sz w:val="20"/>
                <w:szCs w:val="20"/>
              </w:rPr>
              <w:t>salud.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21E8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9521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D048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3F866E1A" w14:textId="77777777">
        <w:trPr>
          <w:trHeight w:val="70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6AF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1E7D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C31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51EB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6221DA62" w14:textId="77777777">
        <w:trPr>
          <w:trHeight w:val="94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AB19" w14:textId="77777777" w:rsidR="00DB3BFD" w:rsidRDefault="006902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algunas de las funciones básicas de la célula (transporte de membrana, obtención de energía y división celular) a partir del análisis de su estructura.</w:t>
            </w:r>
          </w:p>
          <w:p w14:paraId="1CC294C8" w14:textId="77777777" w:rsidR="00DB3BFD" w:rsidRDefault="006902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la clasificación de los organismos en</w:t>
            </w:r>
            <w:r>
              <w:rPr>
                <w:color w:val="000000"/>
                <w:sz w:val="20"/>
                <w:szCs w:val="20"/>
              </w:rPr>
              <w:t xml:space="preserve"> grupos taxonómicos, de acuerdo con el tipo de células que poseen y reconoce la diversidad de especies que constituyen nuestro planeta y las relaciones de parentesco entre ellas.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870F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3272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441D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392B6809" w14:textId="77777777">
        <w:trPr>
          <w:trHeight w:val="70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D73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METODOLOGÍA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1FBE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9B0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B3BFD" w14:paraId="6A94CE6F" w14:textId="77777777">
        <w:trPr>
          <w:trHeight w:val="197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EAD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Inicio de clases con oración y/o </w:t>
            </w:r>
            <w:r>
              <w:rPr>
                <w:color w:val="000000"/>
                <w:sz w:val="20"/>
                <w:szCs w:val="20"/>
              </w:rPr>
              <w:t xml:space="preserve">reflexión que </w:t>
            </w:r>
            <w:proofErr w:type="gramStart"/>
            <w:r>
              <w:rPr>
                <w:color w:val="000000"/>
                <w:sz w:val="20"/>
                <w:szCs w:val="20"/>
              </w:rPr>
              <w:t>estimule  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atención y motivación de los estudiantes.</w:t>
            </w:r>
          </w:p>
          <w:p w14:paraId="0F386EE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03039F9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3D0E072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</w:t>
            </w:r>
            <w:r>
              <w:rPr>
                <w:color w:val="000000"/>
                <w:sz w:val="20"/>
                <w:szCs w:val="20"/>
              </w:rPr>
              <w:t xml:space="preserve"> través de la utilización de diversas herramientas como láminas, videos, diapositivas, etc.</w:t>
            </w:r>
          </w:p>
          <w:p w14:paraId="5E35057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Ejecución de actividades, según corresponda, tales como talleres, mapas mentales, mapas conceptuales, lecturas compresivas o lecturas críticas en clase que permitan</w:t>
            </w:r>
            <w:r>
              <w:rPr>
                <w:color w:val="000000"/>
                <w:sz w:val="20"/>
                <w:szCs w:val="20"/>
              </w:rPr>
              <w:t xml:space="preserve"> la identificación, asociación y análisis de las características taxonómicas y la función de nutrición en organismos.</w:t>
            </w:r>
          </w:p>
          <w:p w14:paraId="33205E3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laboratorio para confirmar teorías y/o conceptos tendientes a la temática, en el cual se tendrá en cuenta la guía pertinente.</w:t>
            </w:r>
          </w:p>
          <w:p w14:paraId="7BCBE4C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 cierre se hará de manera conjunta para percibir las conclusiones.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D2D2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</w:t>
            </w:r>
            <w:proofErr w:type="gramStart"/>
            <w:r>
              <w:rPr>
                <w:color w:val="000000"/>
                <w:sz w:val="20"/>
                <w:szCs w:val="20"/>
              </w:rPr>
              <w:t>implementaran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preguntas y/o presentación de imágenes o videos y/o experiencias grupales de estructuras y funciones celulares, para encaminar la temática y </w:t>
            </w:r>
            <w:r>
              <w:rPr>
                <w:color w:val="000000"/>
                <w:sz w:val="20"/>
                <w:szCs w:val="20"/>
              </w:rPr>
              <w:t>despertar el interés de los estudiantes.</w:t>
            </w:r>
          </w:p>
          <w:p w14:paraId="0B8BB54F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estudiantes y tomando los correctivos necesarios para la buena impresión</w:t>
            </w:r>
            <w:r>
              <w:rPr>
                <w:color w:val="000000"/>
                <w:sz w:val="20"/>
                <w:szCs w:val="20"/>
              </w:rPr>
              <w:t xml:space="preserve"> del conocimiento.</w:t>
            </w:r>
          </w:p>
          <w:p w14:paraId="09B74436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Evaluación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sumativa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56C07B0C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 xml:space="preserve">: con un ponderado del 40% se implementará con evaluación tipo ICFES de 10 a 20 preguntas, </w:t>
            </w:r>
            <w:proofErr w:type="spellStart"/>
            <w:r>
              <w:rPr>
                <w:color w:val="000000"/>
                <w:sz w:val="20"/>
                <w:szCs w:val="20"/>
              </w:rPr>
              <w:t>quiz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preguntas de análisis.</w:t>
            </w:r>
          </w:p>
          <w:p w14:paraId="313D5460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 xml:space="preserve">: corresponderá a un 30% del ponderado con la presentación </w:t>
            </w:r>
            <w:r>
              <w:rPr>
                <w:color w:val="000000"/>
                <w:sz w:val="20"/>
                <w:szCs w:val="20"/>
              </w:rPr>
              <w:t>de un informe de laboratorio con normas ICONTEC y presentación de talleres y la respectiva socialización y discusión.</w:t>
            </w:r>
          </w:p>
          <w:p w14:paraId="18DAB8A0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</w:t>
            </w:r>
            <w:r>
              <w:rPr>
                <w:color w:val="000000"/>
                <w:sz w:val="20"/>
                <w:szCs w:val="20"/>
              </w:rPr>
              <w:t>vidades referentes al área, respeto y cuidado por su entorno, interés por la clase, responsabilidad en la presentación de compromisos, orgullo por la institución.</w:t>
            </w:r>
          </w:p>
          <w:p w14:paraId="19E98C1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</w:t>
            </w:r>
            <w:r>
              <w:rPr>
                <w:color w:val="000000"/>
                <w:sz w:val="20"/>
                <w:szCs w:val="20"/>
              </w:rPr>
              <w:t>cluirán en el ponderado del logro actitudinal.</w:t>
            </w:r>
          </w:p>
          <w:p w14:paraId="2FB14B5E" w14:textId="77777777" w:rsidR="00DB3BFD" w:rsidRDefault="006902D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Autorreflexión acerca de lo visto y aprendido en el periodo y sobre la utilidad que le presta ese conocimiento en su cotidianidad, y la comprensión de que </w:t>
            </w:r>
            <w:r>
              <w:rPr>
                <w:color w:val="333333"/>
                <w:sz w:val="20"/>
                <w:szCs w:val="20"/>
              </w:rPr>
              <w:t>el conocimiento permanece en constante transformación.</w:t>
            </w:r>
          </w:p>
          <w:p w14:paraId="3FA52147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3CFA6940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Heteroevaluación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resultará de la valoración del </w:t>
            </w:r>
            <w:r>
              <w:rPr>
                <w:color w:val="000000"/>
                <w:sz w:val="20"/>
                <w:szCs w:val="20"/>
              </w:rPr>
              <w:t>docente del área (dados los resultados obtenidos en los logros) y de otros docentes pertenecientes a otras áreas.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8886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5C16796F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</w:t>
            </w:r>
            <w:r>
              <w:rPr>
                <w:color w:val="000000"/>
                <w:sz w:val="20"/>
                <w:szCs w:val="20"/>
              </w:rPr>
              <w:t xml:space="preserve"> o exacto, Borradores, Sacapuntas, libreta de apuntes, lápices de colores, gomas o pegamentos, silicona líquida, cartulina, Papel Bond.</w:t>
            </w:r>
          </w:p>
          <w:p w14:paraId="653D81CC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</w:t>
            </w:r>
            <w:proofErr w:type="spellStart"/>
            <w:r>
              <w:rPr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color w:val="000000"/>
                <w:sz w:val="20"/>
                <w:szCs w:val="20"/>
              </w:rPr>
              <w:t>, portátiles, videos e internet.</w:t>
            </w:r>
          </w:p>
          <w:p w14:paraId="03A94D39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 xml:space="preserve">: bata de laboratorio, células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vegetales, microscopio, </w:t>
            </w:r>
            <w:r>
              <w:rPr>
                <w:color w:val="000000"/>
                <w:sz w:val="20"/>
                <w:szCs w:val="20"/>
              </w:rPr>
              <w:t>lupas, cuchillas.</w:t>
            </w:r>
          </w:p>
          <w:p w14:paraId="11043C95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BFD" w14:paraId="1392961F" w14:textId="77777777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5BE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BIBLIOGRAFÍA</w:t>
            </w:r>
          </w:p>
        </w:tc>
      </w:tr>
      <w:tr w:rsidR="00DB3BFD" w14:paraId="24E71514" w14:textId="77777777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D7A2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AUDESIRK et al. Biología: Ciencia y Naturaleza. Pearson Educación, Prentice Hall. México, 2004.</w:t>
            </w:r>
          </w:p>
          <w:p w14:paraId="047E60C9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STARR, </w:t>
            </w:r>
            <w:proofErr w:type="spellStart"/>
            <w:r>
              <w:rPr>
                <w:color w:val="000000"/>
                <w:sz w:val="24"/>
                <w:szCs w:val="24"/>
              </w:rPr>
              <w:t>Cecie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 xml:space="preserve">et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Biología. La unidad y la diversidad de la vida. </w:t>
            </w:r>
            <w:proofErr w:type="spellStart"/>
            <w:r>
              <w:rPr>
                <w:color w:val="000000"/>
                <w:sz w:val="24"/>
                <w:szCs w:val="24"/>
              </w:rPr>
              <w:t>Cengage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Editores, 12a ed. </w:t>
            </w:r>
            <w:proofErr w:type="gramStart"/>
            <w:r>
              <w:rPr>
                <w:color w:val="000000"/>
                <w:sz w:val="24"/>
                <w:szCs w:val="24"/>
              </w:rPr>
              <w:t>México,  2009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7F53A71A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RODRÍGUEZ, Luz Stella, </w:t>
            </w:r>
            <w:r>
              <w:rPr>
                <w:i/>
                <w:color w:val="000000"/>
                <w:sz w:val="24"/>
                <w:szCs w:val="24"/>
              </w:rPr>
              <w:t xml:space="preserve">et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color w:val="000000"/>
                <w:sz w:val="24"/>
                <w:szCs w:val="24"/>
              </w:rPr>
              <w:t>. Los caminos del saber: ciencias 6. Bogotá, Colombia. Editorial Santillana 2012.</w:t>
            </w:r>
          </w:p>
          <w:p w14:paraId="473E9777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4745965C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PROYECTO EDUCATIVO Siglo XXI: </w:t>
            </w:r>
            <w:r>
              <w:rPr>
                <w:color w:val="000000"/>
                <w:sz w:val="24"/>
                <w:szCs w:val="24"/>
              </w:rPr>
              <w:t>Ciencias 6. Editorial Santillana 2016.</w:t>
            </w:r>
          </w:p>
          <w:p w14:paraId="53A61100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</w:pPr>
            <w:r>
              <w:rPr>
                <w:color w:val="000000"/>
                <w:sz w:val="24"/>
                <w:szCs w:val="24"/>
              </w:rPr>
              <w:t>Diversas páginas web de educación en Ciencias, y  Laboratorios virtuales.</w:t>
            </w:r>
          </w:p>
        </w:tc>
      </w:tr>
    </w:tbl>
    <w:p w14:paraId="50205F34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  <w:sectPr w:rsidR="00DB3BFD">
          <w:headerReference w:type="default" r:id="rId8"/>
          <w:pgSz w:w="18720" w:h="12240" w:orient="landscape"/>
          <w:pgMar w:top="1985" w:right="720" w:bottom="720" w:left="720" w:header="288" w:footer="720" w:gutter="0"/>
          <w:pgNumType w:start="1"/>
          <w:cols w:space="720"/>
        </w:sectPr>
      </w:pPr>
    </w:p>
    <w:p w14:paraId="04F13DEA" w14:textId="77777777" w:rsidR="00DB3BFD" w:rsidRDefault="006902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TERCER PERIODO</w:t>
      </w:r>
    </w:p>
    <w:tbl>
      <w:tblPr>
        <w:tblStyle w:val="a2"/>
        <w:tblW w:w="17271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446"/>
        <w:gridCol w:w="3969"/>
        <w:gridCol w:w="2835"/>
        <w:gridCol w:w="567"/>
        <w:gridCol w:w="2454"/>
      </w:tblGrid>
      <w:tr w:rsidR="00DB3BFD" w14:paraId="3C226D6F" w14:textId="77777777"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DC5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3D5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D64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009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TEMAS/SUBTEMAS</w:t>
            </w:r>
          </w:p>
        </w:tc>
      </w:tr>
      <w:tr w:rsidR="00DB3BFD" w14:paraId="12FCFF00" w14:textId="77777777">
        <w:trPr>
          <w:trHeight w:val="176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073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15FC" w14:textId="73557F18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describir</w:t>
            </w:r>
            <w:r>
              <w:rPr>
                <w:color w:val="000000"/>
              </w:rPr>
              <w:t xml:space="preserve"> las propiedades y clasificación de la materia.</w:t>
            </w:r>
          </w:p>
          <w:p w14:paraId="23A73D30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61E32FB4" w14:textId="31F9A1C6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Explicar y comparar</w:t>
            </w:r>
            <w:r>
              <w:rPr>
                <w:color w:val="000000"/>
              </w:rPr>
              <w:t xml:space="preserve"> las propiedades de la materia según las </w:t>
            </w:r>
            <w:r>
              <w:rPr>
                <w:color w:val="000000"/>
              </w:rPr>
              <w:t>clasificaciones.</w:t>
            </w:r>
          </w:p>
          <w:p w14:paraId="63AA015A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0C02C84B" w14:textId="6DC1B911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9C9E" w14:textId="77777777" w:rsidR="00DB3BFD" w:rsidRDefault="006902DE">
            <w:pPr>
              <w:spacing w:after="0" w:line="240" w:lineRule="auto"/>
              <w:jc w:val="both"/>
            </w:pPr>
            <w:r>
              <w:rPr>
                <w:b/>
              </w:rPr>
              <w:t>Materia:</w:t>
            </w:r>
          </w:p>
          <w:p w14:paraId="34E73C28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25FB8D7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Composición, Estados y su</w:t>
            </w:r>
            <w:r>
              <w:rPr>
                <w:color w:val="000000"/>
              </w:rPr>
              <w:t>s Cambios, Propiedades, y Clasificación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09C2" w14:textId="77777777" w:rsidR="00DB3BFD" w:rsidRDefault="006902DE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Materia:</w:t>
            </w:r>
          </w:p>
          <w:p w14:paraId="1E792BEC" w14:textId="77777777" w:rsidR="00DB3BFD" w:rsidRDefault="006902D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</w:rPr>
              <w:t>Estructura:</w:t>
            </w:r>
          </w:p>
          <w:p w14:paraId="2996CB6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Átomos (electrones, neutrones, protones).</w:t>
            </w:r>
          </w:p>
          <w:p w14:paraId="19064A59" w14:textId="77777777" w:rsidR="00DB3BFD" w:rsidRDefault="006902D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rPr>
                <w:b/>
                <w:color w:val="000000"/>
              </w:rPr>
              <w:t>Estados de agregación:</w:t>
            </w:r>
          </w:p>
          <w:p w14:paraId="215EEB9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Cambios de Estado.</w:t>
            </w:r>
          </w:p>
          <w:p w14:paraId="51809642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4D1147BB" w14:textId="77777777" w:rsidR="00DB3BFD" w:rsidRDefault="006902D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rPr>
                <w:b/>
                <w:color w:val="000000"/>
              </w:rPr>
              <w:t>Propiedades:</w:t>
            </w:r>
          </w:p>
          <w:p w14:paraId="2AF99E0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Generales,</w:t>
            </w:r>
          </w:p>
          <w:p w14:paraId="4530959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Específicas (Físicas y Químicas).</w:t>
            </w:r>
          </w:p>
          <w:p w14:paraId="73E77EEB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B3BFD" w14:paraId="005D035B" w14:textId="77777777">
        <w:trPr>
          <w:trHeight w:val="142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5FC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Establezco relaciones entre las características </w:t>
            </w:r>
            <w:r>
              <w:rPr>
                <w:color w:val="000000"/>
                <w:sz w:val="20"/>
                <w:szCs w:val="20"/>
              </w:rPr>
              <w:t>macroscópicas y microscópicas de la materia y las propiedades físicas y químicas de las sustancias que la constituyen.</w:t>
            </w:r>
          </w:p>
          <w:p w14:paraId="4499C7F5" w14:textId="77777777" w:rsidR="00DB3BFD" w:rsidRDefault="006902DE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Habilidades del pensamiento</w:t>
            </w:r>
          </w:p>
          <w:p w14:paraId="5A98CF1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…me aproximo al conocimiento como científico natural</w:t>
            </w:r>
          </w:p>
          <w:p w14:paraId="334E1521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558D500E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2945045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Sustento mis respuestas con diversos argumentos.</w:t>
            </w:r>
          </w:p>
          <w:p w14:paraId="57C4AD50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condiciones que influyen en los resultados de un experimento y que pueden permanecer constantes o cambiar (variables).</w:t>
            </w:r>
          </w:p>
          <w:p w14:paraId="2F39ADE1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Dis</w:t>
            </w:r>
            <w:r>
              <w:rPr>
                <w:color w:val="000000"/>
                <w:sz w:val="20"/>
                <w:szCs w:val="20"/>
              </w:rPr>
              <w:t>eño y realizo experimentos y verifico el efecto de modificar diversas variables para dar respuesta a preguntas.</w:t>
            </w:r>
          </w:p>
          <w:p w14:paraId="52D06615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Realizo mediciones con instrumentos y equipos adecuados a las características y magnitudes de los objetos y las expreso en las unidades correspo</w:t>
            </w:r>
            <w:r>
              <w:rPr>
                <w:color w:val="000000"/>
                <w:sz w:val="20"/>
                <w:szCs w:val="20"/>
              </w:rPr>
              <w:t>ndientes.</w:t>
            </w:r>
          </w:p>
          <w:p w14:paraId="1FE90933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observaciones y resultados utilizando esquemas, gráficos y tablas.</w:t>
            </w:r>
          </w:p>
          <w:p w14:paraId="4A12ADA3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resultados en forma organizada y sin alteración alguna.</w:t>
            </w:r>
          </w:p>
          <w:p w14:paraId="499C2453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Utilizo las matemáticas como una herramienta para organizar, analizar y presentar datos.</w:t>
            </w:r>
          </w:p>
          <w:p w14:paraId="062A6364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Comunico</w:t>
            </w:r>
            <w:r>
              <w:rPr>
                <w:color w:val="000000"/>
                <w:sz w:val="20"/>
                <w:szCs w:val="20"/>
              </w:rPr>
              <w:t xml:space="preserve"> oralmente y por escrito el proceso de indagación y los resultados que obtengo, utilizando gráficas, tablas y ecuaciones aritméticas.</w:t>
            </w:r>
          </w:p>
          <w:p w14:paraId="2333A1A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…manejo conocimientos propios de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las ciencia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naturales</w:t>
            </w:r>
          </w:p>
          <w:p w14:paraId="0ECCA76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físico.</w:t>
            </w:r>
          </w:p>
          <w:p w14:paraId="5C40102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     Clasifico y verifico las </w:t>
            </w:r>
            <w:r>
              <w:rPr>
                <w:color w:val="000000"/>
                <w:sz w:val="20"/>
                <w:szCs w:val="20"/>
              </w:rPr>
              <w:t>propiedades de la materia.</w:t>
            </w:r>
          </w:p>
          <w:p w14:paraId="20B8CFA3" w14:textId="77777777" w:rsidR="00DB3BFD" w:rsidRDefault="006902D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Clasifico materiales en sustancias puras o mezclas.</w:t>
            </w:r>
          </w:p>
          <w:p w14:paraId="6D02526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Verifico diferentes métodos de separación de mezclas.</w:t>
            </w:r>
          </w:p>
          <w:p w14:paraId="0D20A12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 …desarrollo compromisos personales y sociales</w:t>
            </w:r>
          </w:p>
          <w:p w14:paraId="37D3E7C8" w14:textId="77777777" w:rsidR="00DB3BFD" w:rsidRDefault="006902D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 xml:space="preserve">Respeto y cuido los seres vivos y los objetos de mi </w:t>
            </w:r>
            <w:r>
              <w:rPr>
                <w:color w:val="000000"/>
                <w:sz w:val="20"/>
                <w:szCs w:val="20"/>
              </w:rPr>
              <w:t>entorno</w:t>
            </w:r>
          </w:p>
          <w:p w14:paraId="576FB27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•Reconozco que los modelos de la ciencia cambian con el tiempo y que varios pueden ser válidos simultáneamente.</w:t>
            </w:r>
          </w:p>
          <w:p w14:paraId="731EF5D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•Cumplo mi función cuando trabajo en grupo y respeto las funciones de las demás personas. •Identifico y acepto diferencias en las formas</w:t>
            </w:r>
            <w:r>
              <w:rPr>
                <w:color w:val="000000"/>
                <w:sz w:val="20"/>
                <w:szCs w:val="20"/>
              </w:rPr>
              <w:t xml:space="preserve"> de vivir, pensar, solucionar problemas o aplicar conocimientos.</w:t>
            </w:r>
          </w:p>
          <w:p w14:paraId="05C94AA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•Me informo para participar en debates sobre temas de interés general en ciencias.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196D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30E2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101D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4C1ECE8C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585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E6FB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E6B4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712E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77B67F31" w14:textId="77777777">
        <w:trPr>
          <w:trHeight w:val="94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ACB8" w14:textId="77777777" w:rsidR="00DB3BFD" w:rsidRDefault="006902DE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Comprende la clasificación de los materiales a partir de grupos de </w:t>
            </w:r>
            <w:r>
              <w:rPr>
                <w:color w:val="000000"/>
                <w:sz w:val="20"/>
                <w:szCs w:val="20"/>
              </w:rPr>
              <w:t>sustancias (elementos y compuestos) y mezclas (homogéneas y heterogéneas).</w:t>
            </w:r>
          </w:p>
          <w:p w14:paraId="307D0335" w14:textId="77777777" w:rsidR="00DB3BFD" w:rsidRDefault="006902DE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que la temperatura (T) y la presión (P) influyen en algunas propiedades fisicoquímicas (solubilidad, viscosidad, densidad, puntos de ebullición y fusión) de las sustancias</w:t>
            </w:r>
            <w:r>
              <w:rPr>
                <w:color w:val="000000"/>
                <w:sz w:val="20"/>
                <w:szCs w:val="20"/>
              </w:rPr>
              <w:t>, y que estas pueden ser aprovechadas en las técnicas de separación de mezclas.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E577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DE93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66CC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17398711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67E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A80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638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B3BFD" w14:paraId="10F07292" w14:textId="77777777">
        <w:trPr>
          <w:trHeight w:val="19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5A2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Inicio de clases con oración y/o reflexión que </w:t>
            </w:r>
            <w:proofErr w:type="gramStart"/>
            <w:r>
              <w:rPr>
                <w:color w:val="000000"/>
                <w:sz w:val="20"/>
                <w:szCs w:val="20"/>
              </w:rPr>
              <w:t>estimule  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atención y motivación de los estudiantes.</w:t>
            </w:r>
          </w:p>
          <w:p w14:paraId="2332BF92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Presentación de los objetivos de la </w:t>
            </w:r>
            <w:r>
              <w:rPr>
                <w:color w:val="000000"/>
                <w:sz w:val="20"/>
                <w:szCs w:val="20"/>
              </w:rPr>
              <w:t>temática.</w:t>
            </w:r>
          </w:p>
          <w:p w14:paraId="6CEC145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37D602D6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 través de la utilización de diversas herramientas como láminas, videos, diapositivas, etc.</w:t>
            </w:r>
          </w:p>
          <w:p w14:paraId="2837977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Ejecución de </w:t>
            </w:r>
            <w:r>
              <w:rPr>
                <w:color w:val="000000"/>
                <w:sz w:val="20"/>
                <w:szCs w:val="20"/>
              </w:rPr>
              <w:t>actividades, según corresponda, como talleres, mapas mentales, mapas conceptuales, lecturas compresivas o lecturas críticas en clase que permitan la identificación, asociación y descripción de la materia, sus propiedades y su clasificación.</w:t>
            </w:r>
          </w:p>
          <w:p w14:paraId="77BBAF1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</w:t>
            </w:r>
            <w:r>
              <w:rPr>
                <w:color w:val="000000"/>
                <w:sz w:val="20"/>
                <w:szCs w:val="20"/>
              </w:rPr>
              <w:t>ratorio para confirmar teorías y/o conceptos tendientes a la temática, en el cual se tendrá en cuenta la guía pertinente.</w:t>
            </w:r>
          </w:p>
          <w:p w14:paraId="7639CC6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 percibir las conclusiones.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F978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</w:t>
            </w:r>
            <w:proofErr w:type="gramStart"/>
            <w:r>
              <w:rPr>
                <w:color w:val="000000"/>
                <w:sz w:val="20"/>
                <w:szCs w:val="20"/>
              </w:rPr>
              <w:t>implementaran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preguntas y/o </w:t>
            </w:r>
            <w:r>
              <w:rPr>
                <w:color w:val="000000"/>
                <w:sz w:val="20"/>
                <w:szCs w:val="20"/>
              </w:rPr>
              <w:t>presentación de imágenes o videos y/o experiencias grupales sobre las propiedades, estados, cambios de estado y clasificación de la materia, para encaminar la temática y despertar el interés de los estudiantes.</w:t>
            </w:r>
          </w:p>
          <w:p w14:paraId="706626EA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</w:t>
            </w:r>
            <w:r>
              <w:rPr>
                <w:color w:val="000000"/>
                <w:sz w:val="20"/>
                <w:szCs w:val="20"/>
              </w:rPr>
              <w:t>ente, por medio de preguntas directas. Verificando la comprensión de la temática por parte de los estudiantes y tomando los correctivos necesarios para la buena impresión del conocimiento.</w:t>
            </w:r>
          </w:p>
          <w:p w14:paraId="19EFD34D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Evaluación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sumativa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2089E0DB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 xml:space="preserve">: con un ponderado del 40% se </w:t>
            </w:r>
            <w:r>
              <w:rPr>
                <w:color w:val="000000"/>
                <w:sz w:val="20"/>
                <w:szCs w:val="20"/>
              </w:rPr>
              <w:t xml:space="preserve">implementará con evaluación tipo ICFES de 10 a 20 preguntas, </w:t>
            </w:r>
            <w:proofErr w:type="spellStart"/>
            <w:r>
              <w:rPr>
                <w:color w:val="000000"/>
                <w:sz w:val="20"/>
                <w:szCs w:val="20"/>
              </w:rPr>
              <w:t>quiz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preguntas de análisis.</w:t>
            </w:r>
          </w:p>
          <w:p w14:paraId="6483E7A8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presentación de talleres y la respe</w:t>
            </w:r>
            <w:r>
              <w:rPr>
                <w:color w:val="000000"/>
                <w:sz w:val="20"/>
                <w:szCs w:val="20"/>
              </w:rPr>
              <w:t>ctiva socialización y discusión.</w:t>
            </w:r>
          </w:p>
          <w:p w14:paraId="335AF76B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actividades referentes al área, respeto y cuidado por su entorno, interés por la clase, r</w:t>
            </w:r>
            <w:r>
              <w:rPr>
                <w:color w:val="000000"/>
                <w:sz w:val="20"/>
                <w:szCs w:val="20"/>
              </w:rPr>
              <w:t>esponsabilidad en la presentación de compromisos, orgullo por la institución.</w:t>
            </w:r>
          </w:p>
          <w:p w14:paraId="43D2801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incluirán en el ponderado del logro actitudinal.</w:t>
            </w:r>
          </w:p>
          <w:p w14:paraId="7D89B3DF" w14:textId="77777777" w:rsidR="00DB3BFD" w:rsidRDefault="006902D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</w:t>
            </w:r>
            <w:r>
              <w:rPr>
                <w:color w:val="000000"/>
                <w:sz w:val="20"/>
                <w:szCs w:val="20"/>
              </w:rPr>
              <w:t xml:space="preserve"> de la rúbrica.</w:t>
            </w:r>
            <w:r>
              <w:rPr>
                <w:color w:val="333333"/>
                <w:sz w:val="20"/>
                <w:szCs w:val="20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26C65BF6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22C2C037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Heteroevaluación</w:t>
            </w:r>
            <w:proofErr w:type="spellEnd"/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logros) y de otros docentes perten</w:t>
            </w:r>
            <w:r>
              <w:rPr>
                <w:color w:val="000000"/>
                <w:sz w:val="20"/>
                <w:szCs w:val="20"/>
              </w:rPr>
              <w:t>ecientes a otras áreas.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BB46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61A1363B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lápices de colores, gomas o pegamen</w:t>
            </w:r>
            <w:r>
              <w:rPr>
                <w:color w:val="000000"/>
                <w:sz w:val="20"/>
                <w:szCs w:val="20"/>
              </w:rPr>
              <w:t>tos, silicona líquida, cartulina, Papel Bond.</w:t>
            </w:r>
          </w:p>
          <w:p w14:paraId="00AA726B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</w:t>
            </w:r>
            <w:proofErr w:type="spellStart"/>
            <w:r>
              <w:rPr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color w:val="000000"/>
                <w:sz w:val="20"/>
                <w:szCs w:val="20"/>
              </w:rPr>
              <w:t>, portátiles, videos e internet.</w:t>
            </w:r>
          </w:p>
          <w:p w14:paraId="25F42573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>: bata de laboratorio, materias, balanza, cartillas, probetas, etc.</w:t>
            </w:r>
          </w:p>
          <w:p w14:paraId="224D778F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BFD" w14:paraId="7763D225" w14:textId="77777777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FD0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BIBLIOGRAFÍA</w:t>
            </w:r>
          </w:p>
        </w:tc>
      </w:tr>
      <w:tr w:rsidR="00DB3BFD" w14:paraId="4A8B59F6" w14:textId="77777777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C5C2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AUDESIRK et al. Biología: Ciencia y Naturaleza. Pearson </w:t>
            </w:r>
            <w:r>
              <w:rPr>
                <w:color w:val="000000"/>
              </w:rPr>
              <w:t>Educación, Prentice Hall. México, 2004.</w:t>
            </w:r>
          </w:p>
          <w:p w14:paraId="4C8C881B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STARR, </w:t>
            </w:r>
            <w:proofErr w:type="spellStart"/>
            <w:r>
              <w:rPr>
                <w:color w:val="000000"/>
              </w:rPr>
              <w:t>Cecie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et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 xml:space="preserve">. Biología. La unidad y la diversidad de la vida.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Editores, 12a ed. </w:t>
            </w:r>
            <w:proofErr w:type="gramStart"/>
            <w:r>
              <w:rPr>
                <w:color w:val="000000"/>
              </w:rPr>
              <w:t>México,  2009</w:t>
            </w:r>
            <w:proofErr w:type="gramEnd"/>
            <w:r>
              <w:rPr>
                <w:color w:val="000000"/>
              </w:rPr>
              <w:t>.</w:t>
            </w:r>
          </w:p>
          <w:p w14:paraId="464E4B7A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lastRenderedPageBreak/>
              <w:t xml:space="preserve">RODRÍGUEZ, Luz Stella, </w:t>
            </w:r>
            <w:r>
              <w:rPr>
                <w:i/>
                <w:color w:val="000000"/>
              </w:rPr>
              <w:t xml:space="preserve">et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>. Los caminos del saber: ciencias 6. Bogotá, Colombia. Editorial Sa</w:t>
            </w:r>
            <w:r>
              <w:rPr>
                <w:color w:val="000000"/>
              </w:rPr>
              <w:t>ntillana 2012.</w:t>
            </w:r>
          </w:p>
          <w:p w14:paraId="44B24EBA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MINISTERIO DE EDUCACION NACIONAL. Secundaria Activa, Ciencias naturales grado SEXTO. Bogotá, Colombia. 2012</w:t>
            </w:r>
          </w:p>
          <w:p w14:paraId="07831362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PROYECTO EDUCATIVO Siglo XXI: Ciencias 6. Editorial Santillana 2016.</w:t>
            </w:r>
          </w:p>
        </w:tc>
      </w:tr>
    </w:tbl>
    <w:p w14:paraId="5F071785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  <w:sectPr w:rsidR="00DB3BFD">
          <w:pgSz w:w="18720" w:h="12240" w:orient="landscape"/>
          <w:pgMar w:top="1985" w:right="720" w:bottom="720" w:left="720" w:header="288" w:footer="720" w:gutter="0"/>
          <w:cols w:space="720"/>
        </w:sectPr>
      </w:pPr>
    </w:p>
    <w:p w14:paraId="2E1E2B66" w14:textId="77777777" w:rsidR="00DB3BFD" w:rsidRDefault="006902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CUARTO PERIODO</w:t>
      </w:r>
    </w:p>
    <w:tbl>
      <w:tblPr>
        <w:tblStyle w:val="a3"/>
        <w:tblW w:w="17506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446"/>
        <w:gridCol w:w="4062"/>
        <w:gridCol w:w="2835"/>
        <w:gridCol w:w="850"/>
        <w:gridCol w:w="2313"/>
      </w:tblGrid>
      <w:tr w:rsidR="00DB3BFD" w14:paraId="5A34A0BE" w14:textId="77777777"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B8F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2F4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1B0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A4F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TEMAS/SUBTEMAS</w:t>
            </w:r>
          </w:p>
        </w:tc>
      </w:tr>
      <w:tr w:rsidR="00DB3BFD" w14:paraId="37A99242" w14:textId="77777777">
        <w:trPr>
          <w:trHeight w:val="176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882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B53B" w14:textId="07D396C1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describir</w:t>
            </w:r>
            <w:r>
              <w:rPr>
                <w:color w:val="000000"/>
              </w:rPr>
              <w:t xml:space="preserve"> los métodos de separación de mezclas.</w:t>
            </w:r>
          </w:p>
          <w:p w14:paraId="657B5E57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48DF1B81" w14:textId="5B4B1C1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Explicar y comparar</w:t>
            </w:r>
            <w:r>
              <w:rPr>
                <w:color w:val="000000"/>
              </w:rPr>
              <w:t xml:space="preserve"> las fuerzas de atracción y repulsión.</w:t>
            </w:r>
          </w:p>
          <w:p w14:paraId="322EECEB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4D43D108" w14:textId="61CFFD9E" w:rsidR="00DB3BFD" w:rsidRDefault="006902DE">
            <w:pPr>
              <w:spacing w:after="0" w:line="240" w:lineRule="auto"/>
              <w:jc w:val="both"/>
            </w:pPr>
            <w:r>
              <w:rPr>
                <w:b/>
              </w:rPr>
              <w:t xml:space="preserve">LOGRO </w:t>
            </w:r>
            <w:r>
              <w:rPr>
                <w:b/>
              </w:rPr>
              <w:t>ACTITUDINAL:</w:t>
            </w:r>
            <w:r>
              <w:t xml:space="preserve"> </w:t>
            </w: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FBB2" w14:textId="77777777" w:rsidR="00DB3BFD" w:rsidRDefault="006902D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Materia:</w:t>
            </w:r>
          </w:p>
          <w:p w14:paraId="2FE2A2B3" w14:textId="77777777" w:rsidR="00DB3BFD" w:rsidRDefault="00DB3BFD">
            <w:pPr>
              <w:spacing w:after="0" w:line="240" w:lineRule="auto"/>
              <w:jc w:val="both"/>
              <w:rPr>
                <w:b/>
              </w:rPr>
            </w:pPr>
          </w:p>
          <w:p w14:paraId="248867FF" w14:textId="77777777" w:rsidR="00DB3BFD" w:rsidRDefault="006902DE">
            <w:pPr>
              <w:spacing w:after="0" w:line="240" w:lineRule="auto"/>
              <w:jc w:val="both"/>
            </w:pPr>
            <w:r>
              <w:t xml:space="preserve">Composición, Estados y sus Cambios, Propiedades, </w:t>
            </w:r>
            <w:r>
              <w:t>y Clasificación.</w:t>
            </w:r>
          </w:p>
          <w:p w14:paraId="200A799B" w14:textId="77777777" w:rsidR="00DB3BFD" w:rsidRDefault="00DB3BFD">
            <w:pPr>
              <w:spacing w:after="0" w:line="240" w:lineRule="auto"/>
              <w:jc w:val="both"/>
              <w:rPr>
                <w:b/>
              </w:rPr>
            </w:pPr>
          </w:p>
          <w:p w14:paraId="4CE7EC3A" w14:textId="77777777" w:rsidR="00DB3BFD" w:rsidRDefault="006902DE">
            <w:pPr>
              <w:spacing w:after="0" w:line="240" w:lineRule="auto"/>
              <w:jc w:val="both"/>
            </w:pPr>
            <w:r>
              <w:rPr>
                <w:b/>
              </w:rPr>
              <w:t>Separación de Mezclas.</w:t>
            </w:r>
          </w:p>
          <w:p w14:paraId="785E3A65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51F31FEA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771C2B25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0EB0342A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18CDDD57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148" w14:textId="77777777" w:rsidR="00DB3BFD" w:rsidRDefault="006902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Clasificación de la materia:</w:t>
            </w:r>
          </w:p>
          <w:p w14:paraId="2256965C" w14:textId="77777777" w:rsidR="00DB3BFD" w:rsidRDefault="006902DE">
            <w:pPr>
              <w:spacing w:after="0" w:line="240" w:lineRule="auto"/>
              <w:jc w:val="both"/>
            </w:pPr>
            <w:r>
              <w:t>Pura (elemento, compuesto),</w:t>
            </w:r>
          </w:p>
          <w:p w14:paraId="6ED2FAAC" w14:textId="77777777" w:rsidR="00DB3BFD" w:rsidRDefault="006902DE">
            <w:pPr>
              <w:spacing w:after="0" w:line="240" w:lineRule="auto"/>
              <w:jc w:val="both"/>
            </w:pPr>
            <w:r>
              <w:t>Mezcla (homogénea, heterogénea).</w:t>
            </w:r>
          </w:p>
          <w:p w14:paraId="2EE77B9E" w14:textId="77777777" w:rsidR="00DB3BFD" w:rsidRDefault="00DB3BFD">
            <w:pPr>
              <w:spacing w:after="0" w:line="240" w:lineRule="auto"/>
              <w:jc w:val="both"/>
              <w:rPr>
                <w:b/>
              </w:rPr>
            </w:pPr>
          </w:p>
          <w:p w14:paraId="017E1BDE" w14:textId="77777777" w:rsidR="00DB3BFD" w:rsidRDefault="00DB3BFD">
            <w:pPr>
              <w:spacing w:after="0" w:line="240" w:lineRule="auto"/>
              <w:jc w:val="both"/>
              <w:rPr>
                <w:b/>
              </w:rPr>
            </w:pPr>
          </w:p>
          <w:p w14:paraId="5DFFC15A" w14:textId="77777777" w:rsidR="00DB3BFD" w:rsidRDefault="006902D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Métodos de separación de mezclas.</w:t>
            </w:r>
          </w:p>
        </w:tc>
      </w:tr>
      <w:tr w:rsidR="00DB3BFD" w14:paraId="5EFA25C3" w14:textId="77777777">
        <w:trPr>
          <w:trHeight w:val="142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B6E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Establezco relaciones entre las características macroscópicas y microscópicas de la</w:t>
            </w:r>
            <w:r>
              <w:rPr>
                <w:color w:val="000000"/>
                <w:sz w:val="20"/>
                <w:szCs w:val="20"/>
              </w:rPr>
              <w:t xml:space="preserve"> materia y las propiedades físicas y químicas de las sustancias que la constituyen.</w:t>
            </w:r>
          </w:p>
          <w:p w14:paraId="22E0CBD4" w14:textId="77777777" w:rsidR="00DB3BFD" w:rsidRDefault="006902DE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Habilidades del pensamiento</w:t>
            </w:r>
          </w:p>
          <w:p w14:paraId="24F841A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…me aproximo al conocimiento como científico natural</w:t>
            </w:r>
          </w:p>
          <w:p w14:paraId="62FC9CDB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101A65F0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Identifico y uso adecuadamente el </w:t>
            </w:r>
            <w:r>
              <w:rPr>
                <w:color w:val="000000"/>
                <w:sz w:val="20"/>
                <w:szCs w:val="20"/>
              </w:rPr>
              <w:t>lenguaje propio de las ciencias.</w:t>
            </w:r>
          </w:p>
          <w:p w14:paraId="5FC55CA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Sustento mis respuestas con diversos argumentos.</w:t>
            </w:r>
          </w:p>
          <w:p w14:paraId="317FB8C0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condiciones que influyen en los resultados de un experimento y que pueden permanecer constantes o cambiar (variables).</w:t>
            </w:r>
          </w:p>
          <w:p w14:paraId="0BDF67EF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Diseño y realizo experimentos y </w:t>
            </w:r>
            <w:r>
              <w:rPr>
                <w:color w:val="000000"/>
                <w:sz w:val="20"/>
                <w:szCs w:val="20"/>
              </w:rPr>
              <w:t>verifico el efecto de modificar diversas variables para dar respuesta a preguntas.</w:t>
            </w:r>
          </w:p>
          <w:p w14:paraId="14A2E88F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Realizo mediciones con instrumentos y equipos adecuados a las características y magnitudes de los objetos y las expreso en las unidades correspondientes.</w:t>
            </w:r>
          </w:p>
          <w:p w14:paraId="48C07A49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Registro mis </w:t>
            </w:r>
            <w:r>
              <w:rPr>
                <w:color w:val="000000"/>
                <w:sz w:val="20"/>
                <w:szCs w:val="20"/>
              </w:rPr>
              <w:t>observaciones y resultados utilizando esquemas, gráficos y tablas.</w:t>
            </w:r>
          </w:p>
          <w:p w14:paraId="1B200F2C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resultados en forma organizada y sin alteración alguna.</w:t>
            </w:r>
          </w:p>
          <w:p w14:paraId="37F2DDDB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Utilizo las matemáticas como una herramienta para organizar, analizar y presentar datos.</w:t>
            </w:r>
          </w:p>
          <w:p w14:paraId="7B35F059" w14:textId="77777777" w:rsidR="00DB3BFD" w:rsidRDefault="006902D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Comunico oralmente y por escrit</w:t>
            </w:r>
            <w:r>
              <w:rPr>
                <w:color w:val="000000"/>
                <w:sz w:val="20"/>
                <w:szCs w:val="20"/>
              </w:rPr>
              <w:t>o el proceso de indagación y los resultados que obtengo, utilizando gráficas, tablas y ecuaciones aritméticas.</w:t>
            </w:r>
          </w:p>
          <w:p w14:paraId="5F5285B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…manejo conocimientos propios de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las ciencia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naturales</w:t>
            </w:r>
          </w:p>
          <w:p w14:paraId="7BE068D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físico.</w:t>
            </w:r>
          </w:p>
          <w:p w14:paraId="6B23C6A4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Clasifico y verifico las propiedades de la materia.</w:t>
            </w:r>
          </w:p>
          <w:p w14:paraId="56887232" w14:textId="77777777" w:rsidR="00DB3BFD" w:rsidRDefault="006902D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Clasifico materiales en sustancias puras o mezclas.</w:t>
            </w:r>
          </w:p>
          <w:p w14:paraId="4B91C24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Verifico diferentes métodos de separación de mezclas.</w:t>
            </w:r>
          </w:p>
          <w:p w14:paraId="31D7F185" w14:textId="77777777" w:rsidR="00DB3BFD" w:rsidRDefault="006902D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Verifico la acción de fuerzas electrostáticas y magnéticas y explico su relación con la carga eléctrica.</w:t>
            </w:r>
          </w:p>
          <w:p w14:paraId="4459443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 …desarrollo compromisos p</w:t>
            </w:r>
            <w:r>
              <w:rPr>
                <w:b/>
                <w:i/>
                <w:color w:val="000000"/>
                <w:sz w:val="20"/>
                <w:szCs w:val="20"/>
              </w:rPr>
              <w:t>ersonales y sociales</w:t>
            </w:r>
          </w:p>
          <w:p w14:paraId="2F9B0E6F" w14:textId="77777777" w:rsidR="00DB3BFD" w:rsidRDefault="006902D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 los objetos de mi entorno</w:t>
            </w:r>
          </w:p>
          <w:p w14:paraId="6A8575F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•Reconozco que los modelos de la ciencia cambian con el tiempo y que varios pueden ser válidos simultáneamente.</w:t>
            </w:r>
          </w:p>
          <w:p w14:paraId="1D0C578F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•Cumplo mi función cuando trabajo en grupo y respeto las </w:t>
            </w:r>
            <w:r>
              <w:rPr>
                <w:color w:val="000000"/>
                <w:sz w:val="20"/>
                <w:szCs w:val="20"/>
              </w:rPr>
              <w:t>funciones de las demás personas.</w:t>
            </w:r>
          </w:p>
          <w:p w14:paraId="7D87CAF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•Identifico y acepto diferencias en las formas de vivir, pensar, solucionar problemas o aplicar conocimientos.</w:t>
            </w:r>
          </w:p>
          <w:p w14:paraId="5D821A2E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•Me informo para participar en debates sobre temas de interés general en ciencias.</w:t>
            </w:r>
          </w:p>
        </w:tc>
        <w:tc>
          <w:tcPr>
            <w:tcW w:w="4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363E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911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3446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31CC7DBC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9CD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DERECHOS BÁSICOS DE </w:t>
            </w:r>
            <w:r>
              <w:rPr>
                <w:b/>
                <w:color w:val="000000"/>
                <w:sz w:val="24"/>
                <w:szCs w:val="24"/>
              </w:rPr>
              <w:t>APRENDIZAJE</w:t>
            </w:r>
          </w:p>
        </w:tc>
        <w:tc>
          <w:tcPr>
            <w:tcW w:w="4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506F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61C2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0220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08518C2D" w14:textId="77777777">
        <w:trPr>
          <w:trHeight w:val="94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75BC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Comprende que la temperatura (T) y la presión (P) influyen en algunas propiedades fisicoquímicas (solubilidad, viscosidad, densidad, puntos de ebullición y fusión) de las sustancias, y que estas pueden ser aprovechadas en las técnicas de </w:t>
            </w:r>
            <w:r>
              <w:rPr>
                <w:color w:val="000000"/>
                <w:sz w:val="20"/>
                <w:szCs w:val="20"/>
              </w:rPr>
              <w:t>separación de mezclas.</w:t>
            </w:r>
          </w:p>
          <w:p w14:paraId="65B1580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Comprende cómo los cuerpos pueden ser cargados eléctricamente asociando esta carga a efectos de atracción y repulsión.</w:t>
            </w:r>
          </w:p>
        </w:tc>
        <w:tc>
          <w:tcPr>
            <w:tcW w:w="4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0CBB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5120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27BE" w14:textId="77777777" w:rsidR="00DB3BFD" w:rsidRDefault="00DB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B3BFD" w14:paraId="0F394B03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6068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METODOLOGÍA</w:t>
            </w:r>
          </w:p>
        </w:tc>
        <w:tc>
          <w:tcPr>
            <w:tcW w:w="7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4941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36E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B3BFD" w14:paraId="5F30CFDE" w14:textId="77777777">
        <w:trPr>
          <w:trHeight w:val="19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6079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Inicio de clases con oración y/o reflexión que </w:t>
            </w:r>
            <w:proofErr w:type="gramStart"/>
            <w:r>
              <w:rPr>
                <w:color w:val="000000"/>
                <w:sz w:val="20"/>
                <w:szCs w:val="20"/>
              </w:rPr>
              <w:t>estimule  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atención y </w:t>
            </w:r>
            <w:r>
              <w:rPr>
                <w:color w:val="000000"/>
                <w:sz w:val="20"/>
                <w:szCs w:val="20"/>
              </w:rPr>
              <w:t>motivación de los estudiantes.</w:t>
            </w:r>
          </w:p>
          <w:p w14:paraId="1724C62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78D2382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33C131A5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Exposición de la temática a través de la utilización de diversas </w:t>
            </w:r>
            <w:r>
              <w:rPr>
                <w:color w:val="000000"/>
                <w:sz w:val="20"/>
                <w:szCs w:val="20"/>
              </w:rPr>
              <w:t>herramientas como láminas, videos, diapositivas, etc.</w:t>
            </w:r>
          </w:p>
          <w:p w14:paraId="159A5BF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Ejecución de actividades, según corresponda, como talleres, mapas mentales, mapas conceptuales, lecturas compresivas o lecturas críticas en clase que permitan la identificación, asociación y descripción</w:t>
            </w:r>
            <w:r>
              <w:rPr>
                <w:color w:val="000000"/>
                <w:sz w:val="20"/>
                <w:szCs w:val="20"/>
              </w:rPr>
              <w:t xml:space="preserve"> de los métodos de separación de mezclas, y del electromagnetismo de cuerpos.</w:t>
            </w:r>
          </w:p>
          <w:p w14:paraId="5DC7B29A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laboratorio para confirmar teorías y/o conceptos tendientes a la temática, en el cual se tendrá en cuenta la guía pertinente.</w:t>
            </w:r>
          </w:p>
          <w:p w14:paraId="511BB8E7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</w:t>
            </w:r>
            <w:r>
              <w:rPr>
                <w:color w:val="000000"/>
                <w:sz w:val="20"/>
                <w:szCs w:val="20"/>
              </w:rPr>
              <w:t xml:space="preserve"> percibir las conclusiones.</w:t>
            </w:r>
          </w:p>
        </w:tc>
        <w:tc>
          <w:tcPr>
            <w:tcW w:w="7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5288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implementaran preguntas y/o presentación de imágenes o videos y/o experiencias grupales sobre métodos de separación de mezclas, </w:t>
            </w:r>
            <w:proofErr w:type="gramStart"/>
            <w:r>
              <w:rPr>
                <w:color w:val="000000"/>
                <w:sz w:val="20"/>
                <w:szCs w:val="20"/>
              </w:rPr>
              <w:t>y  electromagnetismo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de cuerpos, para encaminar la temática y despertar e</w:t>
            </w:r>
            <w:r>
              <w:rPr>
                <w:color w:val="000000"/>
                <w:sz w:val="20"/>
                <w:szCs w:val="20"/>
              </w:rPr>
              <w:t>l interés de los estudiantes.</w:t>
            </w:r>
          </w:p>
          <w:p w14:paraId="7517F25C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14:paraId="32B9B426" w14:textId="77777777" w:rsidR="00DB3BFD" w:rsidRDefault="006902D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Evaluación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sumativa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1940F20B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 xml:space="preserve">: con </w:t>
            </w:r>
            <w:r>
              <w:rPr>
                <w:color w:val="000000"/>
                <w:sz w:val="20"/>
                <w:szCs w:val="20"/>
              </w:rPr>
              <w:t xml:space="preserve">un ponderado del 40% se implementará con evaluación tipo ICFES de 10 a 20 preguntas, </w:t>
            </w:r>
            <w:proofErr w:type="spellStart"/>
            <w:r>
              <w:rPr>
                <w:color w:val="000000"/>
                <w:sz w:val="20"/>
                <w:szCs w:val="20"/>
              </w:rPr>
              <w:t>quiz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preguntas de análisis.</w:t>
            </w:r>
          </w:p>
          <w:p w14:paraId="6B925A79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</w:t>
            </w:r>
            <w:r>
              <w:rPr>
                <w:color w:val="000000"/>
                <w:sz w:val="20"/>
                <w:szCs w:val="20"/>
              </w:rPr>
              <w:t>n de talleres y la respectiva socialización y discusión.</w:t>
            </w:r>
          </w:p>
          <w:p w14:paraId="68A5C2EC" w14:textId="77777777" w:rsidR="00DB3BFD" w:rsidRDefault="006902DE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actividades referentes al área, respeto y cuidado por su entorno,</w:t>
            </w:r>
            <w:r>
              <w:rPr>
                <w:color w:val="000000"/>
                <w:sz w:val="20"/>
                <w:szCs w:val="20"/>
              </w:rPr>
              <w:t xml:space="preserve"> interés por la clase, responsabilidad en la presentación de compromisos, orgullo por la institución.</w:t>
            </w:r>
          </w:p>
          <w:p w14:paraId="3A33D863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incluirán en el ponderado del logro actitudinal.</w:t>
            </w:r>
          </w:p>
          <w:p w14:paraId="72012315" w14:textId="77777777" w:rsidR="00DB3BFD" w:rsidRDefault="006902D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30ABC3A8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487DD494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Heteroevaluación</w:t>
            </w:r>
            <w:proofErr w:type="spellEnd"/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</w:t>
            </w:r>
            <w:r>
              <w:rPr>
                <w:color w:val="000000"/>
                <w:sz w:val="20"/>
                <w:szCs w:val="20"/>
              </w:rPr>
              <w:t>s) y de otros docentes pertenecientes a otras áreas.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15B9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27BB1986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</w:t>
            </w:r>
            <w:r>
              <w:rPr>
                <w:color w:val="000000"/>
                <w:sz w:val="20"/>
                <w:szCs w:val="20"/>
              </w:rPr>
              <w:t>s de colores, gomas o pegamentos, silicona líquida, cartulina, Papel Bond.</w:t>
            </w:r>
          </w:p>
          <w:p w14:paraId="4FCEEFD0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</w:t>
            </w:r>
            <w:proofErr w:type="spellStart"/>
            <w:r>
              <w:rPr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color w:val="000000"/>
                <w:sz w:val="20"/>
                <w:szCs w:val="20"/>
              </w:rPr>
              <w:t>, portátiles, videos e internet.</w:t>
            </w:r>
          </w:p>
          <w:p w14:paraId="50D2D900" w14:textId="77777777" w:rsidR="00DB3BFD" w:rsidRDefault="006902D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>: bata de laboratorio, células vegetales, microscopio, lupas, cuchillas.</w:t>
            </w:r>
          </w:p>
          <w:p w14:paraId="43DBB80E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BFD" w14:paraId="0EEF26BE" w14:textId="77777777">
        <w:trPr>
          <w:trHeight w:val="70"/>
        </w:trPr>
        <w:tc>
          <w:tcPr>
            <w:tcW w:w="17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6F3B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BIBLIOGRAFÍA</w:t>
            </w:r>
          </w:p>
        </w:tc>
      </w:tr>
      <w:tr w:rsidR="00DB3BFD" w14:paraId="46B0DD0A" w14:textId="77777777">
        <w:trPr>
          <w:trHeight w:val="197"/>
        </w:trPr>
        <w:tc>
          <w:tcPr>
            <w:tcW w:w="17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07B1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 xml:space="preserve">AUDESIRK et al. Biología: </w:t>
            </w:r>
            <w:r>
              <w:rPr>
                <w:color w:val="000000"/>
              </w:rPr>
              <w:t>Ciencia y Naturaleza. Pearson Educación, Prentice Hall. México, 2004.</w:t>
            </w:r>
          </w:p>
          <w:p w14:paraId="3A69BB69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 xml:space="preserve">STARR, </w:t>
            </w:r>
            <w:proofErr w:type="spellStart"/>
            <w:r>
              <w:rPr>
                <w:color w:val="000000"/>
              </w:rPr>
              <w:t>Cecie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et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 xml:space="preserve">. Biología. La unidad y la diversidad de la vida.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Editores, 12a ed. </w:t>
            </w:r>
            <w:proofErr w:type="gramStart"/>
            <w:r>
              <w:rPr>
                <w:color w:val="000000"/>
              </w:rPr>
              <w:t>México,  2009</w:t>
            </w:r>
            <w:proofErr w:type="gramEnd"/>
            <w:r>
              <w:rPr>
                <w:color w:val="000000"/>
              </w:rPr>
              <w:t>.</w:t>
            </w:r>
          </w:p>
          <w:p w14:paraId="05478822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 xml:space="preserve">RODRÍGUEZ, Luz Stella, </w:t>
            </w:r>
            <w:r>
              <w:rPr>
                <w:i/>
                <w:color w:val="000000"/>
              </w:rPr>
              <w:t xml:space="preserve">et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 xml:space="preserve">. Los caminos del saber: ciencias 6. </w:t>
            </w:r>
            <w:r>
              <w:rPr>
                <w:color w:val="000000"/>
              </w:rPr>
              <w:t>Bogotá, Colombia. Editorial Santillana 2012.</w:t>
            </w:r>
          </w:p>
          <w:p w14:paraId="243E43CA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>MINISTERIO DE EDUCACION NACIONAL. Secundaria Activa, Ciencias naturales grado SEXTO. Bogotá, Colombia. 2012</w:t>
            </w:r>
          </w:p>
          <w:p w14:paraId="03BB6225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>PROYECTO EDUCATIVO Siglo XXI: Ciencias 6. Editorial Santillana 2016.</w:t>
            </w:r>
          </w:p>
        </w:tc>
      </w:tr>
    </w:tbl>
    <w:p w14:paraId="0A1C99EF" w14:textId="77777777" w:rsidR="00DB3BFD" w:rsidRDefault="00DB3BFD">
      <w:pPr>
        <w:spacing w:after="0"/>
      </w:pPr>
    </w:p>
    <w:p w14:paraId="064A1C60" w14:textId="77777777" w:rsidR="00DB3BFD" w:rsidRDefault="00DB3BFD">
      <w:pPr>
        <w:spacing w:after="0"/>
      </w:pPr>
    </w:p>
    <w:p w14:paraId="642F4B57" w14:textId="77777777" w:rsidR="00DB3BFD" w:rsidRDefault="00DB3BFD">
      <w:pPr>
        <w:spacing w:after="0"/>
      </w:pPr>
    </w:p>
    <w:p w14:paraId="056A38DA" w14:textId="77777777" w:rsidR="00DB3BFD" w:rsidRDefault="00DB3BFD">
      <w:pPr>
        <w:spacing w:after="0"/>
      </w:pPr>
    </w:p>
    <w:p w14:paraId="5713BA6B" w14:textId="77777777" w:rsidR="00DB3BFD" w:rsidRDefault="00DB3BFD">
      <w:pPr>
        <w:spacing w:after="0"/>
      </w:pPr>
      <w:bookmarkStart w:id="0" w:name="_heading=h.gjdgxs" w:colFirst="0" w:colLast="0"/>
      <w:bookmarkEnd w:id="0"/>
    </w:p>
    <w:p w14:paraId="2AE36FB1" w14:textId="77777777" w:rsidR="00DB3BFD" w:rsidRDefault="00DB3BFD">
      <w:pPr>
        <w:spacing w:after="0"/>
      </w:pPr>
    </w:p>
    <w:p w14:paraId="7240A473" w14:textId="77777777" w:rsidR="00DB3BFD" w:rsidRDefault="00DB3BFD">
      <w:pPr>
        <w:spacing w:after="0"/>
      </w:pPr>
    </w:p>
    <w:p w14:paraId="34F1D719" w14:textId="77777777" w:rsidR="00DB3BFD" w:rsidRDefault="00DB3BFD">
      <w:pPr>
        <w:spacing w:after="0"/>
      </w:pPr>
    </w:p>
    <w:p w14:paraId="3CD5B5B8" w14:textId="77777777" w:rsidR="00DB3BFD" w:rsidRDefault="00DB3BFD">
      <w:pPr>
        <w:spacing w:after="0"/>
      </w:pPr>
    </w:p>
    <w:p w14:paraId="6DA9334D" w14:textId="77777777" w:rsidR="00DB3BFD" w:rsidRDefault="00DB3BFD">
      <w:pPr>
        <w:spacing w:after="0"/>
      </w:pPr>
    </w:p>
    <w:tbl>
      <w:tblPr>
        <w:tblStyle w:val="a4"/>
        <w:tblW w:w="17272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7272"/>
      </w:tblGrid>
      <w:tr w:rsidR="00DB3BFD" w14:paraId="2595A427" w14:textId="77777777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FA8D" w14:textId="77777777" w:rsidR="00DB3BFD" w:rsidRDefault="0069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DB3BFD" w14:paraId="586B8AAD" w14:textId="77777777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3718" w14:textId="46FBA7B5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Identificar adecuadamente la célula, sus </w:t>
            </w:r>
            <w:proofErr w:type="spellStart"/>
            <w:r>
              <w:rPr>
                <w:color w:val="000000"/>
                <w:sz w:val="24"/>
                <w:szCs w:val="24"/>
              </w:rPr>
              <w:t>organelos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funciones, teniendo en cuenta las diferenciaciones evolutivas que dieron origen a los reinos. Comprender</w:t>
            </w:r>
            <w:r>
              <w:rPr>
                <w:color w:val="000000"/>
                <w:sz w:val="24"/>
                <w:szCs w:val="24"/>
              </w:rPr>
              <w:t xml:space="preserve"> los cambios de la materia y como é</w:t>
            </w:r>
            <w:r>
              <w:rPr>
                <w:color w:val="000000"/>
                <w:sz w:val="24"/>
                <w:szCs w:val="24"/>
              </w:rPr>
              <w:t>stos determinan las interacciones moleculares y e</w:t>
            </w:r>
            <w:r>
              <w:rPr>
                <w:color w:val="000000"/>
                <w:sz w:val="24"/>
                <w:szCs w:val="24"/>
              </w:rPr>
              <w:t>lectromagnéticas.</w:t>
            </w:r>
          </w:p>
          <w:p w14:paraId="0D998623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55BBAE47" w14:textId="77777777" w:rsidR="00DB3BFD" w:rsidRDefault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LOGRO PROCEDIMENTAL: </w:t>
            </w:r>
            <w:r>
              <w:rPr>
                <w:color w:val="000000"/>
                <w:sz w:val="24"/>
                <w:szCs w:val="24"/>
              </w:rPr>
              <w:t xml:space="preserve">Ejecutar instrucciones experimentales de identificación de </w:t>
            </w:r>
            <w:proofErr w:type="spellStart"/>
            <w:r>
              <w:rPr>
                <w:color w:val="000000"/>
                <w:sz w:val="24"/>
                <w:szCs w:val="24"/>
              </w:rPr>
              <w:t>organelos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celulares, de clasificación de organismos y de análisis en el comportamiento de la materia.</w:t>
            </w:r>
          </w:p>
          <w:p w14:paraId="1C19B129" w14:textId="77777777" w:rsidR="00DB3BFD" w:rsidRDefault="00DB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20AE43CB" w14:textId="4E41E9D2" w:rsidR="00DB3BFD" w:rsidRDefault="006902DE" w:rsidP="006902D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Mostrar</w:t>
            </w:r>
            <w:r>
              <w:rPr>
                <w:color w:val="000000"/>
                <w:sz w:val="24"/>
                <w:szCs w:val="24"/>
              </w:rPr>
              <w:t xml:space="preserve"> interés por las actividades realizadas en clase participando de ellas activamente, cumplir</w:t>
            </w:r>
            <w:r>
              <w:rPr>
                <w:color w:val="000000"/>
                <w:sz w:val="24"/>
                <w:szCs w:val="24"/>
              </w:rPr>
              <w:t xml:space="preserve"> puntualmente con los compromisos y,</w:t>
            </w:r>
            <w:r>
              <w:rPr>
                <w:color w:val="000000"/>
                <w:sz w:val="24"/>
                <w:szCs w:val="24"/>
              </w:rPr>
              <w:t xml:space="preserve"> respetar y cuidar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 su entorno.</w:t>
            </w:r>
          </w:p>
        </w:tc>
      </w:tr>
    </w:tbl>
    <w:p w14:paraId="30B3F713" w14:textId="77777777" w:rsidR="00DB3BFD" w:rsidRDefault="00DB3B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B3BFD">
      <w:pgSz w:w="18720" w:h="12240" w:orient="landscape"/>
      <w:pgMar w:top="198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A67B" w14:textId="77777777" w:rsidR="008F6B11" w:rsidRDefault="008F6B11">
      <w:pPr>
        <w:spacing w:after="0" w:line="240" w:lineRule="auto"/>
      </w:pPr>
      <w:r>
        <w:separator/>
      </w:r>
    </w:p>
  </w:endnote>
  <w:endnote w:type="continuationSeparator" w:id="0">
    <w:p w14:paraId="70770A4D" w14:textId="77777777" w:rsidR="008F6B11" w:rsidRDefault="008F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FC3A" w14:textId="77777777" w:rsidR="008F6B11" w:rsidRDefault="008F6B11">
      <w:pPr>
        <w:spacing w:after="0" w:line="240" w:lineRule="auto"/>
      </w:pPr>
      <w:r>
        <w:separator/>
      </w:r>
    </w:p>
  </w:footnote>
  <w:footnote w:type="continuationSeparator" w:id="0">
    <w:p w14:paraId="30B94425" w14:textId="77777777" w:rsidR="008F6B11" w:rsidRDefault="008F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B0A2C" w14:textId="77777777" w:rsidR="00DB3BFD" w:rsidRDefault="006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395E49DC" wp14:editId="7144453A">
          <wp:extent cx="7268570" cy="102857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8570" cy="1028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FE9"/>
    <w:multiLevelType w:val="multilevel"/>
    <w:tmpl w:val="D542E616"/>
    <w:lvl w:ilvl="0"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E7FC8"/>
    <w:multiLevelType w:val="multilevel"/>
    <w:tmpl w:val="E5D4A60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181716"/>
    <w:multiLevelType w:val="multilevel"/>
    <w:tmpl w:val="B938445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27430A"/>
    <w:multiLevelType w:val="multilevel"/>
    <w:tmpl w:val="4554233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2C11C5"/>
    <w:multiLevelType w:val="multilevel"/>
    <w:tmpl w:val="D048DCD0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AD7054"/>
    <w:multiLevelType w:val="multilevel"/>
    <w:tmpl w:val="4DCA934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●.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●.%2.%3."/>
      <w:lvlJc w:val="left"/>
      <w:pPr>
        <w:ind w:left="0" w:firstLine="0"/>
      </w:pPr>
    </w:lvl>
    <w:lvl w:ilvl="3">
      <w:start w:val="1"/>
      <w:numFmt w:val="decimal"/>
      <w:lvlText w:val="●.%2.%3.%4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●.%2.%3.%4.%5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●.%2.%3.%4.%5.%6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●.%2.%3.%4.%5.%6.%7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●.%2.%3.%4.%5.%6.%7.%8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●.%2.%3.%4.%5.%6.%7.%8.%9."/>
      <w:lvlJc w:val="left"/>
      <w:pPr>
        <w:ind w:left="0" w:firstLine="0"/>
      </w:pPr>
      <w:rPr>
        <w:sz w:val="20"/>
        <w:szCs w:val="20"/>
      </w:rPr>
    </w:lvl>
  </w:abstractNum>
  <w:abstractNum w:abstractNumId="6" w15:restartNumberingAfterBreak="0">
    <w:nsid w:val="41E9380B"/>
    <w:multiLevelType w:val="multilevel"/>
    <w:tmpl w:val="9C086E66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2410C5"/>
    <w:multiLevelType w:val="multilevel"/>
    <w:tmpl w:val="2DCE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3C1751"/>
    <w:multiLevelType w:val="multilevel"/>
    <w:tmpl w:val="698EF37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90E6228"/>
    <w:multiLevelType w:val="multilevel"/>
    <w:tmpl w:val="E65CF32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4D17E1"/>
    <w:multiLevelType w:val="multilevel"/>
    <w:tmpl w:val="91000F1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8F766D"/>
    <w:multiLevelType w:val="multilevel"/>
    <w:tmpl w:val="F806A6C6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F076BC"/>
    <w:multiLevelType w:val="multilevel"/>
    <w:tmpl w:val="AFA28594"/>
    <w:lvl w:ilvl="0"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51796E"/>
    <w:multiLevelType w:val="multilevel"/>
    <w:tmpl w:val="86B43A44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99008C"/>
    <w:multiLevelType w:val="multilevel"/>
    <w:tmpl w:val="4E962D8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DC4219"/>
    <w:multiLevelType w:val="multilevel"/>
    <w:tmpl w:val="F0E6652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376B50"/>
    <w:multiLevelType w:val="multilevel"/>
    <w:tmpl w:val="57EEDBF0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13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FD"/>
    <w:rsid w:val="002D5226"/>
    <w:rsid w:val="006902DE"/>
    <w:rsid w:val="008F6B11"/>
    <w:rsid w:val="00DB3BFD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D890"/>
  <w15:docId w15:val="{5DCC5D0C-FAA1-4472-B5FC-985534C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Sinespaciado">
    <w:name w:val="No Spacing"/>
    <w:pPr>
      <w:suppressAutoHyphens/>
      <w:autoSpaceDN w:val="0"/>
      <w:textAlignment w:val="baseline"/>
    </w:pPr>
    <w:rPr>
      <w:kern w:val="3"/>
      <w:lang w:eastAsia="en-US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en-US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005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numbering" w:customStyle="1" w:styleId="WWNum8">
    <w:name w:val="WWNum8"/>
    <w:basedOn w:val="Sinlista"/>
  </w:style>
  <w:style w:type="numbering" w:customStyle="1" w:styleId="WWNum9">
    <w:name w:val="WWNum9"/>
    <w:basedOn w:val="Sinlista"/>
  </w:style>
  <w:style w:type="numbering" w:customStyle="1" w:styleId="WWNum10">
    <w:name w:val="WWNum10"/>
    <w:basedOn w:val="Sinlista"/>
  </w:style>
  <w:style w:type="numbering" w:customStyle="1" w:styleId="WWNum11">
    <w:name w:val="WWNum11"/>
    <w:basedOn w:val="Sinlista"/>
  </w:style>
  <w:style w:type="numbering" w:customStyle="1" w:styleId="WWNum12">
    <w:name w:val="WWNum12"/>
    <w:basedOn w:val="Sinlista"/>
  </w:style>
  <w:style w:type="numbering" w:customStyle="1" w:styleId="WWNum13">
    <w:name w:val="WWNum13"/>
    <w:basedOn w:val="Sinlista"/>
  </w:style>
  <w:style w:type="numbering" w:customStyle="1" w:styleId="WWNum14">
    <w:name w:val="WWNum14"/>
    <w:basedOn w:val="Sinlista"/>
  </w:style>
  <w:style w:type="numbering" w:customStyle="1" w:styleId="WWNum15">
    <w:name w:val="WWNum15"/>
    <w:basedOn w:val="Sinlista"/>
  </w:style>
  <w:style w:type="numbering" w:customStyle="1" w:styleId="WWNum16">
    <w:name w:val="WWNum16"/>
    <w:basedOn w:val="Sinlista"/>
  </w:style>
  <w:style w:type="numbering" w:customStyle="1" w:styleId="WWNum17">
    <w:name w:val="WWNum17"/>
    <w:basedOn w:val="Sinlista"/>
  </w:style>
  <w:style w:type="numbering" w:customStyle="1" w:styleId="WWNum18">
    <w:name w:val="WWNum18"/>
    <w:basedOn w:val="Sinlista"/>
  </w:style>
  <w:style w:type="numbering" w:customStyle="1" w:styleId="WWNum19">
    <w:name w:val="WWNum19"/>
    <w:basedOn w:val="Sinlista"/>
  </w:style>
  <w:style w:type="numbering" w:customStyle="1" w:styleId="WWNum20">
    <w:name w:val="WWNum20"/>
    <w:basedOn w:val="Sinlista"/>
  </w:style>
  <w:style w:type="numbering" w:customStyle="1" w:styleId="WWNum21">
    <w:name w:val="WWNum21"/>
    <w:basedOn w:val="Sinlista"/>
  </w:style>
  <w:style w:type="numbering" w:customStyle="1" w:styleId="WWNum22">
    <w:name w:val="WWNum22"/>
    <w:basedOn w:val="Sinlista"/>
  </w:style>
  <w:style w:type="paragraph" w:styleId="Piedepgina">
    <w:name w:val="footer"/>
    <w:basedOn w:val="Normal"/>
    <w:link w:val="PiedepginaCar"/>
    <w:uiPriority w:val="99"/>
    <w:unhideWhenUsed/>
    <w:rsid w:val="0087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16E"/>
    <w:rPr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afOeTX7tY8vOrXREs8KlKGl+Zg==">AMUW2mVH8rKxALa9PVIGX1eq6HA4GBsSoOxVVWEbY1/T84j+SVxlwYbmp1vwH/ovQsIkt1wOQWcOmdnv2QMAki6VHeaMiam2g+wLqj0RLdrJ/6ZrHT/mtYF5t0nE5PjPJ1nvJm2bumHS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4</cp:revision>
  <dcterms:created xsi:type="dcterms:W3CDTF">2019-11-24T19:28:00Z</dcterms:created>
  <dcterms:modified xsi:type="dcterms:W3CDTF">2023-04-17T19:40:00Z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