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828"/>
        <w:gridCol w:w="2835"/>
        <w:gridCol w:w="2409"/>
        <w:gridCol w:w="2694"/>
        <w:gridCol w:w="2409"/>
      </w:tblGrid>
      <w:tr w:rsidR="009A0752" w:rsidTr="000200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ASIGNATURA: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4C0DB9" w:rsidP="004C0DB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BIOLOGIA</w:t>
            </w:r>
          </w:p>
          <w:p w:rsidR="004C0DB9" w:rsidRDefault="004C0DB9" w:rsidP="004C0DB9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GRADO: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F553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es-ES"/>
              </w:rPr>
              <w:t>AÑO: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752" w:rsidRDefault="005A415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val="es-E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es-ES"/>
              </w:rPr>
              <w:t>2020</w:t>
            </w:r>
          </w:p>
        </w:tc>
      </w:tr>
    </w:tbl>
    <w:p w:rsidR="00020058" w:rsidRDefault="00020058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t>PRIMER PERIODO</w:t>
      </w:r>
    </w:p>
    <w:tbl>
      <w:tblPr>
        <w:tblW w:w="172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969"/>
        <w:gridCol w:w="1842"/>
        <w:gridCol w:w="1843"/>
        <w:gridCol w:w="3851"/>
      </w:tblGrid>
      <w:tr w:rsidR="009A0752" w:rsidTr="008F38D1"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LOGROS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EJE TEMÁTICO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TEMAS/SUBTEMAS</w:t>
            </w:r>
          </w:p>
        </w:tc>
      </w:tr>
      <w:tr w:rsidR="009A0752" w:rsidTr="008F38D1">
        <w:trPr>
          <w:trHeight w:val="176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7E7EA9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>LOGRO COGNITIVO</w:t>
            </w:r>
            <w:r>
              <w:rPr>
                <w:rFonts w:eastAsia="Times New Roman" w:cs="Calibri"/>
                <w:color w:val="000000"/>
                <w:lang w:val="es-ES" w:eastAsia="es-ES"/>
              </w:rPr>
              <w:t>: Identifica y describe los componentes y funciones de la célula.</w:t>
            </w:r>
          </w:p>
          <w:p w:rsidR="009A0752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cs="Calibri"/>
                <w:lang w:val="es-ES"/>
              </w:rPr>
            </w:pPr>
          </w:p>
          <w:p w:rsidR="009A0752" w:rsidRDefault="00F553DF" w:rsidP="007E7EA9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 xml:space="preserve">LOGRO PROCEDIMENTAL: </w:t>
            </w:r>
            <w:r>
              <w:rPr>
                <w:rFonts w:eastAsia="Times New Roman" w:cs="Calibri"/>
                <w:color w:val="000000"/>
                <w:lang w:val="es-ES" w:eastAsia="es-ES"/>
              </w:rPr>
              <w:t>Explica y compara estructuras y funciones celulares según las clasificaciones de la célula.</w:t>
            </w:r>
          </w:p>
          <w:p w:rsidR="009A0752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cs="Calibri"/>
                <w:lang w:val="es-ES"/>
              </w:rPr>
            </w:pPr>
          </w:p>
          <w:p w:rsidR="009A0752" w:rsidRDefault="00F553DF" w:rsidP="007E7EA9">
            <w:pPr>
              <w:pStyle w:val="Prrafodelista"/>
              <w:spacing w:after="0" w:line="240" w:lineRule="auto"/>
              <w:ind w:left="0"/>
            </w:pPr>
            <w:r>
              <w:rPr>
                <w:rFonts w:cs="Calibri"/>
                <w:b/>
                <w:lang w:val="es-ES"/>
              </w:rPr>
              <w:t>LOGRO ACTITUDINAL:</w:t>
            </w:r>
            <w:r>
              <w:rPr>
                <w:rFonts w:cs="Calibri"/>
                <w:lang w:val="es-ES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spacing w:after="0" w:line="240" w:lineRule="auto"/>
            </w:pPr>
            <w:r>
              <w:rPr>
                <w:rFonts w:cs="Calibri"/>
                <w:b/>
                <w:lang w:val="es-ES"/>
              </w:rPr>
              <w:t>Célula:</w:t>
            </w:r>
          </w:p>
          <w:p w:rsidR="009A0752" w:rsidRDefault="009A0752">
            <w:pPr>
              <w:pStyle w:val="Prrafodelista"/>
              <w:spacing w:after="0" w:line="240" w:lineRule="auto"/>
              <w:rPr>
                <w:lang w:val="es-ES"/>
              </w:rPr>
            </w:pPr>
          </w:p>
          <w:p w:rsidR="009A0752" w:rsidRDefault="00F553DF">
            <w:pPr>
              <w:pStyle w:val="Prrafodelista"/>
              <w:spacing w:after="0" w:line="240" w:lineRule="auto"/>
              <w:ind w:left="0"/>
            </w:pPr>
            <w:r>
              <w:rPr>
                <w:rFonts w:cs="Calibri"/>
                <w:lang w:val="es-ES"/>
              </w:rPr>
              <w:t>Teoría y organización celular.</w:t>
            </w:r>
          </w:p>
        </w:tc>
        <w:tc>
          <w:tcPr>
            <w:tcW w:w="3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spacing w:after="0" w:line="240" w:lineRule="auto"/>
            </w:pPr>
            <w:r>
              <w:rPr>
                <w:rFonts w:cs="Calibri"/>
                <w:b/>
                <w:lang w:val="es-ES"/>
              </w:rPr>
              <w:t>La Célula,  Estructuras y Funciones Celulares:</w:t>
            </w:r>
          </w:p>
          <w:p w:rsidR="009A0752" w:rsidRDefault="009A0752">
            <w:pPr>
              <w:pStyle w:val="Prrafodelista"/>
              <w:spacing w:after="0" w:line="240" w:lineRule="auto"/>
              <w:rPr>
                <w:lang w:val="es-ES"/>
              </w:rPr>
            </w:pPr>
          </w:p>
          <w:p w:rsidR="009A0752" w:rsidRDefault="009A0752">
            <w:pPr>
              <w:pStyle w:val="Prrafodelista"/>
              <w:spacing w:after="0" w:line="240" w:lineRule="auto"/>
            </w:pPr>
          </w:p>
          <w:p w:rsidR="009A0752" w:rsidRDefault="00F553D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34"/>
            </w:pPr>
            <w:r>
              <w:rPr>
                <w:rFonts w:cs="Calibri"/>
                <w:lang w:val="es-ES"/>
              </w:rPr>
              <w:t>Introducción: Historia, Microscopía.</w:t>
            </w:r>
          </w:p>
          <w:p w:rsidR="009A0752" w:rsidRDefault="00F553DF">
            <w:pPr>
              <w:pStyle w:val="Prrafodelista"/>
              <w:spacing w:after="0" w:line="240" w:lineRule="auto"/>
            </w:pPr>
            <w:r>
              <w:rPr>
                <w:rFonts w:cs="Calibri"/>
                <w:lang w:val="es-ES"/>
              </w:rPr>
              <w:t xml:space="preserve"> </w:t>
            </w:r>
          </w:p>
          <w:p w:rsidR="009A0752" w:rsidRDefault="00F553D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34"/>
            </w:pPr>
            <w:r>
              <w:rPr>
                <w:rFonts w:cs="Calibri"/>
                <w:lang w:val="es-ES"/>
              </w:rPr>
              <w:t>Citoplasma: Organelos.</w:t>
            </w:r>
          </w:p>
          <w:p w:rsidR="009A0752" w:rsidRDefault="009A0752">
            <w:pPr>
              <w:pStyle w:val="Prrafodelista"/>
              <w:spacing w:after="0" w:line="240" w:lineRule="auto"/>
              <w:rPr>
                <w:lang w:val="es-ES"/>
              </w:rPr>
            </w:pPr>
          </w:p>
          <w:p w:rsidR="009A0752" w:rsidRDefault="00F553D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34"/>
            </w:pPr>
            <w:r>
              <w:rPr>
                <w:rFonts w:cs="Calibri"/>
                <w:lang w:val="es-ES"/>
              </w:rPr>
              <w:t>Membrana: Transporte a través de membranas.</w:t>
            </w:r>
          </w:p>
          <w:p w:rsidR="009A0752" w:rsidRDefault="009A0752">
            <w:pPr>
              <w:pStyle w:val="Prrafodelista"/>
              <w:spacing w:after="0" w:line="240" w:lineRule="auto"/>
              <w:rPr>
                <w:lang w:val="es-ES"/>
              </w:rPr>
            </w:pPr>
          </w:p>
          <w:p w:rsidR="009A0752" w:rsidRDefault="00F553D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34"/>
            </w:pPr>
            <w:r>
              <w:rPr>
                <w:rFonts w:cs="Calibri"/>
                <w:lang w:val="es-ES"/>
              </w:rPr>
              <w:t xml:space="preserve">Núcleo: </w:t>
            </w:r>
          </w:p>
          <w:p w:rsidR="009A0752" w:rsidRDefault="00F553DF">
            <w:pPr>
              <w:spacing w:after="0" w:line="240" w:lineRule="auto"/>
            </w:pPr>
            <w:r>
              <w:rPr>
                <w:rFonts w:cs="Calibri"/>
                <w:lang w:val="es-ES"/>
              </w:rPr>
              <w:t xml:space="preserve">     Ciclo y División Celular.</w:t>
            </w:r>
          </w:p>
        </w:tc>
      </w:tr>
      <w:tr w:rsidR="009A0752" w:rsidTr="008F38D1">
        <w:trPr>
          <w:trHeight w:val="142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Identifico condiciones de cambio y de equilibrio en los seres vivos y en los ecosistemas.</w:t>
            </w:r>
          </w:p>
          <w:p w:rsidR="009A0752" w:rsidRDefault="00F553DF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both"/>
            </w:pPr>
            <w:r>
              <w:rPr>
                <w:rFonts w:cs="Calibri"/>
                <w:b/>
                <w:sz w:val="20"/>
                <w:szCs w:val="20"/>
                <w:lang w:val="es-ES"/>
              </w:rPr>
              <w:t>Habilidades del pensamiento</w:t>
            </w:r>
          </w:p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…me aproximo al conocimiento como científico natural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Busco información en diferentes fuentes.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Identifico y uso adecuadamente el lenguaje propio de las ciencias.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Sustento mis respuestas con diversos argumentos.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…manejo conocimientos propios de las ciencia naturales</w:t>
            </w:r>
          </w:p>
          <w:p w:rsidR="009A0752" w:rsidRDefault="00F553DF">
            <w:pPr>
              <w:pStyle w:val="Standard"/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cs="Calibri"/>
                <w:i/>
                <w:sz w:val="20"/>
                <w:szCs w:val="20"/>
                <w:lang w:val="es-ES"/>
              </w:rPr>
              <w:t>Entorno vivo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Explico la estructura de la célula y las funciones básicas de sus componentes.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Verifico y explico los procesos de ósmosis y difusión.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Clasifico membranas de los seres vivos de acuerdo con su permeabilidad frente a diversas sustancias.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Comparo sistemas de división celular y argumento su importancia en la generación de nuevos organismos y tejidos.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…desarrollo compromisos personales y sociales</w:t>
            </w:r>
          </w:p>
          <w:p w:rsidR="009A0752" w:rsidRDefault="00F553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Respeto y cuido los seres vivos y los objetos de mi entorno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Reconozco que los modelos de la ciencia cambian con el tiempo y que varios pueden ser válidos simultáneamente.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Cumplo mi función cuando trabajo en grupo y respeto las funciones de las demás personas.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Identifico y acepto diferencias en las formas de vivir, pensar, solucionar problemas o aplicar conocimientos.</w:t>
            </w: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  <w:sz w:val="20"/>
                <w:szCs w:val="20"/>
                <w:lang w:val="es-ES"/>
              </w:rPr>
              <w:t>•   Me informo para participar en debates sobre temas de interés general en ciencias.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F38D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0"/>
                <w:szCs w:val="20"/>
                <w:lang w:val="es-ES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F38D1">
        <w:trPr>
          <w:trHeight w:val="9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rPr>
                <w:rFonts w:cs="Calibri"/>
                <w:sz w:val="20"/>
                <w:szCs w:val="20"/>
                <w:lang w:val="es-ES"/>
              </w:rPr>
              <w:lastRenderedPageBreak/>
              <w:t>Comprende algunas de las funciones básicas de la célula (transporte de membrana, obtención de energía y división celular) a partir del análisis de su estructura.</w:t>
            </w:r>
          </w:p>
          <w:p w:rsidR="009A0752" w:rsidRDefault="00F553DF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Comprende la clasificación de los organismos en grupos taxonómicos, de acuerdo con el tipo de células que poseen y reconoce la diversidad de especies que constituyen nuestro planeta y las relaciones de parentesco entre ellas.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F38D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0"/>
                <w:szCs w:val="20"/>
                <w:lang w:val="es-ES"/>
              </w:rPr>
              <w:t>METODOLOGÍA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RECURSOS</w:t>
            </w:r>
          </w:p>
        </w:tc>
      </w:tr>
      <w:tr w:rsidR="009A0752" w:rsidTr="008F38D1">
        <w:trPr>
          <w:trHeight w:val="197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lang w:val="es-ES"/>
              </w:rPr>
              <w:t>Inicio de clases con oración y/o reflexión que estimule  la atención y motivación de los estudiantes.</w:t>
            </w:r>
          </w:p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lang w:val="es-ES"/>
              </w:rPr>
              <w:t>Presentación de los objetivos de la temática.</w:t>
            </w:r>
          </w:p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lang w:val="es-ES"/>
              </w:rPr>
              <w:t>Realización de la evaluación diagnóstica de los pre-saberes, impresiones y expectativas referentes a la temática.</w:t>
            </w:r>
          </w:p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lang w:val="es-ES"/>
              </w:rPr>
              <w:t>Exposición de la temática a través de la utilización de diversas herramientas como láminas, videos, diapositivas, etc.</w:t>
            </w:r>
          </w:p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lang w:val="es-ES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lang w:val="es-ES"/>
              </w:rPr>
              <w:t>El cierre se hará de manera conjunta para percibir las conclusiones.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diagnóstica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se implementaran preguntas y/o presentación de imágenes o videos y/o experiencias grupales de estructuras y funciones celulares, para encaminar la temática y despertar el interés de los estudiantes.</w:t>
            </w:r>
          </w:p>
          <w:p w:rsidR="009A0752" w:rsidRDefault="00F553DF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formativa: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9A0752" w:rsidRDefault="00F553DF">
            <w:pPr>
              <w:pStyle w:val="NormalWeb"/>
              <w:numPr>
                <w:ilvl w:val="0"/>
                <w:numId w:val="9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sumativa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cognitivo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con un ponderado del 40% se implementará con evaluación tipo ICFES de 10 a 20 preguntas, quiz con preguntas de análisis.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procedimental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actitudinal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9A0752" w:rsidRDefault="00F553DF">
            <w:pPr>
              <w:pStyle w:val="NormalWeb"/>
              <w:spacing w:before="0" w:after="0"/>
              <w:jc w:val="both"/>
            </w:pPr>
            <w:r>
              <w:rPr>
                <w:rFonts w:ascii="Calibri" w:hAnsi="Calibri" w:cs="Calibri"/>
                <w:iCs/>
                <w:sz w:val="20"/>
                <w:szCs w:val="20"/>
                <w:lang w:val="es-ES"/>
              </w:rPr>
              <w:t>La implementación de la autoevaluación y coevaluación se hará al finalizar el periodo y se incluirán en el ponderado del logro actitudinal.</w:t>
            </w:r>
          </w:p>
          <w:p w:rsidR="009A0752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Autoevaluación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se obtendrá con el uso de la rúbrica.</w:t>
            </w:r>
            <w:r>
              <w:rPr>
                <w:rFonts w:ascii="Calibri" w:hAnsi="Calibri" w:cs="Calibri"/>
                <w:color w:val="333333"/>
                <w:sz w:val="20"/>
                <w:szCs w:val="20"/>
                <w:lang w:val="es-ES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:rsidR="009A0752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lastRenderedPageBreak/>
              <w:t>Coevaluación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en plenaria se registraran las valoraciones hechas por pares estudiantiles que deberán ser justificadas para evitar subjetividades.</w:t>
            </w:r>
          </w:p>
          <w:p w:rsidR="009A0752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Heteroevaluación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Default"/>
              <w:numPr>
                <w:ilvl w:val="0"/>
                <w:numId w:val="6"/>
              </w:numPr>
              <w:jc w:val="both"/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Locativos o espaciales</w:t>
            </w:r>
            <w:r>
              <w:rPr>
                <w:sz w:val="20"/>
                <w:szCs w:val="20"/>
                <w:lang w:val="es-ES"/>
              </w:rPr>
              <w:t>: biblioteca, salón de audiovisuales, aula de clases y laboratorio.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jc w:val="both"/>
            </w:pPr>
            <w:r>
              <w:rPr>
                <w:b/>
                <w:sz w:val="20"/>
                <w:szCs w:val="20"/>
                <w:lang w:val="es-ES"/>
              </w:rPr>
              <w:t>Fungibles</w:t>
            </w:r>
            <w:r>
              <w:rPr>
                <w:sz w:val="20"/>
                <w:szCs w:val="2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jc w:val="both"/>
            </w:pPr>
            <w:r>
              <w:rPr>
                <w:b/>
                <w:sz w:val="20"/>
                <w:szCs w:val="20"/>
                <w:lang w:val="es-ES"/>
              </w:rPr>
              <w:t>Multimedia</w:t>
            </w:r>
            <w:r>
              <w:rPr>
                <w:sz w:val="20"/>
                <w:szCs w:val="20"/>
                <w:lang w:val="es-ES"/>
              </w:rPr>
              <w:t>: Video-Beam, portátiles, videos e internet.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jc w:val="both"/>
            </w:pPr>
            <w:r>
              <w:rPr>
                <w:b/>
                <w:sz w:val="20"/>
                <w:szCs w:val="20"/>
                <w:lang w:val="es-ES"/>
              </w:rPr>
              <w:t>Didácticos</w:t>
            </w:r>
            <w:r>
              <w:rPr>
                <w:sz w:val="20"/>
                <w:szCs w:val="20"/>
                <w:lang w:val="es-ES"/>
              </w:rPr>
              <w:t>: bata de laboratorio, células vegetales, microscopio, lupas, cuchillas,  cartilla científica, informes de prácticas de laboratorio, cartilla de glosario.</w:t>
            </w:r>
          </w:p>
          <w:p w:rsidR="009A0752" w:rsidRDefault="009A0752">
            <w:pPr>
              <w:pStyle w:val="Standard"/>
              <w:jc w:val="both"/>
              <w:rPr>
                <w:rFonts w:cs="Calibri"/>
                <w:sz w:val="24"/>
                <w:szCs w:val="24"/>
                <w:lang w:val="es-ES"/>
              </w:rPr>
            </w:pPr>
          </w:p>
        </w:tc>
      </w:tr>
      <w:tr w:rsidR="009A0752">
        <w:trPr>
          <w:trHeight w:val="70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0"/>
                <w:szCs w:val="20"/>
                <w:lang w:val="es-ES"/>
              </w:rPr>
              <w:t>BIBLIOGRAFÍA</w:t>
            </w:r>
          </w:p>
        </w:tc>
      </w:tr>
      <w:tr w:rsidR="009A0752">
        <w:trPr>
          <w:trHeight w:val="197"/>
        </w:trPr>
        <w:tc>
          <w:tcPr>
            <w:tcW w:w="17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AUDESIRK et al. Biología: Ciencia y Naturaleza. Pearson Educación, Prentice Hall. México, 2004.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 xml:space="preserve">STARR, </w:t>
            </w:r>
            <w:proofErr w:type="spellStart"/>
            <w:r>
              <w:rPr>
                <w:rFonts w:cs="Calibri"/>
                <w:sz w:val="24"/>
                <w:szCs w:val="24"/>
                <w:lang w:val="es-ES"/>
              </w:rPr>
              <w:t>Cecie</w:t>
            </w:r>
            <w:proofErr w:type="spellEnd"/>
            <w:r>
              <w:rPr>
                <w:rFonts w:cs="Calibri"/>
                <w:sz w:val="24"/>
                <w:szCs w:val="24"/>
                <w:lang w:val="es-ES"/>
              </w:rPr>
              <w:t xml:space="preserve">, </w:t>
            </w:r>
            <w:r>
              <w:rPr>
                <w:rFonts w:cs="Calibri"/>
                <w:i/>
                <w:sz w:val="24"/>
                <w:szCs w:val="24"/>
                <w:lang w:val="es-ES"/>
              </w:rPr>
              <w:t xml:space="preserve">et </w:t>
            </w:r>
            <w:proofErr w:type="spellStart"/>
            <w:r>
              <w:rPr>
                <w:rFonts w:cs="Calibri"/>
                <w:i/>
                <w:sz w:val="24"/>
                <w:szCs w:val="24"/>
                <w:lang w:val="es-ES"/>
              </w:rPr>
              <w:t>all</w:t>
            </w:r>
            <w:proofErr w:type="spellEnd"/>
            <w:r>
              <w:rPr>
                <w:rFonts w:cs="Calibri"/>
                <w:sz w:val="24"/>
                <w:szCs w:val="24"/>
                <w:lang w:val="es-ES"/>
              </w:rPr>
              <w:t xml:space="preserve">. Biología. La unidad y la diversidad de la vida. Cengage </w:t>
            </w:r>
            <w:proofErr w:type="spellStart"/>
            <w:r>
              <w:rPr>
                <w:rFonts w:cs="Calibri"/>
                <w:sz w:val="24"/>
                <w:szCs w:val="24"/>
                <w:lang w:val="es-ES"/>
              </w:rPr>
              <w:t>Learning</w:t>
            </w:r>
            <w:proofErr w:type="spellEnd"/>
            <w:r>
              <w:rPr>
                <w:rFonts w:cs="Calibri"/>
                <w:sz w:val="24"/>
                <w:szCs w:val="24"/>
                <w:lang w:val="es-ES"/>
              </w:rPr>
              <w:t xml:space="preserve"> Editores, 12a ed. México,  2009.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 xml:space="preserve">RODRÍGUEZ, Luz Stella, </w:t>
            </w:r>
            <w:r>
              <w:rPr>
                <w:rFonts w:cs="Calibri"/>
                <w:i/>
                <w:sz w:val="24"/>
                <w:szCs w:val="24"/>
                <w:lang w:val="es-ES"/>
              </w:rPr>
              <w:t xml:space="preserve">et </w:t>
            </w:r>
            <w:proofErr w:type="spellStart"/>
            <w:r>
              <w:rPr>
                <w:rFonts w:cs="Calibri"/>
                <w:i/>
                <w:sz w:val="24"/>
                <w:szCs w:val="24"/>
                <w:lang w:val="es-ES"/>
              </w:rPr>
              <w:t>all</w:t>
            </w:r>
            <w:proofErr w:type="spellEnd"/>
            <w:r>
              <w:rPr>
                <w:rFonts w:cs="Calibri"/>
                <w:sz w:val="24"/>
                <w:szCs w:val="24"/>
                <w:lang w:val="es-ES"/>
              </w:rPr>
              <w:t>. Los caminos del saber: ciencias 6. Bogotá, Colombia. Editorial Santillana 2012.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MINISTERIO DE EDUCACION NACIONAL. Secundaria Activa, Ciencias naturales grado SEXTO. Bogotá, Colombia. 2012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PROYECTO EDUCATIVO Siglo XXI: Ciencias 6. Editorial Santillana 2016.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Diversas páginas web de educación en Ciencias.</w:t>
            </w: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Laboratorios virtuales.</w:t>
            </w:r>
          </w:p>
        </w:tc>
      </w:tr>
    </w:tbl>
    <w:p w:rsidR="009A0752" w:rsidRDefault="009A0752">
      <w:pPr>
        <w:pStyle w:val="Standard"/>
        <w:spacing w:line="240" w:lineRule="auto"/>
        <w:rPr>
          <w:rFonts w:cs="Calibri"/>
          <w:sz w:val="24"/>
          <w:szCs w:val="24"/>
        </w:rPr>
      </w:pPr>
    </w:p>
    <w:p w:rsidR="009A0752" w:rsidRDefault="009A0752">
      <w:pPr>
        <w:pStyle w:val="Standard"/>
        <w:spacing w:after="160" w:line="254" w:lineRule="auto"/>
        <w:rPr>
          <w:rFonts w:cs="Calibri"/>
          <w:sz w:val="24"/>
          <w:szCs w:val="24"/>
        </w:rPr>
      </w:pPr>
    </w:p>
    <w:p w:rsidR="009A0752" w:rsidRDefault="00F553DF">
      <w:pPr>
        <w:pStyle w:val="Standard"/>
        <w:pageBreakBefore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SEGUNDO PERIODO</w:t>
      </w:r>
    </w:p>
    <w:p w:rsidR="009A0752" w:rsidRDefault="009A0752">
      <w:pPr>
        <w:pStyle w:val="Standard"/>
        <w:spacing w:line="240" w:lineRule="auto"/>
        <w:rPr>
          <w:rFonts w:cs="Calibri"/>
          <w:sz w:val="24"/>
          <w:szCs w:val="24"/>
        </w:rPr>
      </w:pPr>
    </w:p>
    <w:tbl>
      <w:tblPr>
        <w:tblW w:w="172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6"/>
        <w:gridCol w:w="3969"/>
        <w:gridCol w:w="1560"/>
        <w:gridCol w:w="1984"/>
        <w:gridCol w:w="3872"/>
      </w:tblGrid>
      <w:tr w:rsidR="009A0752" w:rsidTr="0082659F">
        <w:tc>
          <w:tcPr>
            <w:tcW w:w="5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LOGROS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EJE TEMÁTICO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TEMAS/</w:t>
            </w:r>
          </w:p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SUBTEMAS</w:t>
            </w:r>
          </w:p>
        </w:tc>
      </w:tr>
      <w:tr w:rsidR="009A0752" w:rsidTr="0082659F">
        <w:trPr>
          <w:trHeight w:val="176"/>
        </w:trPr>
        <w:tc>
          <w:tcPr>
            <w:tcW w:w="5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9B513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>LOGRO COGNITIVO</w:t>
            </w:r>
            <w:r>
              <w:rPr>
                <w:rFonts w:eastAsia="Times New Roman" w:cs="Calibri"/>
                <w:color w:val="000000"/>
                <w:lang w:val="es-ES" w:eastAsia="es-ES"/>
              </w:rPr>
              <w:t>: Identifica y describe las características de las células y organismos según los criterios de clasificación.</w:t>
            </w:r>
          </w:p>
          <w:p w:rsidR="009A0752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cs="Calibri"/>
                <w:lang w:val="es-ES"/>
              </w:rPr>
            </w:pPr>
          </w:p>
          <w:p w:rsidR="009A0752" w:rsidRDefault="00F553DF" w:rsidP="009B513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 xml:space="preserve">LOGRO PROCEDIMENTAL: </w:t>
            </w:r>
            <w:r>
              <w:rPr>
                <w:rFonts w:eastAsia="Times New Roman" w:cs="Calibri"/>
                <w:color w:val="000000"/>
                <w:lang w:val="es-ES" w:eastAsia="es-ES"/>
              </w:rPr>
              <w:t>Diferencia y compara las estructuras que intervienen en la función vital de nutrición en los seres vivos (tipos de células, y reinos).</w:t>
            </w:r>
          </w:p>
          <w:p w:rsidR="009A0752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cs="Calibri"/>
                <w:lang w:val="es-ES"/>
              </w:rPr>
            </w:pPr>
          </w:p>
          <w:p w:rsidR="009A0752" w:rsidRDefault="00F553DF" w:rsidP="009B513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>LOGRO ACTITUDINAL:</w:t>
            </w:r>
            <w:r>
              <w:rPr>
                <w:rFonts w:cs="Calibri"/>
                <w:lang w:val="es-ES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spacing w:after="0" w:line="240" w:lineRule="auto"/>
              <w:jc w:val="both"/>
            </w:pPr>
            <w:r>
              <w:rPr>
                <w:rFonts w:cs="Calibri"/>
                <w:b/>
                <w:lang w:val="es-ES"/>
              </w:rPr>
              <w:t>Clasificación de La Vida:</w:t>
            </w:r>
          </w:p>
          <w:p w:rsidR="009A0752" w:rsidRDefault="009A0752">
            <w:pPr>
              <w:pStyle w:val="Prrafodelista"/>
              <w:spacing w:after="0" w:line="240" w:lineRule="auto"/>
              <w:ind w:left="371"/>
              <w:jc w:val="both"/>
              <w:rPr>
                <w:lang w:val="es-ES"/>
              </w:rPr>
            </w:pPr>
          </w:p>
          <w:p w:rsidR="009A0752" w:rsidRDefault="009A0752">
            <w:pPr>
              <w:pStyle w:val="Prrafodelista"/>
              <w:spacing w:after="0" w:line="240" w:lineRule="auto"/>
              <w:ind w:left="371"/>
              <w:jc w:val="both"/>
              <w:rPr>
                <w:lang w:val="es-ES"/>
              </w:rPr>
            </w:pPr>
          </w:p>
          <w:p w:rsidR="009A0752" w:rsidRDefault="009A0752">
            <w:pPr>
              <w:pStyle w:val="Prrafodelista"/>
              <w:spacing w:after="0" w:line="240" w:lineRule="auto"/>
              <w:ind w:left="371"/>
              <w:jc w:val="both"/>
              <w:rPr>
                <w:lang w:val="es-ES"/>
              </w:rPr>
            </w:pPr>
          </w:p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lang w:val="es-ES"/>
              </w:rPr>
              <w:t>Celular  y Taxonómica.</w:t>
            </w:r>
          </w:p>
        </w:tc>
        <w:tc>
          <w:tcPr>
            <w:tcW w:w="38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color w:val="000000"/>
                <w:lang w:val="es-ES" w:eastAsia="es-ES"/>
              </w:rPr>
              <w:t>Clasificación Celular:</w:t>
            </w:r>
          </w:p>
          <w:p w:rsidR="009A0752" w:rsidRDefault="009A0752">
            <w:pPr>
              <w:pStyle w:val="Prrafodelista"/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val="es-ES" w:eastAsia="es-ES"/>
              </w:rPr>
            </w:pPr>
          </w:p>
          <w:p w:rsidR="009A0752" w:rsidRDefault="00F553D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18"/>
              <w:jc w:val="both"/>
            </w:pPr>
            <w:r>
              <w:rPr>
                <w:rFonts w:eastAsia="Times New Roman" w:cs="Calibri"/>
                <w:lang w:val="es-ES" w:eastAsia="es-ES"/>
              </w:rPr>
              <w:t>Procariota, Eucariota. Y Vegetal, Animal.</w:t>
            </w:r>
          </w:p>
          <w:p w:rsidR="009A0752" w:rsidRDefault="009A0752">
            <w:pPr>
              <w:pStyle w:val="Prrafodelista"/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val="es-ES" w:eastAsia="es-ES"/>
              </w:rPr>
            </w:pPr>
          </w:p>
          <w:p w:rsidR="009A0752" w:rsidRDefault="009A0752">
            <w:pPr>
              <w:pStyle w:val="Prrafodelista"/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val="es-ES" w:eastAsia="es-ES"/>
              </w:rPr>
            </w:pPr>
          </w:p>
          <w:p w:rsidR="009A0752" w:rsidRDefault="009A0752">
            <w:pPr>
              <w:pStyle w:val="Prrafodelista"/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val="es-ES" w:eastAsia="es-ES"/>
              </w:rPr>
            </w:pPr>
          </w:p>
          <w:p w:rsidR="009A0752" w:rsidRDefault="009A0752">
            <w:pPr>
              <w:pStyle w:val="Prrafodelista"/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val="es-ES" w:eastAsia="es-ES"/>
              </w:rPr>
            </w:pPr>
          </w:p>
          <w:p w:rsidR="009A0752" w:rsidRDefault="00F553DF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lang w:val="es-ES" w:eastAsia="es-ES"/>
              </w:rPr>
              <w:t>Taxonomía, Nomenclatura de Seres Vivos:</w:t>
            </w:r>
          </w:p>
          <w:p w:rsidR="009A0752" w:rsidRDefault="009A0752">
            <w:pPr>
              <w:pStyle w:val="Prrafodelista"/>
              <w:spacing w:after="0" w:line="240" w:lineRule="auto"/>
              <w:ind w:left="360"/>
              <w:jc w:val="both"/>
              <w:rPr>
                <w:rFonts w:eastAsia="Times New Roman" w:cs="Calibri"/>
                <w:lang w:val="es-ES" w:eastAsia="es-ES"/>
              </w:rPr>
            </w:pPr>
          </w:p>
          <w:p w:rsidR="009A0752" w:rsidRDefault="00F553D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18"/>
              <w:jc w:val="both"/>
            </w:pPr>
            <w:r>
              <w:rPr>
                <w:rFonts w:eastAsia="Times New Roman" w:cs="Calibri"/>
                <w:lang w:val="es-ES" w:eastAsia="es-ES"/>
              </w:rPr>
              <w:t xml:space="preserve">Reinos: Mónera, Protista,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Fungi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Plantae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>, Animalia.</w:t>
            </w:r>
          </w:p>
          <w:p w:rsidR="009A0752" w:rsidRDefault="009A0752">
            <w:pPr>
              <w:pStyle w:val="Prrafodelista"/>
              <w:spacing w:after="0" w:line="240" w:lineRule="auto"/>
              <w:ind w:left="450"/>
              <w:jc w:val="both"/>
              <w:rPr>
                <w:rFonts w:eastAsia="Times New Roman" w:cs="Calibri"/>
                <w:lang w:val="es-ES" w:eastAsia="es-ES"/>
              </w:rPr>
            </w:pPr>
          </w:p>
        </w:tc>
      </w:tr>
      <w:tr w:rsidR="009A0752" w:rsidTr="0082659F">
        <w:trPr>
          <w:trHeight w:val="142"/>
        </w:trPr>
        <w:tc>
          <w:tcPr>
            <w:tcW w:w="5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Identifico condiciones de cambio y de equilibrio en los seres vivos y en los ecosistemas.</w:t>
            </w:r>
          </w:p>
          <w:p w:rsidR="009A0752" w:rsidRDefault="00F553DF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both"/>
            </w:pPr>
            <w:r>
              <w:rPr>
                <w:rFonts w:cs="Calibri"/>
                <w:i/>
                <w:sz w:val="20"/>
                <w:szCs w:val="20"/>
                <w:lang w:val="es-ES"/>
              </w:rPr>
              <w:t>Habilidades del pensamiento</w:t>
            </w:r>
          </w:p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…me aproximo al conocimiento como científico natural</w:t>
            </w:r>
          </w:p>
          <w:p w:rsidR="009A0752" w:rsidRDefault="00F55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8" w:hanging="8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Busco información en diferentes fuentes.</w:t>
            </w:r>
          </w:p>
          <w:p w:rsidR="009A0752" w:rsidRDefault="00F553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8" w:hanging="8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Identifico y uso adecuadamente el lenguaje propio de las ciencias.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      Sustento mis respuestas con diversos argumentos.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…manejo conocimientos propios de las ciencia naturales</w:t>
            </w:r>
          </w:p>
          <w:p w:rsidR="009A0752" w:rsidRDefault="00F553DF">
            <w:pPr>
              <w:pStyle w:val="Standard"/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cs="Calibri"/>
                <w:i/>
                <w:sz w:val="20"/>
                <w:szCs w:val="20"/>
                <w:lang w:val="es-ES"/>
              </w:rPr>
              <w:t>Entorno vivo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 Explico la estructura de la célula y las funciones básicas de sus componentes.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Clasifico organismos en grupos taxonómicos de acuerdo con las características de sus células.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Explico las funciones de los seres vivos a partir de las relaciones entre diferentes sistemas de órganos.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Comparo mecanismos de obtención de energía en los seres vivos.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Reconozco en diversos grupos taxonómicos la presencia de las mismas moléculas orgánicas.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i/>
                <w:sz w:val="20"/>
                <w:szCs w:val="20"/>
                <w:lang w:val="es-ES"/>
              </w:rPr>
              <w:t xml:space="preserve">Ciencia, </w:t>
            </w:r>
            <w:proofErr w:type="spellStart"/>
            <w:r>
              <w:rPr>
                <w:rFonts w:cs="Calibri"/>
                <w:i/>
                <w:sz w:val="20"/>
                <w:szCs w:val="20"/>
                <w:lang w:val="es-ES"/>
              </w:rPr>
              <w:t>Tecnologia</w:t>
            </w:r>
            <w:proofErr w:type="spellEnd"/>
            <w:r>
              <w:rPr>
                <w:rFonts w:cs="Calibri"/>
                <w:i/>
                <w:sz w:val="20"/>
                <w:szCs w:val="20"/>
                <w:lang w:val="es-ES"/>
              </w:rPr>
              <w:t xml:space="preserve"> y Sociedad.</w:t>
            </w:r>
          </w:p>
          <w:p w:rsidR="009A0752" w:rsidRDefault="00F553D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Indago acerca del uso industrial de microorganismos que habitan en ambientes extremos.</w:t>
            </w:r>
          </w:p>
          <w:p w:rsidR="009A0752" w:rsidRDefault="00F553D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Relaciono la dieta de algunas comunidades humanas con los recursos disponibles y determino si es balanceada.</w:t>
            </w:r>
          </w:p>
          <w:p w:rsidR="009A0752" w:rsidRDefault="00F553D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Reconozco los efectos nocivos del exceso en el consumo de cafeína, tabaco, drogas y licores.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Establezco relaciones entre deporte y salud física y mental.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lastRenderedPageBreak/>
              <w:t>…desarrollo compromisos personales y sociales</w:t>
            </w:r>
          </w:p>
          <w:p w:rsidR="009A0752" w:rsidRDefault="00F553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Respeto y cuido los seres vivos y los objetos de mi entorno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Reconozco que los modelos de la ciencia cambian con el tiempo y que varios pueden ser válidos simultáneamente.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Cumplo mi función cuando trabajo en grupo y respeto las funciones de las demás personas.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Identifico y acepto diferencias en las formas de vivir, pensar, solucionar problemas o aplicar conocimientos.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Me informo para participar en debates sobre temas de interés general en ciencias.</w:t>
            </w:r>
          </w:p>
          <w:p w:rsidR="009A0752" w:rsidRDefault="00F553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Tomo decisiones sobre alimentación y práctica de ejercicio que favorezcan mi salud.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2659F">
        <w:trPr>
          <w:trHeight w:val="70"/>
        </w:trPr>
        <w:tc>
          <w:tcPr>
            <w:tcW w:w="5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2659F">
        <w:trPr>
          <w:trHeight w:val="94"/>
        </w:trPr>
        <w:tc>
          <w:tcPr>
            <w:tcW w:w="5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Comprende algunas de las funciones básicas de la célula (transporte de membrana, obtención de energía y división celular) a partir del análisis de su estructura.</w:t>
            </w:r>
          </w:p>
          <w:p w:rsidR="009A0752" w:rsidRDefault="00F553DF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Comprende la clasificación de los organismos en grupos taxonómicos, de acuerdo con el tipo de células que poseen y reconoce la diversidad de especies que constituyen nuestro planeta y las relaciones de parentesco entre ellas.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2659F">
        <w:trPr>
          <w:trHeight w:val="70"/>
        </w:trPr>
        <w:tc>
          <w:tcPr>
            <w:tcW w:w="5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METODOLOGÍA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RECURSOS</w:t>
            </w:r>
          </w:p>
        </w:tc>
      </w:tr>
      <w:tr w:rsidR="009A0752" w:rsidTr="0082659F">
        <w:trPr>
          <w:trHeight w:val="197"/>
        </w:trPr>
        <w:tc>
          <w:tcPr>
            <w:tcW w:w="5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Inicio de clases con oración y/o reflexión que estimule  la atención y motivación de los estudiantes.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Presentación de los objetivos de la temática.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Realización de la evaluación diagnóstica de los pre-saberes, impresiones y expectativas referentes a la temática.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Exposición de la temática a través de la utilización de diversas herramientas como láminas, videos, diapositivas, etc.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Ejecución de actividades, según corresponda, tales como talleres, mapas mentales, mapas conceptuales, lecturas compresivas o lecturas críticas en clase que permitan la identificación, asociación y análisis de las características taxonómicas y la función de nutrición en organismos.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El cierre se hará de manera conjunta para percibir las conclusiones.</w:t>
            </w:r>
          </w:p>
        </w:tc>
        <w:tc>
          <w:tcPr>
            <w:tcW w:w="5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NormalWeb"/>
              <w:numPr>
                <w:ilvl w:val="0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diagnóstica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se implementaran preguntas y/o presentación de imágenes o videos y/o experiencias grupales de estructuras y funciones celulares, para encaminar la temática y despertar el interés de los estudiantes.</w:t>
            </w:r>
          </w:p>
          <w:p w:rsidR="009A0752" w:rsidRDefault="00F553DF">
            <w:pPr>
              <w:pStyle w:val="NormalWeb"/>
              <w:numPr>
                <w:ilvl w:val="0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formativa: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9A0752" w:rsidRDefault="00F553DF">
            <w:pPr>
              <w:pStyle w:val="NormalWeb"/>
              <w:numPr>
                <w:ilvl w:val="0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sumativa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cognitivo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con un ponderado del 40% se implementará con evaluación tipo ICFES de 10 a 20 preguntas, quiz con preguntas de análisis.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procedimental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lastRenderedPageBreak/>
              <w:t>Logro actitudinal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9A0752" w:rsidRDefault="00F553DF">
            <w:pPr>
              <w:pStyle w:val="NormalWeb"/>
              <w:spacing w:before="0" w:after="0"/>
              <w:jc w:val="both"/>
            </w:pPr>
            <w:r>
              <w:rPr>
                <w:rFonts w:ascii="Calibri" w:hAnsi="Calibri" w:cs="Calibri"/>
                <w:iCs/>
                <w:sz w:val="20"/>
                <w:szCs w:val="20"/>
                <w:lang w:val="es-ES"/>
              </w:rPr>
              <w:t>La implementación de la autoevaluación y coevaluación se hará al finalizar el periodo y se incluirán en el ponderado del logro actitudinal.</w:t>
            </w:r>
          </w:p>
          <w:p w:rsidR="009A0752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Autoevaluación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se obtendrá con el uso de la rúbrica.</w:t>
            </w:r>
            <w:r>
              <w:rPr>
                <w:rFonts w:ascii="Calibri" w:hAnsi="Calibri" w:cs="Calibri"/>
                <w:color w:val="333333"/>
                <w:sz w:val="20"/>
                <w:szCs w:val="20"/>
                <w:lang w:val="es-ES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:rsidR="009A0752" w:rsidRDefault="00F553DF">
            <w:pPr>
              <w:pStyle w:val="NormalWeb"/>
              <w:numPr>
                <w:ilvl w:val="0"/>
                <w:numId w:val="6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Coevaluación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en plenaria se registraran las valoraciones hechas por pares estudiantiles que deberán ser justificadas para evitar subjetividades.</w:t>
            </w:r>
          </w:p>
          <w:p w:rsidR="009A0752" w:rsidRDefault="00F553DF">
            <w:pPr>
              <w:pStyle w:val="NormalWeb"/>
              <w:numPr>
                <w:ilvl w:val="0"/>
                <w:numId w:val="6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Heteroevaluación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Default"/>
              <w:numPr>
                <w:ilvl w:val="0"/>
                <w:numId w:val="6"/>
              </w:numPr>
              <w:ind w:left="416" w:hanging="416"/>
              <w:jc w:val="both"/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Locativos o espaciales</w:t>
            </w:r>
            <w:r>
              <w:rPr>
                <w:sz w:val="20"/>
                <w:szCs w:val="20"/>
                <w:lang w:val="es-ES"/>
              </w:rPr>
              <w:t>: biblioteca, salón de audiovisuales, aula de clases y laboratorio.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ind w:left="416" w:hanging="416"/>
              <w:jc w:val="both"/>
            </w:pPr>
            <w:r>
              <w:rPr>
                <w:b/>
                <w:sz w:val="20"/>
                <w:szCs w:val="20"/>
                <w:lang w:val="es-ES"/>
              </w:rPr>
              <w:t>Fungibles</w:t>
            </w:r>
            <w:r>
              <w:rPr>
                <w:sz w:val="20"/>
                <w:szCs w:val="2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ind w:left="416" w:hanging="416"/>
              <w:jc w:val="both"/>
            </w:pPr>
            <w:r>
              <w:rPr>
                <w:b/>
                <w:sz w:val="20"/>
                <w:szCs w:val="20"/>
                <w:lang w:val="es-ES"/>
              </w:rPr>
              <w:t>Multimedia</w:t>
            </w:r>
            <w:r>
              <w:rPr>
                <w:sz w:val="20"/>
                <w:szCs w:val="20"/>
                <w:lang w:val="es-ES"/>
              </w:rPr>
              <w:t>: Video-Beam, portátiles, videos e internet.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ind w:left="416" w:hanging="416"/>
              <w:jc w:val="both"/>
            </w:pPr>
            <w:r>
              <w:rPr>
                <w:b/>
                <w:sz w:val="20"/>
                <w:szCs w:val="20"/>
                <w:lang w:val="es-ES"/>
              </w:rPr>
              <w:t>Didácticos</w:t>
            </w:r>
            <w:r>
              <w:rPr>
                <w:sz w:val="20"/>
                <w:szCs w:val="20"/>
                <w:lang w:val="es-ES"/>
              </w:rPr>
              <w:t>: bata de laboratorio, células vegetales, microscopio, lupas, cuchillas.</w:t>
            </w:r>
          </w:p>
          <w:p w:rsidR="009A0752" w:rsidRDefault="009A0752">
            <w:pPr>
              <w:pStyle w:val="Standard"/>
              <w:jc w:val="both"/>
              <w:rPr>
                <w:rFonts w:cs="Calibri"/>
                <w:sz w:val="24"/>
                <w:szCs w:val="24"/>
                <w:lang w:val="es-ES"/>
              </w:rPr>
            </w:pPr>
          </w:p>
        </w:tc>
      </w:tr>
      <w:tr w:rsidR="009A0752">
        <w:trPr>
          <w:trHeight w:val="70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BIBLIOGRAFÍA</w:t>
            </w:r>
          </w:p>
        </w:tc>
      </w:tr>
      <w:tr w:rsidR="009A0752">
        <w:trPr>
          <w:trHeight w:val="197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AUDESIRK et al. Biología: Ciencia y Naturaleza. Pearson Educación, Prentice Hall. México, 2004.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 xml:space="preserve">STARR, </w:t>
            </w:r>
            <w:proofErr w:type="spellStart"/>
            <w:r>
              <w:rPr>
                <w:rFonts w:cs="Calibri"/>
                <w:sz w:val="24"/>
                <w:szCs w:val="24"/>
                <w:lang w:val="es-ES"/>
              </w:rPr>
              <w:t>Cecie</w:t>
            </w:r>
            <w:proofErr w:type="spellEnd"/>
            <w:r>
              <w:rPr>
                <w:rFonts w:cs="Calibri"/>
                <w:sz w:val="24"/>
                <w:szCs w:val="24"/>
                <w:lang w:val="es-ES"/>
              </w:rPr>
              <w:t xml:space="preserve">, </w:t>
            </w:r>
            <w:r>
              <w:rPr>
                <w:rFonts w:cs="Calibri"/>
                <w:i/>
                <w:sz w:val="24"/>
                <w:szCs w:val="24"/>
                <w:lang w:val="es-ES"/>
              </w:rPr>
              <w:t xml:space="preserve">et </w:t>
            </w:r>
            <w:proofErr w:type="spellStart"/>
            <w:r>
              <w:rPr>
                <w:rFonts w:cs="Calibri"/>
                <w:i/>
                <w:sz w:val="24"/>
                <w:szCs w:val="24"/>
                <w:lang w:val="es-ES"/>
              </w:rPr>
              <w:t>all</w:t>
            </w:r>
            <w:proofErr w:type="spellEnd"/>
            <w:r>
              <w:rPr>
                <w:rFonts w:cs="Calibri"/>
                <w:sz w:val="24"/>
                <w:szCs w:val="24"/>
                <w:lang w:val="es-ES"/>
              </w:rPr>
              <w:t xml:space="preserve">. Biología. La unidad y la diversidad de la vida. Cengage </w:t>
            </w:r>
            <w:proofErr w:type="spellStart"/>
            <w:r>
              <w:rPr>
                <w:rFonts w:cs="Calibri"/>
                <w:sz w:val="24"/>
                <w:szCs w:val="24"/>
                <w:lang w:val="es-ES"/>
              </w:rPr>
              <w:t>Learning</w:t>
            </w:r>
            <w:proofErr w:type="spellEnd"/>
            <w:r>
              <w:rPr>
                <w:rFonts w:cs="Calibri"/>
                <w:sz w:val="24"/>
                <w:szCs w:val="24"/>
                <w:lang w:val="es-ES"/>
              </w:rPr>
              <w:t xml:space="preserve"> Editores, 12a ed. México,  2009.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 xml:space="preserve">RODRÍGUEZ, Luz Stella, </w:t>
            </w:r>
            <w:r>
              <w:rPr>
                <w:rFonts w:cs="Calibri"/>
                <w:i/>
                <w:sz w:val="24"/>
                <w:szCs w:val="24"/>
                <w:lang w:val="es-ES"/>
              </w:rPr>
              <w:t xml:space="preserve">et </w:t>
            </w:r>
            <w:proofErr w:type="spellStart"/>
            <w:r>
              <w:rPr>
                <w:rFonts w:cs="Calibri"/>
                <w:i/>
                <w:sz w:val="24"/>
                <w:szCs w:val="24"/>
                <w:lang w:val="es-ES"/>
              </w:rPr>
              <w:t>all</w:t>
            </w:r>
            <w:proofErr w:type="spellEnd"/>
            <w:r>
              <w:rPr>
                <w:rFonts w:cs="Calibri"/>
                <w:sz w:val="24"/>
                <w:szCs w:val="24"/>
                <w:lang w:val="es-ES"/>
              </w:rPr>
              <w:t>. Los caminos del saber: ciencias 6. Bogotá, Colombia. Editorial Santillana 2012.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MINISTERIO DE EDUCACION NACIONAL. Secundaria Activa, Ciencias naturales grado SEXTO. Bogotá, Colombia. 2012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PROYECTO EDUCATIVO Siglo XXI: Ciencias 6. Editorial Santillana 2016.</w:t>
            </w: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"/>
              <w:jc w:val="both"/>
            </w:pPr>
            <w:r>
              <w:rPr>
                <w:rFonts w:cs="Calibri"/>
                <w:sz w:val="24"/>
                <w:szCs w:val="24"/>
                <w:lang w:val="es-ES"/>
              </w:rPr>
              <w:t>Diversas páginas web de educación en Ciencias, y  Laboratorios virtuales.</w:t>
            </w:r>
          </w:p>
        </w:tc>
      </w:tr>
    </w:tbl>
    <w:p w:rsidR="009B513A" w:rsidRDefault="009B513A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464A0" w:rsidRDefault="009464A0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  <w:sectPr w:rsidR="009464A0">
          <w:headerReference w:type="default" r:id="rId7"/>
          <w:pgSz w:w="18720" w:h="12240" w:orient="landscape"/>
          <w:pgMar w:top="1985" w:right="720" w:bottom="720" w:left="720" w:header="288" w:footer="720" w:gutter="0"/>
          <w:cols w:space="720"/>
        </w:sect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TERCER PERIODO</w:t>
      </w:r>
    </w:p>
    <w:tbl>
      <w:tblPr>
        <w:tblW w:w="172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969"/>
        <w:gridCol w:w="2126"/>
        <w:gridCol w:w="1559"/>
        <w:gridCol w:w="3872"/>
      </w:tblGrid>
      <w:tr w:rsidR="009A0752" w:rsidTr="0082659F"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REFERENTES DE CALIDAD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LOGROS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EJE TEMÁTICO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TEMAS/SUBTEMAS</w:t>
            </w:r>
          </w:p>
        </w:tc>
      </w:tr>
      <w:tr w:rsidR="009A0752" w:rsidTr="0082659F">
        <w:trPr>
          <w:trHeight w:val="176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ESTÁNDARES DE COMPETENCIAS U ORIENTACIONES PEDAGÓGICAS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9B513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>LOGRO COGNITIVO</w:t>
            </w:r>
            <w:r>
              <w:rPr>
                <w:rFonts w:eastAsia="Times New Roman" w:cs="Calibri"/>
                <w:color w:val="000000"/>
                <w:lang w:val="es-ES" w:eastAsia="es-ES"/>
              </w:rPr>
              <w:t>: Identifica y describe las propiedades y clasificación de la materia.</w:t>
            </w:r>
          </w:p>
          <w:p w:rsidR="009B513A" w:rsidRDefault="009B513A" w:rsidP="009B513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9A0752" w:rsidRDefault="00F553DF" w:rsidP="009B513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 xml:space="preserve">LOGRO PROCEDIMENTAL: </w:t>
            </w:r>
            <w:r>
              <w:rPr>
                <w:rFonts w:eastAsia="Times New Roman" w:cs="Calibri"/>
                <w:color w:val="000000"/>
                <w:lang w:val="es-ES" w:eastAsia="es-ES"/>
              </w:rPr>
              <w:t>Explica y compara las propiedades de la materia según las clasificaciones.</w:t>
            </w:r>
          </w:p>
          <w:p w:rsidR="009A0752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cs="Calibri"/>
                <w:lang w:val="es-ES"/>
              </w:rPr>
            </w:pPr>
          </w:p>
          <w:p w:rsidR="009A0752" w:rsidRDefault="00F553DF" w:rsidP="009B513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>LOGRO ACTITUDINAL:</w:t>
            </w:r>
            <w:r>
              <w:rPr>
                <w:rFonts w:cs="Calibri"/>
                <w:lang w:val="es-ES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9B513A">
            <w:pPr>
              <w:spacing w:after="0" w:line="240" w:lineRule="auto"/>
              <w:jc w:val="both"/>
            </w:pPr>
            <w:r>
              <w:rPr>
                <w:rFonts w:cs="Calibri"/>
                <w:b/>
                <w:lang w:val="es-ES"/>
              </w:rPr>
              <w:t>Materia:</w:t>
            </w:r>
          </w:p>
          <w:p w:rsidR="009A0752" w:rsidRDefault="009A0752">
            <w:pPr>
              <w:pStyle w:val="Prrafodelista"/>
              <w:spacing w:after="0" w:line="240" w:lineRule="auto"/>
              <w:ind w:left="0"/>
              <w:jc w:val="both"/>
              <w:rPr>
                <w:lang w:val="es-ES"/>
              </w:rPr>
            </w:pPr>
          </w:p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lang w:val="es-ES"/>
              </w:rPr>
              <w:t>Composición, Estados y sus Cambios, Propiedades, y Clasificación</w:t>
            </w:r>
            <w:r>
              <w:rPr>
                <w:rFonts w:cs="Calibri"/>
                <w:b/>
                <w:lang w:val="es-ES"/>
              </w:rPr>
              <w:t>.</w:t>
            </w:r>
          </w:p>
        </w:tc>
        <w:tc>
          <w:tcPr>
            <w:tcW w:w="38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>
              <w:rPr>
                <w:rFonts w:eastAsia="Times New Roman" w:cs="Calibri"/>
                <w:b/>
                <w:color w:val="000000"/>
                <w:lang w:val="es-ES" w:eastAsia="es-ES"/>
              </w:rPr>
              <w:t>Materia:</w:t>
            </w:r>
          </w:p>
          <w:p w:rsidR="009A0752" w:rsidRDefault="00F553DF" w:rsidP="009464A0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/>
              <w:jc w:val="both"/>
            </w:pPr>
            <w:r>
              <w:rPr>
                <w:rFonts w:eastAsia="Times New Roman" w:cs="Calibri"/>
                <w:b/>
                <w:lang w:val="es-ES" w:eastAsia="es-ES"/>
              </w:rPr>
              <w:t>Estructura:</w:t>
            </w:r>
          </w:p>
          <w:p w:rsidR="009A0752" w:rsidRDefault="00F553DF" w:rsidP="009464A0">
            <w:pPr>
              <w:pStyle w:val="Prrafodelista"/>
              <w:spacing w:after="0" w:line="240" w:lineRule="auto"/>
              <w:ind w:left="0"/>
              <w:jc w:val="both"/>
              <w:rPr>
                <w:lang w:val="es-ES"/>
              </w:rPr>
            </w:pPr>
            <w:r>
              <w:rPr>
                <w:rFonts w:eastAsia="Times New Roman" w:cs="Calibri"/>
                <w:lang w:val="es-ES" w:eastAsia="es-ES"/>
              </w:rPr>
              <w:t>Átomos (electrones, neutrones, protones).</w:t>
            </w:r>
          </w:p>
          <w:p w:rsidR="009A0752" w:rsidRDefault="00F553DF" w:rsidP="009464A0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4"/>
              <w:jc w:val="both"/>
            </w:pPr>
            <w:r>
              <w:rPr>
                <w:rFonts w:eastAsia="Times New Roman" w:cs="Calibri"/>
                <w:b/>
                <w:lang w:val="es-ES" w:eastAsia="es-ES"/>
              </w:rPr>
              <w:t>Estados de agregación:</w:t>
            </w:r>
          </w:p>
          <w:p w:rsidR="009A0752" w:rsidRDefault="00F553DF" w:rsidP="009464A0">
            <w:pPr>
              <w:pStyle w:val="Prrafodelista"/>
              <w:spacing w:after="0" w:line="240" w:lineRule="auto"/>
              <w:ind w:left="0"/>
              <w:jc w:val="both"/>
              <w:rPr>
                <w:rFonts w:eastAsia="Times New Roman" w:cs="Calibri"/>
                <w:lang w:val="es-ES" w:eastAsia="es-ES"/>
              </w:rPr>
            </w:pPr>
            <w:r>
              <w:rPr>
                <w:rFonts w:eastAsia="Times New Roman" w:cs="Calibri"/>
                <w:lang w:val="es-ES" w:eastAsia="es-ES"/>
              </w:rPr>
              <w:t>Cambios de Estado.</w:t>
            </w:r>
          </w:p>
          <w:p w:rsidR="009A0752" w:rsidRDefault="009A0752" w:rsidP="009464A0">
            <w:pPr>
              <w:pStyle w:val="Prrafodelista"/>
              <w:spacing w:after="0" w:line="240" w:lineRule="auto"/>
              <w:ind w:left="0"/>
              <w:jc w:val="both"/>
              <w:rPr>
                <w:lang w:val="es-ES"/>
              </w:rPr>
            </w:pPr>
          </w:p>
          <w:p w:rsidR="009A0752" w:rsidRDefault="00F553DF" w:rsidP="009464A0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4"/>
              <w:jc w:val="both"/>
            </w:pPr>
            <w:r>
              <w:rPr>
                <w:rFonts w:eastAsia="Times New Roman" w:cs="Calibri"/>
                <w:b/>
                <w:lang w:val="es-ES" w:eastAsia="es-ES"/>
              </w:rPr>
              <w:t>Propiedades:</w:t>
            </w:r>
          </w:p>
          <w:p w:rsidR="009A0752" w:rsidRDefault="00F553DF" w:rsidP="009464A0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eastAsia="Times New Roman" w:cs="Calibri"/>
                <w:lang w:val="es-ES" w:eastAsia="es-ES"/>
              </w:rPr>
              <w:t>Generales,</w:t>
            </w:r>
          </w:p>
          <w:p w:rsidR="009A0752" w:rsidRDefault="00F553DF" w:rsidP="009464A0">
            <w:pPr>
              <w:pStyle w:val="Prrafodelista"/>
              <w:spacing w:after="0" w:line="240" w:lineRule="auto"/>
              <w:ind w:left="0"/>
              <w:jc w:val="both"/>
              <w:rPr>
                <w:rFonts w:eastAsia="Times New Roman" w:cs="Calibri"/>
                <w:lang w:val="es-ES" w:eastAsia="es-ES"/>
              </w:rPr>
            </w:pPr>
            <w:r>
              <w:rPr>
                <w:rFonts w:eastAsia="Times New Roman" w:cs="Calibri"/>
                <w:lang w:val="es-ES" w:eastAsia="es-ES"/>
              </w:rPr>
              <w:t>Específicas (Físicas y Químicas).</w:t>
            </w:r>
          </w:p>
          <w:p w:rsidR="009A0752" w:rsidRDefault="009A0752" w:rsidP="00CF04F9">
            <w:pPr>
              <w:pStyle w:val="Prrafodelista"/>
              <w:spacing w:after="0" w:line="240" w:lineRule="auto"/>
              <w:ind w:left="0"/>
              <w:rPr>
                <w:rFonts w:eastAsia="Times New Roman" w:cs="Calibri"/>
                <w:lang w:val="es-ES" w:eastAsia="es-ES"/>
              </w:rPr>
            </w:pPr>
          </w:p>
        </w:tc>
      </w:tr>
      <w:tr w:rsidR="009A0752" w:rsidTr="0082659F">
        <w:trPr>
          <w:trHeight w:val="142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Establezco relaciones entre las características macroscópicas y microscópicas de la materia y las propiedades físicas y químicas de las sustancias que la constituyen.</w:t>
            </w:r>
          </w:p>
          <w:p w:rsidR="009A0752" w:rsidRDefault="00F553DF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both"/>
            </w:pPr>
            <w:r>
              <w:rPr>
                <w:rFonts w:cs="Calibri"/>
                <w:i/>
                <w:sz w:val="20"/>
                <w:szCs w:val="20"/>
                <w:lang w:val="es-ES"/>
              </w:rPr>
              <w:t>Habilidades del pensamiento</w:t>
            </w:r>
          </w:p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 …me aproximo al conocimiento como científico natural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Busco información en diferentes fuentes.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Identifico y uso adecuadamente el lenguaje propio de las ciencias.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 Sustento mis respuestas con diversos argumentos.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Identifico condiciones que influyen en los resultados de un experimento y que pueden permanecer constantes o cambiar (variables).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Diseño y realizo experimentos y verifico el efecto de modificar diversas variables para dar respuesta a preguntas.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Realizo mediciones con instrumentos y equipos adecuados a las características y magnitudes de los objetos y las expreso en las unidades correspondientes.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Registro mis observaciones y resultados utilizando esquemas, gráficos y tablas.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Registro mis resultados en forma organizada y sin alteración alguna.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Utilizo las matemáticas como una herramienta para organizar, analizar y presentar datos.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Comunico oralmente y por escrito el proceso de indagación y los resultados que obtengo, utilizando gráficas, tablas y ecuaciones aritméticas.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   …manejo conocimientos propios de las ciencia naturales</w:t>
            </w:r>
          </w:p>
          <w:p w:rsidR="009A0752" w:rsidRDefault="00F553DF">
            <w:pPr>
              <w:pStyle w:val="Standard"/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cs="Calibri"/>
                <w:i/>
                <w:sz w:val="20"/>
                <w:szCs w:val="20"/>
                <w:lang w:val="es-ES"/>
              </w:rPr>
              <w:t>Entorno físico.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 Clasifico y verifico las propiedades de la materia.</w:t>
            </w:r>
          </w:p>
          <w:p w:rsidR="009A0752" w:rsidRDefault="00F553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Clasifico materiales en sustancias puras o mezclas.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lastRenderedPageBreak/>
              <w:t>•      Verifico diferentes métodos de separación de mezclas.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    …desarrollo compromisos personales y sociales</w:t>
            </w:r>
          </w:p>
          <w:p w:rsidR="009A0752" w:rsidRDefault="00F553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Respeto y cuido los seres vivos y los objetos de mi entorno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•Reconozco que los modelos de la ciencia cambian con el tiempo y que varios pueden ser válidos simultáneamente.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•Cumplo mi función cuando trabajo en grupo y respeto las funciones de las demás personas. •Identifico y acepto diferencias en las formas de vivir, pensar, solucionar problemas o aplicar conocimientos.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•Me informo para participar en debates sobre temas de interés general en ciencias.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2659F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DERECHOS BÁSICOS DE APRENDIZAJE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2659F">
        <w:trPr>
          <w:trHeight w:val="9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Comprende la clasificación de los materiales a partir de grupos de sustancias (elementos y compuestos) y mezclas (homogéneas y heterogéneas).</w:t>
            </w:r>
          </w:p>
          <w:p w:rsidR="009A0752" w:rsidRDefault="00F553DF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Comprende que la temperatura (T) y la presión (P) influyen en algunas propiedades fisicoquímicas (solubilidad, viscosidad, densidad, puntos de ebullición y fusión) de las sustancias, y que estas pueden ser aprovechadas en las técnicas de separación de mezclas</w:t>
            </w:r>
            <w:r w:rsidR="009B513A">
              <w:rPr>
                <w:rFonts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82659F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METODOLOGÍA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5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RECURSOS</w:t>
            </w:r>
          </w:p>
        </w:tc>
      </w:tr>
      <w:tr w:rsidR="009A0752" w:rsidTr="0082659F">
        <w:trPr>
          <w:trHeight w:val="197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Inicio de clases con oración y/o reflexión que estimule  la atención y motivación de los estudiantes.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Presentación de los objetivos de la temática.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Realización de la evaluación diagnóstica de los pre-saberes, impresiones y expectativas referentes a la temática.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Exposición de la temática a través de la utilización de diversas herramientas como láminas, videos, diapositivas, etc.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Ejecución de actividades, según corresponda, como talleres, mapas mentales, mapas conceptuales, lecturas compresivas o lecturas críticas en clase que permitan la identificación, asociación y descripción de la materia, sus propiedades y su clasificación.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El cierre se hará de manera conjunta para percibir las conclusiones.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NormalWeb"/>
              <w:numPr>
                <w:ilvl w:val="0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diagnóstica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se implementaran preguntas y/o presentación de imágenes o videos y/o experiencias grupales sobre las propiedades, estados, cambios de estado y clasificación de la materia, para encaminar la temática y despertar el interés de los estudiantes.</w:t>
            </w:r>
          </w:p>
          <w:p w:rsidR="009A0752" w:rsidRDefault="00F553DF">
            <w:pPr>
              <w:pStyle w:val="NormalWeb"/>
              <w:numPr>
                <w:ilvl w:val="0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formativa: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9A0752" w:rsidRDefault="00F553DF">
            <w:pPr>
              <w:pStyle w:val="NormalWeb"/>
              <w:numPr>
                <w:ilvl w:val="0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sumativa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cognitivo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con un ponderado del 40% se implementará con evaluación tipo ICFES de 10 a 20 preguntas, quiz con preguntas de análisis.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procedimental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actitudinal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: tendrá el 30% de valor total y se obtendrá con la observación directa del estudiante, participación en clases y de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lastRenderedPageBreak/>
              <w:t>actividades referentes al área, respeto y cuidado por su entorno, interés por la clase, responsabilidad en la presentación de compromisos, orgullo por la institución.</w:t>
            </w:r>
          </w:p>
          <w:p w:rsidR="009A0752" w:rsidRDefault="00F553DF">
            <w:pPr>
              <w:pStyle w:val="NormalWeb"/>
              <w:spacing w:before="0" w:after="0"/>
              <w:jc w:val="both"/>
            </w:pPr>
            <w:r>
              <w:rPr>
                <w:rFonts w:ascii="Calibri" w:hAnsi="Calibri" w:cs="Calibri"/>
                <w:iCs/>
                <w:sz w:val="20"/>
                <w:szCs w:val="20"/>
                <w:lang w:val="es-ES"/>
              </w:rPr>
              <w:t>La implementación de la autoevaluación y coevaluación se hará al finalizar el periodo y se incluirán en el ponderado del logro actitudinal.</w:t>
            </w:r>
          </w:p>
          <w:p w:rsidR="009A0752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Autoevaluación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se obtendrá con el uso de la rúbrica.</w:t>
            </w:r>
            <w:r>
              <w:rPr>
                <w:rFonts w:ascii="Calibri" w:hAnsi="Calibri" w:cs="Calibri"/>
                <w:color w:val="333333"/>
                <w:sz w:val="20"/>
                <w:szCs w:val="20"/>
                <w:lang w:val="es-ES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:rsidR="009A0752" w:rsidRDefault="00F553DF">
            <w:pPr>
              <w:pStyle w:val="NormalWeb"/>
              <w:numPr>
                <w:ilvl w:val="0"/>
                <w:numId w:val="6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Coevaluación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en plenaria se registraran las valoraciones hechas por pares estudiantiles que deberán ser justificadas para evitar subjetividades.</w:t>
            </w:r>
          </w:p>
          <w:p w:rsidR="009A0752" w:rsidRDefault="00F553DF">
            <w:pPr>
              <w:pStyle w:val="NormalWeb"/>
              <w:numPr>
                <w:ilvl w:val="0"/>
                <w:numId w:val="6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Heteroevaluación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Default"/>
              <w:numPr>
                <w:ilvl w:val="0"/>
                <w:numId w:val="6"/>
              </w:numPr>
              <w:ind w:left="417" w:hanging="417"/>
              <w:jc w:val="both"/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Locativos o espaciales</w:t>
            </w:r>
            <w:r>
              <w:rPr>
                <w:sz w:val="20"/>
                <w:szCs w:val="20"/>
                <w:lang w:val="es-ES"/>
              </w:rPr>
              <w:t>: biblioteca, salón de audiovisuales, aula de clases y laboratorio.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ind w:left="417" w:hanging="417"/>
              <w:jc w:val="both"/>
            </w:pPr>
            <w:r>
              <w:rPr>
                <w:b/>
                <w:sz w:val="20"/>
                <w:szCs w:val="20"/>
                <w:lang w:val="es-ES"/>
              </w:rPr>
              <w:t>Fungibles</w:t>
            </w:r>
            <w:r>
              <w:rPr>
                <w:sz w:val="20"/>
                <w:szCs w:val="2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ind w:left="417" w:hanging="417"/>
              <w:jc w:val="both"/>
            </w:pPr>
            <w:r>
              <w:rPr>
                <w:b/>
                <w:sz w:val="20"/>
                <w:szCs w:val="20"/>
                <w:lang w:val="es-ES"/>
              </w:rPr>
              <w:t>Multimedia</w:t>
            </w:r>
            <w:r>
              <w:rPr>
                <w:sz w:val="20"/>
                <w:szCs w:val="20"/>
                <w:lang w:val="es-ES"/>
              </w:rPr>
              <w:t>: Video-Beam, portátiles, videos e internet.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ind w:left="417" w:hanging="417"/>
              <w:jc w:val="both"/>
            </w:pPr>
            <w:r>
              <w:rPr>
                <w:b/>
                <w:sz w:val="20"/>
                <w:szCs w:val="20"/>
                <w:lang w:val="es-ES"/>
              </w:rPr>
              <w:t>Didácticos</w:t>
            </w:r>
            <w:r>
              <w:rPr>
                <w:sz w:val="20"/>
                <w:szCs w:val="20"/>
                <w:lang w:val="es-ES"/>
              </w:rPr>
              <w:t>: bata de laboratorio, materias, balanza, cartillas, probetas, etc.</w:t>
            </w:r>
          </w:p>
          <w:p w:rsidR="009A0752" w:rsidRDefault="009A0752">
            <w:pPr>
              <w:pStyle w:val="Standard"/>
              <w:jc w:val="both"/>
              <w:rPr>
                <w:rFonts w:cs="Calibri"/>
                <w:sz w:val="24"/>
                <w:szCs w:val="24"/>
                <w:lang w:val="es-ES"/>
              </w:rPr>
            </w:pPr>
          </w:p>
        </w:tc>
      </w:tr>
      <w:tr w:rsidR="009A0752">
        <w:trPr>
          <w:trHeight w:val="70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BIBLIOGRAFÍA</w:t>
            </w:r>
          </w:p>
        </w:tc>
      </w:tr>
      <w:tr w:rsidR="009A0752">
        <w:trPr>
          <w:trHeight w:val="197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lang w:val="es-ES"/>
              </w:rPr>
              <w:t>AUDESIRK et al. Biología: Ciencia y Naturaleza. Pearson Educación, Prentice Hall. México, 2004.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lang w:val="es-ES"/>
              </w:rPr>
              <w:t xml:space="preserve">STARR, </w:t>
            </w:r>
            <w:proofErr w:type="spellStart"/>
            <w:r>
              <w:rPr>
                <w:rFonts w:cs="Calibri"/>
                <w:lang w:val="es-ES"/>
              </w:rPr>
              <w:t>Cecie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r>
              <w:rPr>
                <w:rFonts w:cs="Calibri"/>
                <w:i/>
                <w:lang w:val="es-ES"/>
              </w:rPr>
              <w:t xml:space="preserve">et </w:t>
            </w:r>
            <w:proofErr w:type="spellStart"/>
            <w:r>
              <w:rPr>
                <w:rFonts w:cs="Calibri"/>
                <w:i/>
                <w:lang w:val="es-ES"/>
              </w:rPr>
              <w:t>all</w:t>
            </w:r>
            <w:proofErr w:type="spellEnd"/>
            <w:r>
              <w:rPr>
                <w:rFonts w:cs="Calibri"/>
                <w:lang w:val="es-ES"/>
              </w:rPr>
              <w:t xml:space="preserve">. Biología. La unidad y la diversidad de la vida. Cengage </w:t>
            </w:r>
            <w:proofErr w:type="spellStart"/>
            <w:r>
              <w:rPr>
                <w:rFonts w:cs="Calibri"/>
                <w:lang w:val="es-ES"/>
              </w:rPr>
              <w:t>Learning</w:t>
            </w:r>
            <w:proofErr w:type="spellEnd"/>
            <w:r>
              <w:rPr>
                <w:rFonts w:cs="Calibri"/>
                <w:lang w:val="es-ES"/>
              </w:rPr>
              <w:t xml:space="preserve"> Editores, 12a ed. México,  2009.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lang w:val="es-ES"/>
              </w:rPr>
              <w:t xml:space="preserve">RODRÍGUEZ, Luz Stella, </w:t>
            </w:r>
            <w:r>
              <w:rPr>
                <w:rFonts w:cs="Calibri"/>
                <w:i/>
                <w:lang w:val="es-ES"/>
              </w:rPr>
              <w:t xml:space="preserve">et </w:t>
            </w:r>
            <w:proofErr w:type="spellStart"/>
            <w:r>
              <w:rPr>
                <w:rFonts w:cs="Calibri"/>
                <w:i/>
                <w:lang w:val="es-ES"/>
              </w:rPr>
              <w:t>all</w:t>
            </w:r>
            <w:proofErr w:type="spellEnd"/>
            <w:r>
              <w:rPr>
                <w:rFonts w:cs="Calibri"/>
                <w:lang w:val="es-ES"/>
              </w:rPr>
              <w:t>. Los caminos del saber: ciencias 6. Bogotá, Colombia. Editorial Santillana 2012.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lang w:val="es-ES"/>
              </w:rPr>
              <w:t>MINISTERIO DE EDUCACION NACIONAL. Secundaria Activa, Ciencias naturales grado SEXTO. Bogotá, Colombia. 2012</w:t>
            </w:r>
          </w:p>
          <w:p w:rsidR="009A0752" w:rsidRDefault="00F553DF" w:rsidP="009B51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</w:pPr>
            <w:r>
              <w:rPr>
                <w:rFonts w:cs="Calibri"/>
                <w:lang w:val="es-ES"/>
              </w:rPr>
              <w:t>PROYECTO EDUCATIVO Siglo XXI: Ciencias 6. Editorial Santillana 2016.</w:t>
            </w:r>
          </w:p>
        </w:tc>
      </w:tr>
    </w:tbl>
    <w:p w:rsidR="009B513A" w:rsidRDefault="009B513A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:rsidR="009464A0" w:rsidRDefault="009464A0">
      <w:pPr>
        <w:pStyle w:val="Standard"/>
        <w:spacing w:line="240" w:lineRule="auto"/>
        <w:jc w:val="center"/>
        <w:rPr>
          <w:rFonts w:cs="Calibri"/>
          <w:b/>
          <w:sz w:val="24"/>
          <w:szCs w:val="24"/>
          <w:u w:val="single"/>
        </w:rPr>
        <w:sectPr w:rsidR="009464A0">
          <w:pgSz w:w="18720" w:h="12240" w:orient="landscape"/>
          <w:pgMar w:top="1985" w:right="720" w:bottom="720" w:left="720" w:header="288" w:footer="720" w:gutter="0"/>
          <w:cols w:space="720"/>
        </w:sectPr>
      </w:pPr>
    </w:p>
    <w:p w:rsidR="009A0752" w:rsidRDefault="00F553DF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  <w:u w:val="single"/>
        </w:rPr>
        <w:lastRenderedPageBreak/>
        <w:t>CUARTO PERIODO</w:t>
      </w:r>
    </w:p>
    <w:tbl>
      <w:tblPr>
        <w:tblW w:w="172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4110"/>
        <w:gridCol w:w="1985"/>
        <w:gridCol w:w="1559"/>
        <w:gridCol w:w="3872"/>
      </w:tblGrid>
      <w:tr w:rsidR="009A0752" w:rsidTr="005D7151"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REFERENTES DE CALIDAD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LOGROS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EJE TEMÁTICO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TEMAS/SUBTEMAS</w:t>
            </w:r>
          </w:p>
        </w:tc>
      </w:tr>
      <w:tr w:rsidR="009A0752" w:rsidTr="005D7151">
        <w:trPr>
          <w:trHeight w:val="176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ESTÁNDARES DE COMPETENCIAS U ORIENTACIONES PEDAGÓGICAS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9B513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>LOGRO COGNITIVO</w:t>
            </w:r>
            <w:r>
              <w:rPr>
                <w:rFonts w:eastAsia="Times New Roman" w:cs="Calibri"/>
                <w:color w:val="000000"/>
                <w:lang w:val="es-ES" w:eastAsia="es-ES"/>
              </w:rPr>
              <w:t>: Identifica y describe los métodos de separación de mezclas.</w:t>
            </w:r>
          </w:p>
          <w:p w:rsidR="009A0752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cs="Calibri"/>
                <w:lang w:val="es-ES"/>
              </w:rPr>
            </w:pPr>
          </w:p>
          <w:p w:rsidR="009A0752" w:rsidRDefault="00F553DF" w:rsidP="009B513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lang w:val="es-ES"/>
              </w:rPr>
              <w:t xml:space="preserve">LOGRO PROCEDIMENTAL: </w:t>
            </w:r>
            <w:r>
              <w:rPr>
                <w:rFonts w:eastAsia="Times New Roman" w:cs="Calibri"/>
                <w:color w:val="000000"/>
                <w:lang w:val="es-ES" w:eastAsia="es-ES"/>
              </w:rPr>
              <w:t>Explica y compara las fuerzas de atracción y repulsión.</w:t>
            </w:r>
          </w:p>
          <w:p w:rsidR="009A0752" w:rsidRDefault="009A0752">
            <w:pPr>
              <w:pStyle w:val="Standard"/>
              <w:spacing w:after="0" w:line="240" w:lineRule="auto"/>
              <w:ind w:left="328"/>
              <w:jc w:val="both"/>
              <w:rPr>
                <w:rFonts w:cs="Calibri"/>
                <w:lang w:val="es-ES"/>
              </w:rPr>
            </w:pPr>
          </w:p>
          <w:p w:rsidR="009A0752" w:rsidRDefault="00F553DF" w:rsidP="00CF04F9">
            <w:pPr>
              <w:spacing w:after="0" w:line="240" w:lineRule="auto"/>
              <w:jc w:val="both"/>
            </w:pPr>
            <w:r w:rsidRPr="00CF04F9">
              <w:rPr>
                <w:rFonts w:cs="Calibri"/>
                <w:b/>
                <w:lang w:val="es-ES"/>
              </w:rPr>
              <w:t>LOGRO ACTITUDINAL:</w:t>
            </w:r>
            <w:r w:rsidRPr="00CF04F9">
              <w:rPr>
                <w:rFonts w:cs="Calibri"/>
                <w:lang w:val="es-ES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F9" w:rsidRPr="00CF04F9" w:rsidRDefault="00CF04F9" w:rsidP="00CF04F9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CF04F9">
              <w:rPr>
                <w:rFonts w:cs="Calibri"/>
                <w:b/>
                <w:lang w:val="es-ES"/>
              </w:rPr>
              <w:t>Materia:</w:t>
            </w:r>
          </w:p>
          <w:p w:rsidR="00CF04F9" w:rsidRPr="00CF04F9" w:rsidRDefault="00CF04F9" w:rsidP="00CF04F9">
            <w:pPr>
              <w:spacing w:after="0" w:line="240" w:lineRule="auto"/>
              <w:jc w:val="both"/>
              <w:rPr>
                <w:rFonts w:cs="Calibri"/>
                <w:b/>
                <w:lang w:val="es-ES"/>
              </w:rPr>
            </w:pPr>
          </w:p>
          <w:p w:rsidR="00CF04F9" w:rsidRPr="00CF04F9" w:rsidRDefault="00CF04F9" w:rsidP="00CF04F9">
            <w:pPr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CF04F9">
              <w:rPr>
                <w:rFonts w:cs="Calibri"/>
                <w:lang w:val="es-ES"/>
              </w:rPr>
              <w:t>Composición, Estados y sus Cambios, Propiedades, y Clasificación.</w:t>
            </w:r>
          </w:p>
          <w:p w:rsidR="00CF04F9" w:rsidRDefault="00CF04F9" w:rsidP="00CF04F9">
            <w:pPr>
              <w:spacing w:after="0" w:line="240" w:lineRule="auto"/>
              <w:jc w:val="both"/>
              <w:rPr>
                <w:rFonts w:cs="Calibri"/>
                <w:b/>
                <w:lang w:val="es-ES"/>
              </w:rPr>
            </w:pPr>
          </w:p>
          <w:p w:rsidR="009A0752" w:rsidRDefault="00F553DF">
            <w:pPr>
              <w:spacing w:after="0" w:line="240" w:lineRule="auto"/>
              <w:jc w:val="both"/>
            </w:pPr>
            <w:r>
              <w:rPr>
                <w:rFonts w:cs="Calibri"/>
                <w:b/>
                <w:lang w:val="es-ES"/>
              </w:rPr>
              <w:t>Separación de Mezclas.</w:t>
            </w:r>
          </w:p>
          <w:p w:rsidR="009A0752" w:rsidRDefault="009A0752">
            <w:pPr>
              <w:pStyle w:val="Prrafodelista"/>
              <w:spacing w:after="0" w:line="240" w:lineRule="auto"/>
              <w:ind w:left="326"/>
              <w:jc w:val="both"/>
              <w:rPr>
                <w:rFonts w:cs="Calibri"/>
                <w:b/>
                <w:lang w:val="es-ES"/>
              </w:rPr>
            </w:pPr>
          </w:p>
          <w:p w:rsidR="005F7311" w:rsidRDefault="005F7311">
            <w:pPr>
              <w:pStyle w:val="Prrafodelista"/>
              <w:spacing w:after="0" w:line="240" w:lineRule="auto"/>
              <w:ind w:left="326"/>
              <w:jc w:val="both"/>
              <w:rPr>
                <w:rFonts w:cs="Calibri"/>
                <w:b/>
                <w:lang w:val="es-ES"/>
              </w:rPr>
            </w:pPr>
          </w:p>
          <w:p w:rsidR="005F7311" w:rsidRDefault="005F7311">
            <w:pPr>
              <w:pStyle w:val="Prrafodelista"/>
              <w:spacing w:after="0" w:line="240" w:lineRule="auto"/>
              <w:ind w:left="326"/>
              <w:jc w:val="both"/>
              <w:rPr>
                <w:rFonts w:cs="Calibri"/>
                <w:b/>
                <w:lang w:val="es-ES"/>
              </w:rPr>
            </w:pPr>
          </w:p>
          <w:p w:rsidR="009A0752" w:rsidRDefault="009A0752">
            <w:pPr>
              <w:pStyle w:val="Prrafodelista"/>
              <w:spacing w:after="0" w:line="240" w:lineRule="auto"/>
              <w:ind w:left="326"/>
              <w:jc w:val="both"/>
              <w:rPr>
                <w:rFonts w:cs="Calibri"/>
                <w:b/>
                <w:lang w:val="es-ES"/>
              </w:rPr>
            </w:pPr>
          </w:p>
          <w:p w:rsidR="009A0752" w:rsidRDefault="009A075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b/>
                <w:lang w:val="es-ES"/>
              </w:rPr>
            </w:pPr>
          </w:p>
        </w:tc>
        <w:tc>
          <w:tcPr>
            <w:tcW w:w="38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F9" w:rsidRPr="00CF04F9" w:rsidRDefault="00CF04F9" w:rsidP="00CF04F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</w:rPr>
            </w:pPr>
            <w:r w:rsidRPr="00CF04F9">
              <w:rPr>
                <w:rFonts w:cs="Calibri"/>
                <w:b/>
                <w:lang w:val="es-ES"/>
              </w:rPr>
              <w:t>Clasificación</w:t>
            </w:r>
            <w:r>
              <w:rPr>
                <w:rFonts w:cs="Calibri"/>
                <w:b/>
                <w:lang w:val="es-ES"/>
              </w:rPr>
              <w:t xml:space="preserve"> de la materia</w:t>
            </w:r>
            <w:r w:rsidRPr="00CF04F9">
              <w:rPr>
                <w:rFonts w:cs="Calibri"/>
                <w:b/>
                <w:lang w:val="es-ES"/>
              </w:rPr>
              <w:t>:</w:t>
            </w:r>
          </w:p>
          <w:p w:rsidR="00CF04F9" w:rsidRPr="00CF04F9" w:rsidRDefault="00CF04F9" w:rsidP="00CF04F9">
            <w:pPr>
              <w:spacing w:after="0" w:line="240" w:lineRule="auto"/>
              <w:jc w:val="both"/>
              <w:rPr>
                <w:rFonts w:cs="Calibri"/>
              </w:rPr>
            </w:pPr>
            <w:r w:rsidRPr="00CF04F9">
              <w:rPr>
                <w:rFonts w:cs="Calibri"/>
                <w:lang w:val="es-ES"/>
              </w:rPr>
              <w:t>Pura (elemento, compuesto),</w:t>
            </w:r>
          </w:p>
          <w:p w:rsidR="00CF04F9" w:rsidRPr="00CF04F9" w:rsidRDefault="00CF04F9" w:rsidP="00CF04F9">
            <w:pPr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CF04F9">
              <w:rPr>
                <w:rFonts w:cs="Calibri"/>
                <w:lang w:val="es-ES"/>
              </w:rPr>
              <w:t>Mezcla (homogénea, heterogénea).</w:t>
            </w:r>
          </w:p>
          <w:p w:rsidR="00CF04F9" w:rsidRDefault="00CF04F9" w:rsidP="00CF04F9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:rsidR="00CF04F9" w:rsidRPr="00CF04F9" w:rsidRDefault="00CF04F9" w:rsidP="00CF04F9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:rsidR="009A0752" w:rsidRPr="00CF04F9" w:rsidRDefault="00CF04F9" w:rsidP="00CF04F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b/>
              </w:rPr>
            </w:pPr>
            <w:r w:rsidRPr="00CF04F9">
              <w:rPr>
                <w:rFonts w:cs="Calibri"/>
                <w:b/>
                <w:lang w:val="es-ES"/>
              </w:rPr>
              <w:t>Métodos de separación de mezclas.</w:t>
            </w:r>
          </w:p>
        </w:tc>
      </w:tr>
      <w:tr w:rsidR="009A0752" w:rsidTr="005D7151">
        <w:trPr>
          <w:trHeight w:val="142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Establezco relaciones entre las características macroscópicas y microscópicas de la materia y las propiedades físicas y químicas de las sustancias que la constituyen.</w:t>
            </w:r>
          </w:p>
          <w:p w:rsidR="009A0752" w:rsidRDefault="00F553DF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both"/>
            </w:pPr>
            <w:r>
              <w:rPr>
                <w:rFonts w:cs="Calibri"/>
                <w:i/>
                <w:sz w:val="20"/>
                <w:szCs w:val="20"/>
                <w:lang w:val="es-ES"/>
              </w:rPr>
              <w:t>Habilidades del pensamiento</w:t>
            </w:r>
          </w:p>
          <w:p w:rsidR="009A0752" w:rsidRDefault="00F553DF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 …me aproximo al conocimiento como científico natural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Busco información en diferentes fuentes.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Identifico y uso adecuadamente el lenguaje propio de las ciencias.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 Sustento mis respuestas con diversos argumentos.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Identifico condiciones que influyen en los resultados de un experimento y que pueden permanecer constantes o cambiar (variables).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Diseño y realizo experimentos y verifico el efecto de modificar diversas variables para dar respuesta a preguntas.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Realizo mediciones con instrumentos y equipos adecuados a las características y magnitudes de los objetos y las expreso en las unidades correspondientes.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Registro mis observaciones y resultados utilizando esquemas, gráficos y tablas.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Registro mis resultados en forma organizada y sin alteración alguna.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Utilizo las matemáticas como una herramienta para organizar, analizar y presentar datos.</w:t>
            </w:r>
          </w:p>
          <w:p w:rsidR="009A0752" w:rsidRDefault="00F553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Comunico oralmente y por escrito el proceso de indagación y los resultados que obtengo, utilizando gráficas, tablas y ecuaciones aritméticas.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   …manejo conocimientos propios de las ciencia naturales</w:t>
            </w:r>
          </w:p>
          <w:p w:rsidR="009A0752" w:rsidRDefault="00F553DF">
            <w:pPr>
              <w:pStyle w:val="Standard"/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cs="Calibri"/>
                <w:i/>
                <w:sz w:val="20"/>
                <w:szCs w:val="20"/>
                <w:lang w:val="es-ES"/>
              </w:rPr>
              <w:t>Entorno físico.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      Clasifico y verifico las propiedades de la materia.</w:t>
            </w:r>
          </w:p>
          <w:p w:rsidR="009A0752" w:rsidRDefault="00F553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Clasifico materiales en sustancias puras o mezclas.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lastRenderedPageBreak/>
              <w:t>•      Verifico diferentes métodos de separación de mezclas.</w:t>
            </w:r>
          </w:p>
          <w:p w:rsidR="009A0752" w:rsidRDefault="00F553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Verifico la acción de fuerzas electrostáticas y magnéticas y explico su relación con la carga eléctrica.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b/>
                <w:i/>
                <w:sz w:val="20"/>
                <w:szCs w:val="20"/>
                <w:lang w:val="es-ES"/>
              </w:rPr>
              <w:t xml:space="preserve">             …desarrollo compromisos personales y sociales</w:t>
            </w:r>
          </w:p>
          <w:p w:rsidR="009A0752" w:rsidRDefault="00F553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Respeto y cuido los seres vivos y los objetos de mi entorno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•Reconozco que los modelos de la ciencia cambian con el tiempo y que varios pueden ser válidos simultáneamente.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•Cumplo mi función cuando trabajo en grupo y respeto las funciones de las demás personas.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•Identifico y acepto diferencias en las formas de vivir, pensar, solucionar problemas o aplicar conocimientos.</w:t>
            </w:r>
          </w:p>
          <w:p w:rsidR="009A0752" w:rsidRDefault="00F553DF">
            <w:pPr>
              <w:pStyle w:val="Prrafodelista"/>
              <w:spacing w:after="0" w:line="240" w:lineRule="auto"/>
              <w:ind w:left="11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•Me informo para participar en debates sobre temas de interés general en ciencias.</w:t>
            </w: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5D715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DERECHOS BÁSICOS DE APRENDIZAJE</w:t>
            </w: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5D7151">
        <w:trPr>
          <w:trHeight w:val="94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 w:rsidP="00CF04F9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Comprende que la temperatura (T) y la presión (P) influyen en algunas propiedades fisicoquímicas (solubilidad, viscosidad, densidad, puntos de ebullición y fusión) de las sustancias, y que estas pueden ser aprovechadas en las técnicas de separación de mezclas.</w:t>
            </w:r>
          </w:p>
          <w:p w:rsidR="009A0752" w:rsidRDefault="00F553DF" w:rsidP="00CF04F9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Comprende cómo los cuerpos pueden ser cargados eléctricamente asociando esta carga a efectos de atracción y repulsión.</w:t>
            </w: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9A0752"/>
        </w:tc>
      </w:tr>
      <w:tr w:rsidR="009A0752" w:rsidTr="005D7151">
        <w:trPr>
          <w:trHeight w:val="70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METODOLOGÍA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5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RECURSOS</w:t>
            </w:r>
          </w:p>
        </w:tc>
      </w:tr>
      <w:tr w:rsidR="009A0752" w:rsidTr="005D7151">
        <w:trPr>
          <w:trHeight w:val="197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Inicio de clases con oración y/o reflexión que estimule  la atención y motivación de los estudiantes.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Presentación de los objetivos de la temática.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Realización de la evaluación diagnóstica de los pre-saberes, impresiones y expectativas referentes a la temática.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Exposición de la temática a través de la utilización de diversas herramientas como láminas, videos, diapositivas, etc.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Ejecución de actividades, según corresponda, como talleres, mapas mentales, mapas conceptuales, lecturas compresivas o lecturas críticas en clase que permitan la identificación, asociación y descripción de los métodos de separación de mezclas, y del electromagnetismo de cuerpos.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Empleo del laboratorio para confirmar teorías y/o conceptos tendientes a la temática, en el cual se tendrá en cuenta la guía pertinente.</w:t>
            </w:r>
          </w:p>
          <w:p w:rsidR="009A0752" w:rsidRDefault="00F553DF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El cierre se hará de manera conjunta para percibir las conclusiones.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jc w:val="both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s-ES"/>
              </w:rPr>
              <w:t>Evaluación diagnóstica</w:t>
            </w: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 xml:space="preserve">: se implementaran preguntas y/o presentación de imágenes o videos y/o experiencias grupales sobre </w:t>
            </w:r>
            <w:r>
              <w:rPr>
                <w:rFonts w:cs="Calibri"/>
                <w:sz w:val="20"/>
                <w:szCs w:val="20"/>
                <w:lang w:val="es-ES"/>
              </w:rPr>
              <w:t>métodos de separación de mezclas, y  electromagnetismo de cuerpos</w:t>
            </w: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, para encaminar la temática y despertar el interés de los estudiantes.</w:t>
            </w:r>
          </w:p>
          <w:p w:rsidR="009A0752" w:rsidRDefault="00F553DF">
            <w:pPr>
              <w:pStyle w:val="NormalWeb"/>
              <w:numPr>
                <w:ilvl w:val="0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formativa: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9A0752" w:rsidRDefault="00F553DF">
            <w:pPr>
              <w:pStyle w:val="NormalWeb"/>
              <w:numPr>
                <w:ilvl w:val="0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Evaluación sumativa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cognitivo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con un ponderado del 40% se implementará con evaluación tipo ICFES de 10 a 20 preguntas, quiz con preguntas de análisis.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t>Logro procedimental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9A0752" w:rsidRDefault="00F553DF">
            <w:pPr>
              <w:pStyle w:val="NormalWeb"/>
              <w:numPr>
                <w:ilvl w:val="1"/>
                <w:numId w:val="5"/>
              </w:numPr>
              <w:spacing w:before="0" w:after="0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-ES"/>
              </w:rPr>
              <w:lastRenderedPageBreak/>
              <w:t>Logro actitudinal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9A0752" w:rsidRDefault="00F553DF">
            <w:pPr>
              <w:pStyle w:val="NormalWeb"/>
              <w:spacing w:before="0" w:after="0"/>
              <w:jc w:val="both"/>
            </w:pPr>
            <w:r>
              <w:rPr>
                <w:rFonts w:ascii="Calibri" w:hAnsi="Calibri" w:cs="Calibri"/>
                <w:iCs/>
                <w:sz w:val="20"/>
                <w:szCs w:val="20"/>
                <w:lang w:val="es-ES"/>
              </w:rPr>
              <w:t>La implementación de la autoevaluación y coevaluación se hará al finalizar el periodo y se incluirán en el ponderado del logro actitudinal.</w:t>
            </w:r>
          </w:p>
          <w:p w:rsidR="009A0752" w:rsidRDefault="00F553DF">
            <w:pPr>
              <w:pStyle w:val="NormalWeb"/>
              <w:numPr>
                <w:ilvl w:val="0"/>
                <w:numId w:val="10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Autoevaluación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se obtendrá con el uso de la rúbrica.</w:t>
            </w:r>
            <w:r>
              <w:rPr>
                <w:rFonts w:ascii="Calibri" w:hAnsi="Calibri" w:cs="Calibri"/>
                <w:color w:val="333333"/>
                <w:sz w:val="20"/>
                <w:szCs w:val="20"/>
                <w:lang w:val="es-ES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:rsidR="009A0752" w:rsidRDefault="00F553DF">
            <w:pPr>
              <w:pStyle w:val="NormalWeb"/>
              <w:numPr>
                <w:ilvl w:val="0"/>
                <w:numId w:val="6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Coevaluación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en plenaria se registraran las valoraciones hechas por pares estudiantiles que deberán ser justificadas para evitar subjetividades.</w:t>
            </w:r>
          </w:p>
          <w:p w:rsidR="009A0752" w:rsidRDefault="00F553DF">
            <w:pPr>
              <w:pStyle w:val="NormalWeb"/>
              <w:numPr>
                <w:ilvl w:val="0"/>
                <w:numId w:val="6"/>
              </w:numPr>
              <w:spacing w:before="0" w:after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Heteroevaluación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Default"/>
              <w:numPr>
                <w:ilvl w:val="0"/>
                <w:numId w:val="6"/>
              </w:numPr>
              <w:jc w:val="both"/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Locativos o espaciales</w:t>
            </w:r>
            <w:r>
              <w:rPr>
                <w:sz w:val="20"/>
                <w:szCs w:val="20"/>
                <w:lang w:val="es-ES"/>
              </w:rPr>
              <w:t>: biblioteca, salón de audiovisuales, aula de clases y laboratorio.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jc w:val="both"/>
            </w:pPr>
            <w:r>
              <w:rPr>
                <w:b/>
                <w:sz w:val="20"/>
                <w:szCs w:val="20"/>
                <w:lang w:val="es-ES"/>
              </w:rPr>
              <w:t>Fungibles</w:t>
            </w:r>
            <w:r>
              <w:rPr>
                <w:sz w:val="20"/>
                <w:szCs w:val="20"/>
                <w:lang w:val="es-ES"/>
              </w:rPr>
              <w:t>: fotocopias, marcadores borrables, Bisturí o exacto, Borradores, Sacapuntas, libreta de apuntes, lápices de colores, gomas o pegamentos, silicona líquida, cartulina, Papel Bond.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jc w:val="both"/>
            </w:pPr>
            <w:r>
              <w:rPr>
                <w:b/>
                <w:sz w:val="20"/>
                <w:szCs w:val="20"/>
                <w:lang w:val="es-ES"/>
              </w:rPr>
              <w:t>Multimedia</w:t>
            </w:r>
            <w:r>
              <w:rPr>
                <w:sz w:val="20"/>
                <w:szCs w:val="20"/>
                <w:lang w:val="es-ES"/>
              </w:rPr>
              <w:t>: Video-Beam, portátiles, videos e internet.</w:t>
            </w:r>
          </w:p>
          <w:p w:rsidR="009A0752" w:rsidRDefault="00F553DF">
            <w:pPr>
              <w:pStyle w:val="Default"/>
              <w:numPr>
                <w:ilvl w:val="0"/>
                <w:numId w:val="6"/>
              </w:numPr>
              <w:jc w:val="both"/>
            </w:pPr>
            <w:r>
              <w:rPr>
                <w:b/>
                <w:sz w:val="20"/>
                <w:szCs w:val="20"/>
                <w:lang w:val="es-ES"/>
              </w:rPr>
              <w:t>Didácticos</w:t>
            </w:r>
            <w:r>
              <w:rPr>
                <w:sz w:val="20"/>
                <w:szCs w:val="20"/>
                <w:lang w:val="es-ES"/>
              </w:rPr>
              <w:t>: bata de laboratorio, células vegetales, microscopio, lupas, cuchillas.</w:t>
            </w:r>
          </w:p>
          <w:p w:rsidR="009A0752" w:rsidRDefault="009A0752">
            <w:pPr>
              <w:pStyle w:val="Standard"/>
              <w:jc w:val="both"/>
              <w:rPr>
                <w:rFonts w:cs="Calibri"/>
                <w:sz w:val="24"/>
                <w:szCs w:val="24"/>
                <w:lang w:val="es-ES"/>
              </w:rPr>
            </w:pPr>
          </w:p>
        </w:tc>
      </w:tr>
      <w:tr w:rsidR="009A0752">
        <w:trPr>
          <w:trHeight w:val="70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BIBLIOGRAFÍA</w:t>
            </w:r>
          </w:p>
        </w:tc>
      </w:tr>
      <w:tr w:rsidR="009A0752">
        <w:trPr>
          <w:trHeight w:val="197"/>
        </w:trPr>
        <w:tc>
          <w:tcPr>
            <w:tcW w:w="17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r>
              <w:rPr>
                <w:rFonts w:cs="Calibri"/>
                <w:lang w:val="es-ES"/>
              </w:rPr>
              <w:t>AUDESIRK et al. Biología: Ciencia y Naturaleza. Pearson Educación, Prentice Hall. México, 2004.</w:t>
            </w: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r>
              <w:rPr>
                <w:rFonts w:cs="Calibri"/>
                <w:lang w:val="es-ES"/>
              </w:rPr>
              <w:t xml:space="preserve">STARR, </w:t>
            </w:r>
            <w:proofErr w:type="spellStart"/>
            <w:r>
              <w:rPr>
                <w:rFonts w:cs="Calibri"/>
                <w:lang w:val="es-ES"/>
              </w:rPr>
              <w:t>Cecie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r>
              <w:rPr>
                <w:rFonts w:cs="Calibri"/>
                <w:i/>
                <w:lang w:val="es-ES"/>
              </w:rPr>
              <w:t xml:space="preserve">et </w:t>
            </w:r>
            <w:proofErr w:type="spellStart"/>
            <w:r>
              <w:rPr>
                <w:rFonts w:cs="Calibri"/>
                <w:i/>
                <w:lang w:val="es-ES"/>
              </w:rPr>
              <w:t>all</w:t>
            </w:r>
            <w:proofErr w:type="spellEnd"/>
            <w:r>
              <w:rPr>
                <w:rFonts w:cs="Calibri"/>
                <w:lang w:val="es-ES"/>
              </w:rPr>
              <w:t xml:space="preserve">. Biología. La unidad y la diversidad de la vida. Cengage </w:t>
            </w:r>
            <w:proofErr w:type="spellStart"/>
            <w:r>
              <w:rPr>
                <w:rFonts w:cs="Calibri"/>
                <w:lang w:val="es-ES"/>
              </w:rPr>
              <w:t>Learning</w:t>
            </w:r>
            <w:proofErr w:type="spellEnd"/>
            <w:r>
              <w:rPr>
                <w:rFonts w:cs="Calibri"/>
                <w:lang w:val="es-ES"/>
              </w:rPr>
              <w:t xml:space="preserve"> Editores, 12a ed. México,  2009.</w:t>
            </w: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r>
              <w:rPr>
                <w:rFonts w:cs="Calibri"/>
                <w:lang w:val="es-ES"/>
              </w:rPr>
              <w:t xml:space="preserve">RODRÍGUEZ, Luz Stella, </w:t>
            </w:r>
            <w:r>
              <w:rPr>
                <w:rFonts w:cs="Calibri"/>
                <w:i/>
                <w:lang w:val="es-ES"/>
              </w:rPr>
              <w:t xml:space="preserve">et </w:t>
            </w:r>
            <w:proofErr w:type="spellStart"/>
            <w:r>
              <w:rPr>
                <w:rFonts w:cs="Calibri"/>
                <w:i/>
                <w:lang w:val="es-ES"/>
              </w:rPr>
              <w:t>all</w:t>
            </w:r>
            <w:proofErr w:type="spellEnd"/>
            <w:r>
              <w:rPr>
                <w:rFonts w:cs="Calibri"/>
                <w:lang w:val="es-ES"/>
              </w:rPr>
              <w:t>. Los caminos del saber: ciencias 6. Bogotá, Colombia. Editorial Santillana 2012.</w:t>
            </w: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r>
              <w:rPr>
                <w:rFonts w:cs="Calibri"/>
                <w:lang w:val="es-ES"/>
              </w:rPr>
              <w:t>MINISTERIO DE EDUCACION NACIONAL. Secundaria Activa, Ciencias naturales grado SEXTO. Bogotá, Colombia. 2012</w:t>
            </w: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jc w:val="both"/>
            </w:pPr>
            <w:r>
              <w:rPr>
                <w:rFonts w:cs="Calibri"/>
                <w:lang w:val="es-ES"/>
              </w:rPr>
              <w:t>PROYECTO EDUCATIVO Siglo XXI: Ciencias 6. Editorial Santillana 2016.</w:t>
            </w:r>
          </w:p>
        </w:tc>
      </w:tr>
    </w:tbl>
    <w:p w:rsidR="009A0752" w:rsidRDefault="009A0752">
      <w:pPr>
        <w:spacing w:after="0"/>
      </w:pPr>
    </w:p>
    <w:p w:rsidR="009A0752" w:rsidRDefault="009A0752">
      <w:pPr>
        <w:spacing w:after="0"/>
      </w:pPr>
    </w:p>
    <w:p w:rsidR="009A0752" w:rsidRDefault="009A0752">
      <w:pPr>
        <w:spacing w:after="0"/>
      </w:pPr>
    </w:p>
    <w:p w:rsidR="009A0752" w:rsidRDefault="009A0752">
      <w:pPr>
        <w:spacing w:after="0"/>
      </w:pPr>
    </w:p>
    <w:p w:rsidR="009A0752" w:rsidRDefault="009A0752">
      <w:pPr>
        <w:spacing w:after="0"/>
      </w:pPr>
    </w:p>
    <w:p w:rsidR="009A0752" w:rsidRDefault="009A0752">
      <w:pPr>
        <w:spacing w:after="0"/>
      </w:pPr>
    </w:p>
    <w:p w:rsidR="009A0752" w:rsidRDefault="009A0752">
      <w:pPr>
        <w:spacing w:after="0"/>
      </w:pPr>
    </w:p>
    <w:p w:rsidR="009A0752" w:rsidRDefault="009A0752">
      <w:pPr>
        <w:spacing w:after="0"/>
      </w:pPr>
    </w:p>
    <w:p w:rsidR="009A0752" w:rsidRDefault="009A0752">
      <w:pPr>
        <w:spacing w:after="0"/>
      </w:pPr>
    </w:p>
    <w:p w:rsidR="009A0752" w:rsidRDefault="009A0752">
      <w:pPr>
        <w:spacing w:after="0"/>
      </w:pPr>
    </w:p>
    <w:tbl>
      <w:tblPr>
        <w:tblW w:w="172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2"/>
      </w:tblGrid>
      <w:tr w:rsidR="009A0752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spacing w:after="0" w:line="240" w:lineRule="auto"/>
              <w:ind w:left="360"/>
              <w:jc w:val="center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lastRenderedPageBreak/>
              <w:t>LOGROS PROMOCIONALES</w:t>
            </w:r>
          </w:p>
        </w:tc>
      </w:tr>
      <w:tr w:rsidR="009A0752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 COGNITIVO: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Identifica adecuadamente la célula, sus organelos y funciones, teniendo en cuenta las diferenciaciones evolutivas que dieron origen a los reinos. Entiende los cambios de la materia y como estos determinan las interacciones moleculares y electromagnéticas.</w:t>
            </w:r>
          </w:p>
          <w:p w:rsidR="009A0752" w:rsidRDefault="009A0752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  <w:lang w:val="es-ES"/>
              </w:rPr>
            </w:pP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LOGRO PROCEDIMENTAL: </w:t>
            </w:r>
            <w:r>
              <w:rPr>
                <w:rFonts w:cs="Calibri"/>
                <w:sz w:val="24"/>
                <w:szCs w:val="24"/>
                <w:lang w:val="es-ES"/>
              </w:rPr>
              <w:t>Ejecuta instrucciones experimentales de identificación de organelos celulares, de clasificación de organismos y de análisis en el comportamiento de la materia.</w:t>
            </w:r>
          </w:p>
          <w:p w:rsidR="009A0752" w:rsidRDefault="009A0752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  <w:lang w:val="es-ES"/>
              </w:rPr>
            </w:pPr>
          </w:p>
          <w:p w:rsidR="009A0752" w:rsidRDefault="00F553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jc w:val="both"/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>LOGRO ACTITUDINAL: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</w:tr>
    </w:tbl>
    <w:p w:rsidR="009A0752" w:rsidRDefault="009A0752">
      <w:pPr>
        <w:spacing w:after="0"/>
        <w:rPr>
          <w:vanish/>
        </w:rPr>
      </w:pPr>
    </w:p>
    <w:p w:rsidR="009A0752" w:rsidRDefault="009A0752">
      <w:pPr>
        <w:spacing w:after="0"/>
        <w:rPr>
          <w:vanish/>
        </w:rPr>
      </w:pPr>
    </w:p>
    <w:p w:rsidR="009A0752" w:rsidRDefault="009A0752">
      <w:pPr>
        <w:pStyle w:val="Standard"/>
      </w:pPr>
    </w:p>
    <w:sectPr w:rsidR="009A0752">
      <w:pgSz w:w="18720" w:h="12240" w:orient="landscape"/>
      <w:pgMar w:top="1985" w:right="720" w:bottom="720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9E" w:rsidRDefault="00C8299E">
      <w:pPr>
        <w:spacing w:after="0" w:line="240" w:lineRule="auto"/>
      </w:pPr>
      <w:r>
        <w:separator/>
      </w:r>
    </w:p>
  </w:endnote>
  <w:endnote w:type="continuationSeparator" w:id="0">
    <w:p w:rsidR="00C8299E" w:rsidRDefault="00C8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9E" w:rsidRDefault="00C829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299E" w:rsidRDefault="00C8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3DF" w:rsidRDefault="00F553DF">
    <w:pPr>
      <w:pStyle w:val="Encabezado"/>
      <w:jc w:val="center"/>
    </w:pPr>
    <w:r>
      <w:rPr>
        <w:rFonts w:cs="Calibri"/>
        <w:b/>
        <w:sz w:val="28"/>
        <w:szCs w:val="28"/>
      </w:rPr>
      <w:t>INSTITUCIÓN EDUCATIVA NUESTRA SEÑORA DE LA CANDELARIA</w:t>
    </w:r>
    <w:r w:rsidR="00801735"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8800" cy="756920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45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53DF" w:rsidRDefault="00F553DF">
    <w:pPr>
      <w:pStyle w:val="Encabezado"/>
      <w:jc w:val="center"/>
    </w:pPr>
    <w:r>
      <w:rPr>
        <w:rFonts w:cs="Calibri"/>
        <w:b/>
        <w:sz w:val="28"/>
        <w:szCs w:val="28"/>
      </w:rPr>
      <w:t>SECRETARÍA DE EDUCACIÓN DE MALAMBO</w:t>
    </w:r>
  </w:p>
  <w:p w:rsidR="00F553DF" w:rsidRDefault="00F553DF">
    <w:pPr>
      <w:pStyle w:val="Encabezado"/>
      <w:jc w:val="center"/>
    </w:pPr>
    <w:r>
      <w:rPr>
        <w:rFonts w:cs="Calibr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042"/>
    <w:multiLevelType w:val="multilevel"/>
    <w:tmpl w:val="53A2E3FA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573C96"/>
    <w:multiLevelType w:val="multilevel"/>
    <w:tmpl w:val="072A32D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3B11D5D"/>
    <w:multiLevelType w:val="multilevel"/>
    <w:tmpl w:val="783AC5E4"/>
    <w:styleLink w:val="WWNum2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796043E"/>
    <w:multiLevelType w:val="multilevel"/>
    <w:tmpl w:val="FFEC923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D241D9F"/>
    <w:multiLevelType w:val="multilevel"/>
    <w:tmpl w:val="1E7E366C"/>
    <w:styleLink w:val="WWNum2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EF01680"/>
    <w:multiLevelType w:val="multilevel"/>
    <w:tmpl w:val="D16CCBF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5206D34"/>
    <w:multiLevelType w:val="multilevel"/>
    <w:tmpl w:val="750A5AF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56E2AA3"/>
    <w:multiLevelType w:val="multilevel"/>
    <w:tmpl w:val="C8560C24"/>
    <w:styleLink w:val="WWNum2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72B55FA"/>
    <w:multiLevelType w:val="multilevel"/>
    <w:tmpl w:val="3CACF958"/>
    <w:styleLink w:val="WWNum1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B727148"/>
    <w:multiLevelType w:val="multilevel"/>
    <w:tmpl w:val="4E766DA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C6C5A5B"/>
    <w:multiLevelType w:val="multilevel"/>
    <w:tmpl w:val="24DEB7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0684AA7"/>
    <w:multiLevelType w:val="multilevel"/>
    <w:tmpl w:val="7706BE9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2791AF8"/>
    <w:multiLevelType w:val="multilevel"/>
    <w:tmpl w:val="8A1A8DE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5426139"/>
    <w:multiLevelType w:val="multilevel"/>
    <w:tmpl w:val="00868FF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B8D4908"/>
    <w:multiLevelType w:val="multilevel"/>
    <w:tmpl w:val="115411B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DCC0C14"/>
    <w:multiLevelType w:val="multilevel"/>
    <w:tmpl w:val="22DCDCC2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 w15:restartNumberingAfterBreak="0">
    <w:nsid w:val="4D0A4F7E"/>
    <w:multiLevelType w:val="multilevel"/>
    <w:tmpl w:val="C2B0903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rPr>
        <w:sz w:val="20"/>
      </w:rPr>
    </w:lvl>
    <w:lvl w:ilvl="2">
      <w:start w:val="1"/>
      <w:numFmt w:val="decimal"/>
      <w:lvlText w:val="%1.%2.%3."/>
      <w:lvlJc w:val="left"/>
      <w:rPr>
        <w:rFonts w:cs="Calibri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abstractNum w:abstractNumId="17" w15:restartNumberingAfterBreak="0">
    <w:nsid w:val="4DBA194A"/>
    <w:multiLevelType w:val="multilevel"/>
    <w:tmpl w:val="BB869E80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F535F24"/>
    <w:multiLevelType w:val="multilevel"/>
    <w:tmpl w:val="813C71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2B83311"/>
    <w:multiLevelType w:val="multilevel"/>
    <w:tmpl w:val="A18A958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2FF3EE3"/>
    <w:multiLevelType w:val="multilevel"/>
    <w:tmpl w:val="81E828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F8128C4"/>
    <w:multiLevelType w:val="multilevel"/>
    <w:tmpl w:val="2DB26AEE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0710CE7"/>
    <w:multiLevelType w:val="multilevel"/>
    <w:tmpl w:val="752A513E"/>
    <w:styleLink w:val="WWNum13"/>
    <w:lvl w:ilvl="0">
      <w:start w:val="1"/>
      <w:numFmt w:val="decimal"/>
      <w:lvlText w:val="%1."/>
      <w:lvlJc w:val="left"/>
      <w:rPr>
        <w:sz w:val="20"/>
      </w:rPr>
    </w:lvl>
    <w:lvl w:ilvl="1">
      <w:start w:val="1"/>
      <w:numFmt w:val="decimal"/>
      <w:lvlText w:val="%1.%2."/>
      <w:lvlJc w:val="left"/>
      <w:rPr>
        <w:sz w:val="20"/>
      </w:rPr>
    </w:lvl>
    <w:lvl w:ilvl="2">
      <w:start w:val="1"/>
      <w:numFmt w:val="decimal"/>
      <w:lvlText w:val="%1.%2.%3."/>
      <w:lvlJc w:val="left"/>
      <w:rPr>
        <w:rFonts w:cs="Calibri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abstractNum w:abstractNumId="23" w15:restartNumberingAfterBreak="0">
    <w:nsid w:val="645B45E0"/>
    <w:multiLevelType w:val="multilevel"/>
    <w:tmpl w:val="BDA61D0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76810A56"/>
    <w:multiLevelType w:val="multilevel"/>
    <w:tmpl w:val="8A1821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CE6453E"/>
    <w:multiLevelType w:val="multilevel"/>
    <w:tmpl w:val="56520E9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13"/>
  </w:num>
  <w:num w:numId="5">
    <w:abstractNumId w:val="15"/>
  </w:num>
  <w:num w:numId="6">
    <w:abstractNumId w:val="16"/>
  </w:num>
  <w:num w:numId="7">
    <w:abstractNumId w:val="6"/>
  </w:num>
  <w:num w:numId="8">
    <w:abstractNumId w:val="23"/>
  </w:num>
  <w:num w:numId="9">
    <w:abstractNumId w:val="17"/>
  </w:num>
  <w:num w:numId="10">
    <w:abstractNumId w:val="0"/>
  </w:num>
  <w:num w:numId="11">
    <w:abstractNumId w:val="19"/>
  </w:num>
  <w:num w:numId="12">
    <w:abstractNumId w:val="21"/>
  </w:num>
  <w:num w:numId="13">
    <w:abstractNumId w:val="22"/>
  </w:num>
  <w:num w:numId="14">
    <w:abstractNumId w:val="3"/>
  </w:num>
  <w:num w:numId="15">
    <w:abstractNumId w:val="9"/>
  </w:num>
  <w:num w:numId="16">
    <w:abstractNumId w:val="11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"/>
  </w:num>
  <w:num w:numId="22">
    <w:abstractNumId w:val="7"/>
  </w:num>
  <w:num w:numId="23">
    <w:abstractNumId w:val="14"/>
  </w:num>
  <w:num w:numId="24">
    <w:abstractNumId w:val="24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52"/>
    <w:rsid w:val="00020058"/>
    <w:rsid w:val="000D703C"/>
    <w:rsid w:val="00156266"/>
    <w:rsid w:val="00365CBE"/>
    <w:rsid w:val="004C0DB9"/>
    <w:rsid w:val="005A4153"/>
    <w:rsid w:val="005D7151"/>
    <w:rsid w:val="005F7311"/>
    <w:rsid w:val="006D096F"/>
    <w:rsid w:val="007E7EA9"/>
    <w:rsid w:val="00801735"/>
    <w:rsid w:val="0082659F"/>
    <w:rsid w:val="00862CCB"/>
    <w:rsid w:val="008F38D1"/>
    <w:rsid w:val="009464A0"/>
    <w:rsid w:val="009A0752"/>
    <w:rsid w:val="009B513A"/>
    <w:rsid w:val="00A03CB7"/>
    <w:rsid w:val="00B20F24"/>
    <w:rsid w:val="00B9183B"/>
    <w:rsid w:val="00C8299E"/>
    <w:rsid w:val="00CF04F9"/>
    <w:rsid w:val="00F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A4E41"/>
  <w15:chartTrackingRefBased/>
  <w15:docId w15:val="{6CA95B44-0D4A-4E01-BA03-0A72DB3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</w:style>
  <w:style w:type="paragraph" w:styleId="Sinespaciado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eastAsia="en-US"/>
    </w:r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20058"/>
    <w:rPr>
      <w:rFonts w:eastAsia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2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4258</Words>
  <Characters>23420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zuleima</dc:creator>
  <cp:keywords/>
  <cp:lastModifiedBy>HP I3</cp:lastModifiedBy>
  <cp:revision>7</cp:revision>
  <dcterms:created xsi:type="dcterms:W3CDTF">2019-11-24T19:28:00Z</dcterms:created>
  <dcterms:modified xsi:type="dcterms:W3CDTF">2020-03-23T15:35:00Z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