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74077" w14:textId="77777777" w:rsidR="00246C70" w:rsidRPr="004D41B6" w:rsidRDefault="00246C70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4D41B6" w14:paraId="5AF53392" w14:textId="77777777" w:rsidTr="00F87D7B">
        <w:tc>
          <w:tcPr>
            <w:tcW w:w="2901" w:type="dxa"/>
            <w:shd w:val="clear" w:color="auto" w:fill="E7E6E6" w:themeFill="background2"/>
          </w:tcPr>
          <w:p w14:paraId="3940D299" w14:textId="77777777" w:rsidR="0002182E" w:rsidRPr="004D41B6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6DC085C" w14:textId="77777777" w:rsidR="0002182E" w:rsidRPr="004D41B6" w:rsidRDefault="009119B1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ARTÍSTICA</w:t>
            </w:r>
          </w:p>
          <w:p w14:paraId="42395D8E" w14:textId="77777777" w:rsidR="00307F64" w:rsidRPr="004D41B6" w:rsidRDefault="00307F64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DC6E9E7" w14:textId="77777777" w:rsidR="0002182E" w:rsidRPr="004D41B6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3080A2D" w14:textId="2D468FBF" w:rsidR="00F87D7B" w:rsidRPr="004D41B6" w:rsidRDefault="00810AF6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9</w:t>
            </w:r>
            <w:r w:rsidR="00291B57" w:rsidRPr="004D41B6">
              <w:rPr>
                <w:rFonts w:cstheme="minorHAnsi"/>
                <w:sz w:val="24"/>
                <w:szCs w:val="24"/>
              </w:rPr>
              <w:t>º</w:t>
            </w:r>
          </w:p>
          <w:p w14:paraId="267B3039" w14:textId="77777777" w:rsidR="0002182E" w:rsidRPr="004D41B6" w:rsidRDefault="0002182E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EF5C64F" w14:textId="77777777" w:rsidR="0002182E" w:rsidRPr="004D41B6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15C5A91B" w14:textId="40A70D4B" w:rsidR="0002182E" w:rsidRPr="004D41B6" w:rsidRDefault="00D474C6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14:paraId="0BC83BD0" w14:textId="77777777" w:rsidR="0002182E" w:rsidRPr="004D41B6" w:rsidRDefault="0002182E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BAB50E3" w14:textId="77777777" w:rsidR="0002182E" w:rsidRPr="004D41B6" w:rsidRDefault="0002182E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4D41B6">
        <w:rPr>
          <w:rFonts w:cstheme="minorHAnsi"/>
          <w:b/>
          <w:sz w:val="24"/>
          <w:szCs w:val="24"/>
          <w:u w:val="single"/>
        </w:rPr>
        <w:t>PRIMER PERIODO</w:t>
      </w:r>
    </w:p>
    <w:p w14:paraId="164AE265" w14:textId="77777777" w:rsidR="0002182E" w:rsidRPr="004D41B6" w:rsidRDefault="0002182E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4D41B6" w14:paraId="573F2CF6" w14:textId="77777777" w:rsidTr="00F87D7B">
        <w:tc>
          <w:tcPr>
            <w:tcW w:w="4350" w:type="dxa"/>
            <w:shd w:val="clear" w:color="auto" w:fill="E7E6E6" w:themeFill="background2"/>
          </w:tcPr>
          <w:p w14:paraId="51DBEC92" w14:textId="77777777" w:rsidR="00F87D7B" w:rsidRPr="004D41B6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D0F797F" w14:textId="77777777" w:rsidR="00F87D7B" w:rsidRPr="004D41B6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5B502E2" w14:textId="77777777" w:rsidR="00F87D7B" w:rsidRPr="004D41B6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C3C7AC9" w14:textId="77777777" w:rsidR="00F87D7B" w:rsidRPr="004D41B6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10AF6" w:rsidRPr="004D41B6" w14:paraId="6F056AF8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DACBF32" w14:textId="77777777" w:rsidR="00810AF6" w:rsidRPr="004D41B6" w:rsidRDefault="00810AF6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9B80694" w14:textId="3C204627" w:rsidR="00810AF6" w:rsidRPr="004D41B6" w:rsidRDefault="00810AF6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="Arial"/>
                <w:color w:val="000000"/>
              </w:rPr>
              <w:t>Conoce las secuencias melódicas sol – mi –la-re.do en el pentagrama y las figuras rítmica negra corchea y silencio de corchea.</w:t>
            </w:r>
          </w:p>
          <w:p w14:paraId="6A7CF213" w14:textId="77777777" w:rsidR="00810AF6" w:rsidRPr="004D41B6" w:rsidRDefault="00810AF6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="Arial"/>
                <w:color w:val="000000"/>
              </w:rPr>
              <w:t xml:space="preserve">Lee ejercicios con las secuencias melódicas y las figuras rítmicas vistas en clase.   </w:t>
            </w:r>
          </w:p>
          <w:p w14:paraId="78E8152D" w14:textId="6AA81CF6" w:rsidR="00810AF6" w:rsidRPr="004D41B6" w:rsidRDefault="00810AF6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4D41B6">
              <w:rPr>
                <w:rFonts w:cstheme="minorHAnsi"/>
                <w:sz w:val="24"/>
                <w:szCs w:val="24"/>
              </w:rPr>
              <w:t xml:space="preserve"> Es consciente del uso correcto </w:t>
            </w:r>
            <w:r w:rsidR="00613205">
              <w:rPr>
                <w:rFonts w:cstheme="minorHAnsi"/>
                <w:sz w:val="24"/>
                <w:szCs w:val="24"/>
              </w:rPr>
              <w:t xml:space="preserve">del </w:t>
            </w:r>
            <w:r w:rsidRPr="004D41B6">
              <w:rPr>
                <w:rFonts w:cstheme="minorHAnsi"/>
                <w:sz w:val="24"/>
                <w:szCs w:val="24"/>
              </w:rPr>
              <w:t>solfeo melódico. Propone y disfruta de actividades grupales e individuales.</w:t>
            </w:r>
          </w:p>
          <w:p w14:paraId="66EF4413" w14:textId="1C77CBF7" w:rsidR="00810AF6" w:rsidRPr="004D41B6" w:rsidRDefault="00810AF6" w:rsidP="00141211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65B44F86" w14:textId="40D0E74F" w:rsidR="00810AF6" w:rsidRPr="004D41B6" w:rsidRDefault="00810AF6" w:rsidP="003703E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="Arial"/>
                <w:color w:val="000000"/>
              </w:rPr>
              <w:t>LECTURA MELÓDILCA</w:t>
            </w:r>
          </w:p>
        </w:tc>
        <w:tc>
          <w:tcPr>
            <w:tcW w:w="4351" w:type="dxa"/>
            <w:vMerge w:val="restart"/>
          </w:tcPr>
          <w:p w14:paraId="11BBF1FC" w14:textId="77777777" w:rsidR="00810AF6" w:rsidRPr="004D41B6" w:rsidRDefault="00810AF6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1.1. SECUENCIAS MELÓDICAS</w:t>
            </w:r>
          </w:p>
          <w:p w14:paraId="723F0BF6" w14:textId="77777777" w:rsidR="00810AF6" w:rsidRPr="004D41B6" w:rsidRDefault="00810AF6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1.1.1. SOL – MI.</w:t>
            </w:r>
          </w:p>
          <w:p w14:paraId="77BADE24" w14:textId="77777777" w:rsidR="00810AF6" w:rsidRPr="004D41B6" w:rsidRDefault="00810AF6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1.1.2. SOL – MI – LA. </w:t>
            </w:r>
          </w:p>
          <w:p w14:paraId="56E8FBFE" w14:textId="77777777" w:rsidR="00810AF6" w:rsidRPr="004D41B6" w:rsidRDefault="00810AF6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1.1.3. SOL – MI – LA – RE.</w:t>
            </w:r>
          </w:p>
          <w:p w14:paraId="43183549" w14:textId="77777777" w:rsidR="00810AF6" w:rsidRPr="004D41B6" w:rsidRDefault="00810AF6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1.1.4. SOL – MI – LA - RE – DO. (ODA A LA ALEGRIA)</w:t>
            </w:r>
          </w:p>
          <w:p w14:paraId="12C10E95" w14:textId="77777777" w:rsidR="00810AF6" w:rsidRPr="004D41B6" w:rsidRDefault="00810AF6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1.2. LECTURA RITMICA IV.</w:t>
            </w:r>
          </w:p>
          <w:p w14:paraId="13593489" w14:textId="77777777" w:rsidR="00810AF6" w:rsidRPr="004D41B6" w:rsidRDefault="00810AF6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1.2.1. NEGRA , CORCHEA, SILENCIO DE CORCHEA.</w:t>
            </w:r>
          </w:p>
          <w:p w14:paraId="69800324" w14:textId="60412D68" w:rsidR="00810AF6" w:rsidRPr="004D41B6" w:rsidRDefault="00810AF6" w:rsidP="003703E8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1.3. HIMNOS                                                1.3.1. HIMNO DEL COLEGIO.                            1.3.2. HIMNO DE MALAMBO.</w:t>
            </w:r>
          </w:p>
        </w:tc>
      </w:tr>
      <w:tr w:rsidR="00E818B7" w:rsidRPr="004D41B6" w14:paraId="1CAAD47A" w14:textId="77777777" w:rsidTr="00740E90">
        <w:trPr>
          <w:trHeight w:val="4872"/>
        </w:trPr>
        <w:tc>
          <w:tcPr>
            <w:tcW w:w="4350" w:type="dxa"/>
          </w:tcPr>
          <w:p w14:paraId="0CA22864" w14:textId="5D10A594" w:rsidR="004D41B6" w:rsidRPr="004D41B6" w:rsidRDefault="004D41B6" w:rsidP="004D41B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4D41B6">
              <w:rPr>
                <w:rFonts w:cs="Times"/>
                <w:sz w:val="24"/>
                <w:szCs w:val="24"/>
              </w:rPr>
              <w:t>Controla, orienta y ensaya nuevas habilidades vocales e instrumentales que le permiten, con relativa facilidad, la ejecución de instrumentos tradicionales de su región o el canto a dos voces. En lo posible, man</w:t>
            </w:r>
            <w:r>
              <w:rPr>
                <w:rFonts w:cs="Times"/>
                <w:sz w:val="24"/>
                <w:szCs w:val="24"/>
              </w:rPr>
              <w:t>eja también instrumentos electr</w:t>
            </w:r>
            <w:r w:rsidRPr="004D41B6">
              <w:rPr>
                <w:rFonts w:cs="Times"/>
                <w:sz w:val="24"/>
                <w:szCs w:val="24"/>
              </w:rPr>
              <w:t>ónicos (grabadora, computador, etc.).</w:t>
            </w:r>
          </w:p>
          <w:p w14:paraId="3DE5A5B4" w14:textId="3D9B5F41" w:rsidR="00C97611" w:rsidRPr="004D41B6" w:rsidRDefault="00C97611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E12BCBD" w14:textId="77777777" w:rsidR="00E818B7" w:rsidRPr="004D41B6" w:rsidRDefault="00E818B7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DF6A0A" w14:textId="77777777" w:rsidR="00E818B7" w:rsidRPr="004D41B6" w:rsidRDefault="00E818B7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8F3D121" w14:textId="77777777" w:rsidR="00E818B7" w:rsidRPr="004D41B6" w:rsidRDefault="00E818B7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4D41B6" w14:paraId="16A331C0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0A61EF7" w14:textId="77777777" w:rsidR="00F87D7B" w:rsidRPr="004D41B6" w:rsidRDefault="00F87D7B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FFED0FB" w14:textId="77777777" w:rsidR="00F87D7B" w:rsidRPr="004D41B6" w:rsidRDefault="00F87D7B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A41290" w14:textId="77777777" w:rsidR="00F87D7B" w:rsidRPr="004D41B6" w:rsidRDefault="00F87D7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A68EEF0" w14:textId="77777777" w:rsidR="00F87D7B" w:rsidRPr="004D41B6" w:rsidRDefault="00F87D7B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4D41B6" w14:paraId="76FDA10E" w14:textId="77777777" w:rsidTr="00E818B7">
        <w:trPr>
          <w:trHeight w:val="94"/>
        </w:trPr>
        <w:tc>
          <w:tcPr>
            <w:tcW w:w="4350" w:type="dxa"/>
          </w:tcPr>
          <w:p w14:paraId="0DB84DF2" w14:textId="77777777" w:rsidR="00F87D7B" w:rsidRPr="004D41B6" w:rsidRDefault="00F87D7B" w:rsidP="0014121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7293036B" w14:textId="77777777" w:rsidR="00F87D7B" w:rsidRPr="004D41B6" w:rsidRDefault="00F87D7B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CF71D28" w14:textId="77777777" w:rsidR="00F87D7B" w:rsidRPr="004D41B6" w:rsidRDefault="00F87D7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F262F9D" w14:textId="77777777" w:rsidR="00F87D7B" w:rsidRPr="004D41B6" w:rsidRDefault="00F87D7B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4D41B6" w14:paraId="3C9C3E52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B187C36" w14:textId="77777777" w:rsidR="000A7A5F" w:rsidRPr="004D41B6" w:rsidRDefault="000A7A5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6213A2" w14:textId="77777777" w:rsidR="000A7A5F" w:rsidRPr="004D41B6" w:rsidRDefault="000A7A5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E981CF8" w14:textId="77777777" w:rsidR="000A7A5F" w:rsidRPr="004D41B6" w:rsidRDefault="000A7A5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4D41B6" w14:paraId="3579EAEB" w14:textId="77777777" w:rsidTr="009119B1">
        <w:trPr>
          <w:trHeight w:val="197"/>
        </w:trPr>
        <w:tc>
          <w:tcPr>
            <w:tcW w:w="5800" w:type="dxa"/>
            <w:gridSpan w:val="2"/>
          </w:tcPr>
          <w:p w14:paraId="3A3EDDAB" w14:textId="77777777" w:rsidR="00033352" w:rsidRPr="004D41B6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</w:t>
            </w:r>
            <w:r w:rsidRPr="004D41B6">
              <w:rPr>
                <w:rFonts w:cs="Arial"/>
                <w:sz w:val="24"/>
                <w:szCs w:val="24"/>
              </w:rPr>
              <w:lastRenderedPageBreak/>
              <w:t xml:space="preserve">y el alumno será el protagonista de su propio aprendizaje. Se utilizará como técnica, "el descubrimiento guiado". </w:t>
            </w:r>
          </w:p>
          <w:p w14:paraId="18CAC4D6" w14:textId="77777777" w:rsidR="00033352" w:rsidRPr="004D41B6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35EE05CF" w14:textId="77777777" w:rsidR="00033352" w:rsidRPr="004D41B6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0761954B" w14:textId="77777777" w:rsidR="00033352" w:rsidRPr="004D41B6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5EFA0D88" w14:textId="45A90F79" w:rsidR="008505AE" w:rsidRPr="004D41B6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39E60A33" w14:textId="77777777" w:rsidR="004278E9" w:rsidRPr="004D41B6" w:rsidRDefault="004278E9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lastRenderedPageBreak/>
              <w:t xml:space="preserve">En la evaluación de la educación artística el elemento inmediatamente perceptible es lo sensible de lo artístico </w:t>
            </w:r>
            <w:r w:rsidRPr="004D41B6">
              <w:rPr>
                <w:rFonts w:cs="Arial"/>
                <w:sz w:val="24"/>
                <w:szCs w:val="24"/>
              </w:rPr>
              <w:lastRenderedPageBreak/>
              <w:t>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</w:t>
            </w:r>
            <w:r w:rsidR="0060160E" w:rsidRPr="004D41B6">
              <w:rPr>
                <w:rFonts w:cs="Arial"/>
                <w:sz w:val="24"/>
                <w:szCs w:val="24"/>
              </w:rPr>
              <w:t xml:space="preserve"> y de la reflexión </w:t>
            </w:r>
            <w:r w:rsidRPr="004D41B6">
              <w:rPr>
                <w:rFonts w:cs="Arial"/>
                <w:sz w:val="24"/>
                <w:szCs w:val="24"/>
              </w:rPr>
              <w:t>artística.</w:t>
            </w:r>
          </w:p>
          <w:p w14:paraId="3A1286E3" w14:textId="5FBCFEC4" w:rsidR="001936CD" w:rsidRPr="004D41B6" w:rsidRDefault="001936CD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2CD24B81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1AA757AD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20DB4A16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62EAF6DE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0258EDDD" w14:textId="6B0D9091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28A9E72B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7ED9133A" w14:textId="01A776D9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68C397F9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3FF60225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28DF218E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13170973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75D2317A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59C54307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1D9E6801" w14:textId="60F3E62C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6108B5EB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lastRenderedPageBreak/>
              <w:t>-          Debates</w:t>
            </w:r>
          </w:p>
          <w:p w14:paraId="49373461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6B95AFA2" w14:textId="27C63984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0B086668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5C4D5BD4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1EC8A8C3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12FF0507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5C709C42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7A993795" w14:textId="77777777" w:rsidR="000E6841" w:rsidRPr="004D41B6" w:rsidRDefault="000E6841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0F53245C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0F576211" w14:textId="77777777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2659E1D2" w14:textId="77777777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6138FF3E" w14:textId="5A5FEDA3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62A4D213" w14:textId="77777777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681C19F6" w14:textId="77777777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191CE443" w14:textId="77777777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046D956B" w14:textId="77777777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7B09CA63" w14:textId="77777777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41A631B9" w14:textId="7DD5799D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Dirigirse correc</w:t>
            </w:r>
            <w:r w:rsidR="000E6841" w:rsidRPr="004D41B6">
              <w:rPr>
                <w:rFonts w:cs="Times"/>
                <w:sz w:val="24"/>
                <w:szCs w:val="24"/>
                <w:lang w:val="es-ES_tradnl"/>
              </w:rPr>
              <w:t>tamente a compañeros y profesor</w:t>
            </w:r>
            <w:r w:rsidRPr="004D41B6">
              <w:rPr>
                <w:rFonts w:cs="Times"/>
                <w:sz w:val="24"/>
                <w:szCs w:val="24"/>
                <w:lang w:val="es-ES_tradnl"/>
              </w:rPr>
              <w:t xml:space="preserve"> y respetar el turno de palabra.</w:t>
            </w:r>
          </w:p>
          <w:p w14:paraId="1FCE667E" w14:textId="77777777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4C3EB2E9" w14:textId="5AD91D4B" w:rsidR="00895AE4" w:rsidRPr="004D41B6" w:rsidRDefault="00F51C33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</w:t>
            </w:r>
            <w:r w:rsidR="00895AE4" w:rsidRPr="004D41B6">
              <w:rPr>
                <w:rFonts w:cs="Times"/>
                <w:sz w:val="24"/>
                <w:szCs w:val="24"/>
                <w:lang w:val="es-ES_tradnl"/>
              </w:rPr>
              <w:t>egarse a realizar las actividades propue</w:t>
            </w:r>
            <w:r w:rsidRPr="004D41B6">
              <w:rPr>
                <w:rFonts w:cs="Times"/>
                <w:sz w:val="24"/>
                <w:szCs w:val="24"/>
                <w:lang w:val="es-ES_tradnl"/>
              </w:rPr>
              <w:t>stas en clase por el profesor</w:t>
            </w:r>
            <w:r w:rsidR="00895AE4" w:rsidRPr="004D41B6">
              <w:rPr>
                <w:rFonts w:cs="Times"/>
                <w:sz w:val="24"/>
                <w:szCs w:val="24"/>
                <w:lang w:val="es-ES_tradnl"/>
              </w:rPr>
              <w:t>.</w:t>
            </w:r>
          </w:p>
          <w:p w14:paraId="1C6264E5" w14:textId="49013351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 xml:space="preserve">- Cada tres incumplimientos de alguna  de las mencionadas actitudes </w:t>
            </w:r>
            <w:r w:rsidR="00F51C33" w:rsidRPr="004D41B6">
              <w:rPr>
                <w:rFonts w:cs="Times"/>
                <w:sz w:val="24"/>
                <w:szCs w:val="24"/>
                <w:lang w:val="es-ES_tradnl"/>
              </w:rPr>
              <w:t>te</w:t>
            </w:r>
            <w:r w:rsidRPr="004D41B6">
              <w:rPr>
                <w:rFonts w:cs="Times"/>
                <w:sz w:val="24"/>
                <w:szCs w:val="24"/>
                <w:lang w:val="es-ES_tradnl"/>
              </w:rPr>
              <w:t>ndrá un 0,2 menos de la nota de actitud, según criterio del profesor. Estos incumplimientos se notificarán al alumno vía verbal o vía amonestación, según criterio del profesor.</w:t>
            </w:r>
          </w:p>
          <w:p w14:paraId="6AD215B9" w14:textId="77777777" w:rsidR="001936CD" w:rsidRPr="004D41B6" w:rsidRDefault="001936CD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</w:p>
          <w:p w14:paraId="492220AA" w14:textId="77777777" w:rsidR="000A7A5F" w:rsidRPr="004D41B6" w:rsidRDefault="000A7A5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A637A70" w14:textId="552ACD9C" w:rsidR="00F36C08" w:rsidRPr="004D41B6" w:rsidRDefault="00F36C08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3D4C074E" w14:textId="77777777" w:rsidR="000A7A5F" w:rsidRPr="004D41B6" w:rsidRDefault="0060160E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Tablero</w:t>
            </w:r>
          </w:p>
          <w:p w14:paraId="28C1043E" w14:textId="77777777" w:rsidR="0060160E" w:rsidRPr="004D41B6" w:rsidRDefault="0060160E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lastRenderedPageBreak/>
              <w:t>Marcadores de colores</w:t>
            </w:r>
            <w:r w:rsidR="00F40C7A" w:rsidRPr="004D41B6">
              <w:rPr>
                <w:rFonts w:cstheme="minorHAnsi"/>
                <w:sz w:val="24"/>
                <w:szCs w:val="24"/>
              </w:rPr>
              <w:t>.</w:t>
            </w:r>
          </w:p>
          <w:p w14:paraId="4C6ADC13" w14:textId="4FD9FE0C" w:rsidR="00F40C7A" w:rsidRPr="004D41B6" w:rsidRDefault="00F40C7A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Guitarra.</w:t>
            </w:r>
          </w:p>
          <w:p w14:paraId="78F3FCD4" w14:textId="2ADB6D41" w:rsidR="00F40C7A" w:rsidRPr="004D41B6" w:rsidRDefault="00F40C7A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Piano</w:t>
            </w:r>
          </w:p>
          <w:p w14:paraId="4337557D" w14:textId="67EE3F84" w:rsidR="00F40C7A" w:rsidRPr="004D41B6" w:rsidRDefault="00F40C7A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Parlantes.</w:t>
            </w:r>
          </w:p>
          <w:p w14:paraId="3A079F9E" w14:textId="3D3AF36C" w:rsidR="00F40C7A" w:rsidRPr="004D41B6" w:rsidRDefault="00F40C7A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1EE3F610" w14:textId="77777777" w:rsidR="00F36C08" w:rsidRPr="004D41B6" w:rsidRDefault="00F36C08" w:rsidP="00F36C08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0FCC8E40" w14:textId="13B86C9D" w:rsidR="0060160E" w:rsidRPr="004D41B6" w:rsidRDefault="0060160E" w:rsidP="00141211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A7A5F" w:rsidRPr="004D41B6" w14:paraId="2F9D920B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135FFA8" w14:textId="3CD77BA5" w:rsidR="000A7A5F" w:rsidRPr="004D41B6" w:rsidRDefault="000A7A5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4D41B6" w14:paraId="4EF9247A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AF88ACF" w14:textId="77777777" w:rsidR="000A7A5F" w:rsidRPr="004D41B6" w:rsidRDefault="0060160E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4E1A9366" w14:textId="77777777" w:rsidR="0060160E" w:rsidRPr="004D41B6" w:rsidRDefault="0060160E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4D41B6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4D41B6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4D41B6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4D41B6">
              <w:rPr>
                <w:rFonts w:cstheme="minorHAnsi"/>
                <w:sz w:val="24"/>
                <w:szCs w:val="24"/>
              </w:rPr>
              <w:t>. Buenos Aires, 1 963.</w:t>
            </w:r>
          </w:p>
          <w:p w14:paraId="3BF206BC" w14:textId="4298282E" w:rsidR="00F51C33" w:rsidRPr="004D41B6" w:rsidRDefault="00F51C33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http://www.iesruizdealda.com/index.php/departamento-de-musica/193-criterios-de-evaluacion-y-calificacion</w:t>
            </w:r>
          </w:p>
        </w:tc>
      </w:tr>
    </w:tbl>
    <w:p w14:paraId="46F92F6A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09CE034" w14:textId="77777777" w:rsidR="0004270C" w:rsidRPr="004D41B6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4D41B6">
        <w:rPr>
          <w:rFonts w:cstheme="minorHAnsi"/>
          <w:sz w:val="24"/>
          <w:szCs w:val="24"/>
        </w:rPr>
        <w:br w:type="page"/>
      </w:r>
    </w:p>
    <w:p w14:paraId="7D521DE7" w14:textId="77777777" w:rsidR="0004270C" w:rsidRPr="004D41B6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4D41B6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2522027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4D41B6" w14:paraId="1E525125" w14:textId="77777777" w:rsidTr="009119B1">
        <w:tc>
          <w:tcPr>
            <w:tcW w:w="4350" w:type="dxa"/>
            <w:shd w:val="clear" w:color="auto" w:fill="E7E6E6" w:themeFill="background2"/>
          </w:tcPr>
          <w:p w14:paraId="33A84E1D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AC96F1F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CB8E820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AE1B18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9D75FE" w:rsidRPr="004D41B6" w14:paraId="5B970C02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6FFC1B8" w14:textId="77777777" w:rsidR="009D75FE" w:rsidRPr="004D41B6" w:rsidRDefault="009D75FE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FD2E495" w14:textId="77777777" w:rsidR="009D75FE" w:rsidRPr="004D41B6" w:rsidRDefault="009D75FE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="Arial"/>
                <w:color w:val="000000"/>
              </w:rPr>
              <w:t>Conoce, clasifica los sonidos de acuerdo a las cualidades sonoras, el pentagrama, la claves y los sonidos “sol”, “mi” y “la”.</w:t>
            </w:r>
          </w:p>
          <w:p w14:paraId="5FF16D34" w14:textId="2EFD7E8E" w:rsidR="009D75FE" w:rsidRPr="004D41B6" w:rsidRDefault="009D75FE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="Arial"/>
                <w:color w:val="000000"/>
              </w:rPr>
              <w:t>Identifica y reproduce los sonidos de acuerdo a las cualidades sonoras toca en la flauta los sonidos “sol”, “mi” y “la”, “re” y “do” con alteraciones.</w:t>
            </w:r>
          </w:p>
          <w:p w14:paraId="3DEB5A32" w14:textId="7D20264A" w:rsidR="009D75FE" w:rsidRPr="004D41B6" w:rsidRDefault="009D75FE" w:rsidP="00141211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4D41B6">
              <w:rPr>
                <w:rFonts w:cstheme="minorHAnsi"/>
                <w:sz w:val="24"/>
                <w:szCs w:val="24"/>
              </w:rPr>
              <w:t xml:space="preserve"> Propone y disfruta de actividades grupales que incidan en la calidad del medio ambiente sonoro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64272F24" w14:textId="6CC11049" w:rsidR="009D75FE" w:rsidRPr="004D41B6" w:rsidRDefault="009D75FE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="Arial"/>
                <w:color w:val="000000"/>
              </w:rPr>
              <w:t>CUALIDADES SONORAS</w:t>
            </w:r>
          </w:p>
        </w:tc>
        <w:tc>
          <w:tcPr>
            <w:tcW w:w="4351" w:type="dxa"/>
            <w:vMerge w:val="restart"/>
          </w:tcPr>
          <w:p w14:paraId="459AA346" w14:textId="77777777" w:rsidR="009D75FE" w:rsidRPr="004D41B6" w:rsidRDefault="009D75FE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 LAS CUALIDADES SONORAS.</w:t>
            </w:r>
          </w:p>
          <w:p w14:paraId="58769DDA" w14:textId="77777777" w:rsidR="009D75FE" w:rsidRPr="004D41B6" w:rsidRDefault="009D75FE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1.1. INTENSIDAD.</w:t>
            </w:r>
          </w:p>
          <w:p w14:paraId="5992A3D6" w14:textId="77777777" w:rsidR="009D75FE" w:rsidRPr="004D41B6" w:rsidRDefault="009D75FE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1.2. DURACIÓN.</w:t>
            </w:r>
          </w:p>
          <w:p w14:paraId="69A43B4E" w14:textId="77777777" w:rsidR="009D75FE" w:rsidRPr="004D41B6" w:rsidRDefault="009D75FE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1.3. TIMBRE.</w:t>
            </w:r>
          </w:p>
          <w:p w14:paraId="5C84151F" w14:textId="77777777" w:rsidR="009D75FE" w:rsidRPr="004D41B6" w:rsidRDefault="009D75FE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1.4. ALTURA.</w:t>
            </w:r>
          </w:p>
          <w:p w14:paraId="522B34C8" w14:textId="77777777" w:rsidR="009D75FE" w:rsidRPr="004D41B6" w:rsidRDefault="009D75FE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1.5. UBICACIÓN.</w:t>
            </w:r>
          </w:p>
          <w:p w14:paraId="5E94B36C" w14:textId="77777777" w:rsidR="009D75FE" w:rsidRPr="004D41B6" w:rsidRDefault="009D75FE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2. LECTURA MELÓDICA.</w:t>
            </w:r>
          </w:p>
          <w:p w14:paraId="09B41D1D" w14:textId="77777777" w:rsidR="009D75FE" w:rsidRPr="004D41B6" w:rsidRDefault="009D75FE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2.1. LAS ALTERACIONES.</w:t>
            </w:r>
          </w:p>
          <w:p w14:paraId="5DCDA412" w14:textId="77777777" w:rsidR="009D75FE" w:rsidRPr="004D41B6" w:rsidRDefault="009D75FE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2.2. LOS SONIDOS “MI”, “SOL”, “LA”, “RE” Y “DO”  EN LA FLAUTA.</w:t>
            </w:r>
          </w:p>
          <w:p w14:paraId="351C2BC5" w14:textId="77777777" w:rsidR="009D75FE" w:rsidRPr="004D41B6" w:rsidRDefault="009D75FE" w:rsidP="00FE2F03">
            <w:pPr>
              <w:rPr>
                <w:sz w:val="24"/>
                <w:szCs w:val="24"/>
              </w:rPr>
            </w:pPr>
          </w:p>
          <w:p w14:paraId="603B3CC4" w14:textId="17575A7B" w:rsidR="009D75FE" w:rsidRPr="004D41B6" w:rsidRDefault="009D75FE" w:rsidP="0014121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4D41B6" w14:paraId="1580027D" w14:textId="77777777" w:rsidTr="00C22FC5">
        <w:trPr>
          <w:trHeight w:val="2568"/>
        </w:trPr>
        <w:tc>
          <w:tcPr>
            <w:tcW w:w="4350" w:type="dxa"/>
          </w:tcPr>
          <w:p w14:paraId="7484853E" w14:textId="77777777" w:rsidR="004D41B6" w:rsidRPr="004D41B6" w:rsidRDefault="004D41B6" w:rsidP="004D41B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4D41B6">
              <w:rPr>
                <w:rFonts w:cs="Times"/>
                <w:sz w:val="24"/>
                <w:szCs w:val="24"/>
              </w:rPr>
              <w:t xml:space="preserve">Reconoce, discrimina y globaliza audiovisualmente diferentes elementos rítmicos y </w:t>
            </w:r>
            <w:proofErr w:type="spellStart"/>
            <w:r w:rsidRPr="004D41B6">
              <w:rPr>
                <w:rFonts w:cs="Times"/>
                <w:sz w:val="24"/>
                <w:szCs w:val="24"/>
              </w:rPr>
              <w:t>ritmomelódicos</w:t>
            </w:r>
            <w:proofErr w:type="spellEnd"/>
            <w:r w:rsidRPr="004D41B6">
              <w:rPr>
                <w:rFonts w:cs="Times"/>
                <w:sz w:val="24"/>
                <w:szCs w:val="24"/>
              </w:rPr>
              <w:t xml:space="preserve"> formales y de producción tímbrica en función de su propia inventiva y de la interpretación musical.</w:t>
            </w:r>
          </w:p>
          <w:p w14:paraId="4CB49CA4" w14:textId="1E9FD394" w:rsidR="004B3E7F" w:rsidRPr="004D41B6" w:rsidRDefault="004B3E7F" w:rsidP="0014121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47EA1958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ADB0FAB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0F516FF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4ED38CC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AEC44AF" w14:textId="77777777" w:rsidR="004B3E7F" w:rsidRPr="004D41B6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513CE29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D8B39D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6F7B22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554F14D1" w14:textId="77777777" w:rsidTr="009119B1">
        <w:trPr>
          <w:trHeight w:val="94"/>
        </w:trPr>
        <w:tc>
          <w:tcPr>
            <w:tcW w:w="4350" w:type="dxa"/>
          </w:tcPr>
          <w:p w14:paraId="24CDC9A7" w14:textId="4DD7748D" w:rsidR="004B3E7F" w:rsidRPr="004D41B6" w:rsidRDefault="004B3E7F" w:rsidP="0014121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5BDC717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8B7267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B0CA55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7B1380B1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5DE6C2B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0E88A15" w14:textId="77777777" w:rsidR="004B3E7F" w:rsidRPr="004D41B6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4062704" w14:textId="77777777" w:rsidR="004B3E7F" w:rsidRPr="004D41B6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4D41B6" w14:paraId="2B02D211" w14:textId="77777777" w:rsidTr="009119B1">
        <w:trPr>
          <w:trHeight w:val="197"/>
        </w:trPr>
        <w:tc>
          <w:tcPr>
            <w:tcW w:w="5800" w:type="dxa"/>
            <w:gridSpan w:val="2"/>
          </w:tcPr>
          <w:p w14:paraId="2E6FCEB7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125A0731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22D2ABEF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lastRenderedPageBreak/>
              <w:t>Siempre que sea posible será importante organizar actividades como: asistencia a conciertos, danza, teatro, etc.</w:t>
            </w:r>
          </w:p>
          <w:p w14:paraId="071AAE18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4F90B06F" w14:textId="25958006" w:rsidR="00033352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  <w:p w14:paraId="363D0801" w14:textId="390DB61F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62AFDF4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lastRenderedPageBreak/>
              <w:t xml:space="preserve"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</w:t>
            </w:r>
            <w:r w:rsidRPr="004D41B6">
              <w:rPr>
                <w:rFonts w:cs="Arial"/>
                <w:sz w:val="24"/>
                <w:szCs w:val="24"/>
              </w:rPr>
              <w:lastRenderedPageBreak/>
              <w:t>significativo y de la reflexión artística.</w:t>
            </w:r>
          </w:p>
          <w:p w14:paraId="1014CC35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08EACFF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33381D5A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0ACAE68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24F9B06B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19F1AC46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676AC42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05F329D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5C99D12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13F8FAF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51C19C7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0B9D6CC9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31631AC9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42075A99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2F2B87A9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34001D56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037235E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4F8A813C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0F8CBBFB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2514563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183C4124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5A9BCEA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lastRenderedPageBreak/>
              <w:t>-          Análisis de audiciones.</w:t>
            </w:r>
          </w:p>
          <w:p w14:paraId="2653CEE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783680BC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5DF5AB4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34B97E51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4B2FBEFE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01BF00C0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178C7D80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03B75060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2A93382F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6CDF3D96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4B4A8D84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0623DBB2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28AFEDDE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00452BF4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78B3DBF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5E68D206" w14:textId="3AF8AE22" w:rsidR="004B3E7F" w:rsidRPr="004D41B6" w:rsidRDefault="004B3E7F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5DD05FF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3B3BFF99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Tablero</w:t>
            </w:r>
          </w:p>
          <w:p w14:paraId="07C96315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Marcadores de colores.</w:t>
            </w:r>
          </w:p>
          <w:p w14:paraId="53EACF94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Guitarra.</w:t>
            </w:r>
          </w:p>
          <w:p w14:paraId="722A4E62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Piano</w:t>
            </w:r>
          </w:p>
          <w:p w14:paraId="5C0DFBD6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Parlantes.</w:t>
            </w:r>
          </w:p>
          <w:p w14:paraId="1F8332DC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764E0AD7" w14:textId="0ACA3929" w:rsidR="000F1C35" w:rsidRPr="004D41B6" w:rsidRDefault="000F1C35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4D41B6" w14:paraId="3FF0A7CD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641A8AC" w14:textId="77777777" w:rsidR="004B3E7F" w:rsidRPr="004D41B6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4D41B6" w14:paraId="670E17CE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8AE414E" w14:textId="77777777" w:rsidR="00C22FC5" w:rsidRPr="004D41B6" w:rsidRDefault="00C22FC5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E622ABC" w14:textId="600C2AEB" w:rsidR="004B3E7F" w:rsidRPr="004D41B6" w:rsidRDefault="00C22FC5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4D41B6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4D41B6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4D41B6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4D41B6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22B42BCE" w14:textId="77777777" w:rsidR="0004270C" w:rsidRPr="004D41B6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4D41B6">
        <w:rPr>
          <w:rFonts w:cstheme="minorHAnsi"/>
          <w:sz w:val="24"/>
          <w:szCs w:val="24"/>
        </w:rPr>
        <w:br w:type="page"/>
      </w:r>
    </w:p>
    <w:p w14:paraId="75013BE0" w14:textId="77777777" w:rsidR="0004270C" w:rsidRPr="004D41B6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4D41B6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4B62E980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4D41B6" w14:paraId="40A08635" w14:textId="77777777" w:rsidTr="009119B1">
        <w:tc>
          <w:tcPr>
            <w:tcW w:w="4350" w:type="dxa"/>
            <w:shd w:val="clear" w:color="auto" w:fill="E7E6E6" w:themeFill="background2"/>
          </w:tcPr>
          <w:p w14:paraId="2CA4A759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3B4BEA0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801C9EF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7AC8614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E2F03" w:rsidRPr="004D41B6" w14:paraId="7AD6E66E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9496A08" w14:textId="77777777" w:rsidR="00FE2F03" w:rsidRPr="004D41B6" w:rsidRDefault="00FE2F03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8D6E1B8" w14:textId="167780C6" w:rsidR="00FE2F03" w:rsidRPr="004D41B6" w:rsidRDefault="00FE2F03" w:rsidP="001269A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="Arial"/>
                <w:color w:val="000000"/>
              </w:rPr>
              <w:t>Conoce la Región Andina, sus costumbres, instrumentos y ritmos.</w:t>
            </w:r>
          </w:p>
          <w:p w14:paraId="0DA55A1A" w14:textId="77777777" w:rsidR="00FE2F03" w:rsidRPr="004D41B6" w:rsidRDefault="00FE2F03" w:rsidP="00A804B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="Arial"/>
                <w:color w:val="000000"/>
              </w:rPr>
              <w:t>Interpreta ritmos de la Región Andina.</w:t>
            </w:r>
          </w:p>
          <w:p w14:paraId="23146051" w14:textId="0FABFBB4" w:rsidR="00FE2F03" w:rsidRPr="004D41B6" w:rsidRDefault="00FE2F03" w:rsidP="005C3B1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4D41B6">
              <w:rPr>
                <w:rFonts w:cstheme="minorHAnsi"/>
                <w:sz w:val="24"/>
                <w:szCs w:val="24"/>
              </w:rPr>
              <w:t xml:space="preserve"> Disfruta interpretar ritmos de la región </w:t>
            </w:r>
            <w:r w:rsidR="005C3B14" w:rsidRPr="004D41B6">
              <w:rPr>
                <w:rFonts w:cstheme="minorHAnsi"/>
                <w:sz w:val="24"/>
                <w:szCs w:val="24"/>
              </w:rPr>
              <w:t>andina y</w:t>
            </w:r>
            <w:r w:rsidRPr="004D41B6">
              <w:rPr>
                <w:rFonts w:cstheme="minorHAnsi"/>
                <w:sz w:val="24"/>
                <w:szCs w:val="24"/>
              </w:rPr>
              <w:t xml:space="preserve">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5FBFBA32" w14:textId="24A54DDE" w:rsidR="00FE2F03" w:rsidRPr="004D41B6" w:rsidRDefault="00FE2F03" w:rsidP="001269A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="Arial"/>
                <w:color w:val="000000"/>
              </w:rPr>
              <w:t>RITMO-METRICA</w:t>
            </w:r>
          </w:p>
        </w:tc>
        <w:tc>
          <w:tcPr>
            <w:tcW w:w="4351" w:type="dxa"/>
            <w:vMerge w:val="restart"/>
          </w:tcPr>
          <w:p w14:paraId="11EEF683" w14:textId="77777777" w:rsidR="00FE2F03" w:rsidRPr="004D41B6" w:rsidRDefault="00FE2F03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3. FOLCLOR DE LA REGIÓN ANDINA.</w:t>
            </w:r>
          </w:p>
          <w:p w14:paraId="1773C859" w14:textId="77777777" w:rsidR="00FE2F03" w:rsidRPr="004D41B6" w:rsidRDefault="00FE2F03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3.1. DEFINICIÓN, COSTUMBRES Y FIESTAS.                                                      3.2. RITMOS: EL BAMBUCO Y LA GUABINA</w:t>
            </w:r>
          </w:p>
          <w:p w14:paraId="4FD9C01E" w14:textId="77777777" w:rsidR="00FE2F03" w:rsidRPr="004D41B6" w:rsidRDefault="00FE2F03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3.3. INSTRUMENTACION DE LA REGIÓN ANDINA.</w:t>
            </w:r>
          </w:p>
          <w:p w14:paraId="7232503A" w14:textId="77777777" w:rsidR="00ED3236" w:rsidRDefault="00ED3236" w:rsidP="00ED3236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3.4</w:t>
            </w:r>
            <w:r w:rsidR="00FE2F03"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. RITMO-MÉTRICA.</w:t>
            </w:r>
          </w:p>
          <w:p w14:paraId="0735FD9E" w14:textId="77777777" w:rsidR="00FE2F03" w:rsidRDefault="00ED3236" w:rsidP="00ED3236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3.4.1</w:t>
            </w:r>
            <w:r w:rsidR="00FE2F03"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. FÓRMULAS DE ACOMPAÑAMIENTO RÍTMICO. (BAMBUCO).</w:t>
            </w:r>
          </w:p>
          <w:p w14:paraId="3F714916" w14:textId="77777777" w:rsidR="00ED3236" w:rsidRDefault="00ED3236" w:rsidP="00ED3236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3.5. LECTURA MELÓDICA </w:t>
            </w:r>
          </w:p>
          <w:p w14:paraId="3CF29AFC" w14:textId="77777777" w:rsidR="00ED3236" w:rsidRDefault="00ED3236" w:rsidP="00ED3236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3.5.1. ESCALA DE DO MAYOR</w:t>
            </w:r>
          </w:p>
          <w:p w14:paraId="595707E6" w14:textId="08FF2669" w:rsidR="00ED3236" w:rsidRPr="00ED3236" w:rsidRDefault="00ED3236" w:rsidP="00ED3236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4B3E7F" w:rsidRPr="004D41B6" w14:paraId="374D2FF9" w14:textId="77777777" w:rsidTr="009119B1">
        <w:trPr>
          <w:trHeight w:val="142"/>
        </w:trPr>
        <w:tc>
          <w:tcPr>
            <w:tcW w:w="4350" w:type="dxa"/>
          </w:tcPr>
          <w:p w14:paraId="01B45D5D" w14:textId="2DD98A4D" w:rsidR="00821EDD" w:rsidRPr="00821EDD" w:rsidRDefault="008D305D" w:rsidP="00821ED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proofErr w:type="spellStart"/>
            <w:r>
              <w:rPr>
                <w:rFonts w:cs="Times"/>
                <w:sz w:val="24"/>
                <w:szCs w:val="24"/>
              </w:rPr>
              <w:t>Ç</w:t>
            </w:r>
            <w:r w:rsidR="00821EDD" w:rsidRPr="00821EDD">
              <w:rPr>
                <w:rFonts w:cs="Times"/>
                <w:sz w:val="24"/>
                <w:szCs w:val="24"/>
              </w:rPr>
              <w:t>Manifiesta</w:t>
            </w:r>
            <w:proofErr w:type="spellEnd"/>
            <w:r w:rsidR="00821EDD" w:rsidRPr="00821EDD">
              <w:rPr>
                <w:rFonts w:cs="Times"/>
                <w:sz w:val="24"/>
                <w:szCs w:val="24"/>
              </w:rPr>
              <w:t xml:space="preserve"> interés, identifica y maneja la lectura </w:t>
            </w:r>
            <w:proofErr w:type="spellStart"/>
            <w:r w:rsidR="00821EDD" w:rsidRPr="00821EDD">
              <w:rPr>
                <w:rFonts w:cs="Times"/>
                <w:sz w:val="24"/>
                <w:szCs w:val="24"/>
              </w:rPr>
              <w:t>ritmomelódica</w:t>
            </w:r>
            <w:proofErr w:type="spellEnd"/>
            <w:r w:rsidR="00821EDD" w:rsidRPr="00821EDD">
              <w:rPr>
                <w:rFonts w:cs="Times"/>
                <w:sz w:val="24"/>
                <w:szCs w:val="24"/>
              </w:rPr>
              <w:t xml:space="preserve"> básica de la música que produce, la música de su comunidad y la del entorno en general.</w:t>
            </w:r>
          </w:p>
          <w:p w14:paraId="21530F09" w14:textId="6EAD1966" w:rsidR="004B3E7F" w:rsidRPr="004D41B6" w:rsidRDefault="004B3E7F" w:rsidP="00141211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A749687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BF6CBF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BB9B9B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45D02616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73632CF" w14:textId="77777777" w:rsidR="004B3E7F" w:rsidRPr="004D41B6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547F063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DDE0DB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207F1B3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730F903A" w14:textId="77777777" w:rsidTr="009119B1">
        <w:trPr>
          <w:trHeight w:val="94"/>
        </w:trPr>
        <w:tc>
          <w:tcPr>
            <w:tcW w:w="4350" w:type="dxa"/>
          </w:tcPr>
          <w:p w14:paraId="5D51ED76" w14:textId="19A2C7FB" w:rsidR="004B3E7F" w:rsidRPr="004D41B6" w:rsidRDefault="004B3E7F" w:rsidP="0014121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B0FAF0C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BB1769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7DC587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2BCBF275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71CE626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AB61AFD" w14:textId="77777777" w:rsidR="004B3E7F" w:rsidRPr="004D41B6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7365E49" w14:textId="77777777" w:rsidR="004B3E7F" w:rsidRPr="004D41B6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4D41B6" w14:paraId="02A01C25" w14:textId="77777777" w:rsidTr="009119B1">
        <w:trPr>
          <w:trHeight w:val="197"/>
        </w:trPr>
        <w:tc>
          <w:tcPr>
            <w:tcW w:w="5800" w:type="dxa"/>
            <w:gridSpan w:val="2"/>
          </w:tcPr>
          <w:p w14:paraId="735D2D95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58AAB14D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2760C0B3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45CD51D1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lastRenderedPageBreak/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4A214779" w14:textId="70C8A101" w:rsidR="004B3E7F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06FFC848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DB31EF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7BB7B508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lastRenderedPageBreak/>
              <w:t>Para una correcta evaluación se utilizarán los siguientes procedimientos e instrumentos de evaluación:</w:t>
            </w:r>
          </w:p>
          <w:p w14:paraId="51A8E2C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5711A5B8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5B0F561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7667814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7BD88751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3CCC238A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7E7C3B5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7EFEAE55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0B72F8C8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54BEB48C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332138E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1C919C50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1926761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738D1FB4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080623F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6E9DAF96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326601E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0E64EBCB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50B6868A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0554340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0A5CA67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1F6C0139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0D77AC3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4315AE64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31CFFCF5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1328198D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0468E1D6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46AC7747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6168C2E5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0B09BECF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0FE9C918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16D4528C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6A6F7A81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51BBA92A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2755853A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79BFC60B" w14:textId="270BB3DC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0742EDE7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2DAD7170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Tablero</w:t>
            </w:r>
          </w:p>
          <w:p w14:paraId="71E5AA34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Marcadores de colores.</w:t>
            </w:r>
          </w:p>
          <w:p w14:paraId="12BF88E6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Guitarra.</w:t>
            </w:r>
          </w:p>
          <w:p w14:paraId="58F3AAB5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Piano</w:t>
            </w:r>
          </w:p>
          <w:p w14:paraId="16E8C2B7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Parlantes.</w:t>
            </w:r>
          </w:p>
          <w:p w14:paraId="7A829B9A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4D1D9313" w14:textId="3F217565" w:rsidR="004B3E7F" w:rsidRPr="004D41B6" w:rsidRDefault="004B3E7F" w:rsidP="00F36C08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4D41B6" w14:paraId="4C19458F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3645B8E" w14:textId="77777777" w:rsidR="004B3E7F" w:rsidRPr="004D41B6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4D41B6" w14:paraId="6DB228EB" w14:textId="77777777" w:rsidTr="009119B1">
        <w:trPr>
          <w:trHeight w:val="197"/>
        </w:trPr>
        <w:tc>
          <w:tcPr>
            <w:tcW w:w="17402" w:type="dxa"/>
            <w:gridSpan w:val="6"/>
          </w:tcPr>
          <w:p w14:paraId="1923FFDB" w14:textId="77777777" w:rsidR="00D15067" w:rsidRPr="004D41B6" w:rsidRDefault="00D15067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08E49CF" w14:textId="151B3287" w:rsidR="004B3E7F" w:rsidRPr="004D41B6" w:rsidRDefault="00D15067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4D41B6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4D41B6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4D41B6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4D41B6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66D8AB58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1322A9C" w14:textId="77777777" w:rsidR="0004270C" w:rsidRPr="004D41B6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4D41B6">
        <w:rPr>
          <w:rFonts w:cstheme="minorHAnsi"/>
          <w:sz w:val="24"/>
          <w:szCs w:val="24"/>
        </w:rPr>
        <w:br w:type="page"/>
      </w:r>
    </w:p>
    <w:p w14:paraId="1C995BC5" w14:textId="77777777" w:rsidR="0004270C" w:rsidRPr="004D41B6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4D41B6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426257C7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4D41B6" w14:paraId="25A35D49" w14:textId="77777777" w:rsidTr="009119B1">
        <w:tc>
          <w:tcPr>
            <w:tcW w:w="4350" w:type="dxa"/>
            <w:shd w:val="clear" w:color="auto" w:fill="E7E6E6" w:themeFill="background2"/>
          </w:tcPr>
          <w:p w14:paraId="51CE4482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27198C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40C0666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5E3851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794A2F" w:rsidRPr="004D41B6" w14:paraId="6DDBB4F7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73E758A" w14:textId="77777777" w:rsidR="00794A2F" w:rsidRPr="004D41B6" w:rsidRDefault="00794A2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AA5A851" w14:textId="1E00C908" w:rsidR="00794A2F" w:rsidRPr="004D41B6" w:rsidRDefault="00794A2F" w:rsidP="001327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jc w:val="both"/>
              <w:rPr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="Arial"/>
                <w:color w:val="000000"/>
                <w:sz w:val="24"/>
                <w:szCs w:val="24"/>
              </w:rPr>
              <w:t>Conoce técnicas para crear e improvisar textos y estructuras acompañamientos rítmicos.</w:t>
            </w:r>
          </w:p>
          <w:p w14:paraId="4E3C6420" w14:textId="1FF228CE" w:rsidR="00794A2F" w:rsidRPr="004D41B6" w:rsidRDefault="00794A2F" w:rsidP="001327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4D41B6">
              <w:rPr>
                <w:rFonts w:cs="Arial"/>
                <w:color w:val="000000"/>
                <w:sz w:val="24"/>
                <w:szCs w:val="24"/>
              </w:rPr>
              <w:t>Crea e improvisa textos y estructuras acompañamientos rítmicos.</w:t>
            </w:r>
          </w:p>
          <w:p w14:paraId="01B54BB4" w14:textId="09E74B6D" w:rsidR="00794A2F" w:rsidRPr="004D41B6" w:rsidRDefault="00794A2F" w:rsidP="001327F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4D41B6">
              <w:rPr>
                <w:rFonts w:cstheme="minorHAnsi"/>
                <w:sz w:val="24"/>
                <w:szCs w:val="24"/>
              </w:rPr>
              <w:t xml:space="preserve"> Denota progresivo aprecio por sus propias evocaciones, percepciones e invención sonoras y las de los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2325E2F1" w14:textId="1B43B3A8" w:rsidR="00794A2F" w:rsidRPr="004D41B6" w:rsidRDefault="00794A2F" w:rsidP="00DB44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="Arial"/>
                <w:color w:val="000000"/>
              </w:rPr>
              <w:t>INVENCION E IMPROVISACION</w:t>
            </w:r>
          </w:p>
        </w:tc>
        <w:tc>
          <w:tcPr>
            <w:tcW w:w="4351" w:type="dxa"/>
            <w:vMerge w:val="restart"/>
          </w:tcPr>
          <w:p w14:paraId="097F403C" w14:textId="77777777" w:rsidR="00794A2F" w:rsidRPr="004D41B6" w:rsidRDefault="00794A2F" w:rsidP="008D305D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4.1. LA IMPROVISACIÓN.</w:t>
            </w:r>
          </w:p>
          <w:p w14:paraId="71CFFDEF" w14:textId="77777777" w:rsidR="00794A2F" w:rsidRPr="004D41B6" w:rsidRDefault="00794A2F" w:rsidP="008D305D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4.1.1. TÉCNICAS DE IMPROVISACION.</w:t>
            </w:r>
          </w:p>
          <w:p w14:paraId="534DA63F" w14:textId="77777777" w:rsidR="00794A2F" w:rsidRPr="004D41B6" w:rsidRDefault="00794A2F" w:rsidP="008D305D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4.1.2. REPETICIÓN.</w:t>
            </w:r>
          </w:p>
          <w:p w14:paraId="64EF926E" w14:textId="77777777" w:rsidR="00794A2F" w:rsidRPr="004D41B6" w:rsidRDefault="00794A2F" w:rsidP="008D305D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4.1.3. VARIACIÓN.</w:t>
            </w:r>
          </w:p>
          <w:p w14:paraId="55D1741B" w14:textId="77777777" w:rsidR="00794A2F" w:rsidRPr="004D41B6" w:rsidRDefault="00794A2F" w:rsidP="008D305D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4.2. IMPROVISACION DE TEXTOS.</w:t>
            </w:r>
          </w:p>
          <w:p w14:paraId="5F600A18" w14:textId="77777777" w:rsidR="00794A2F" w:rsidRPr="004D41B6" w:rsidRDefault="00794A2F" w:rsidP="008D305D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4.3. EL TRABALENGUAS.</w:t>
            </w:r>
          </w:p>
          <w:p w14:paraId="7F8008BA" w14:textId="02703634" w:rsidR="00794A2F" w:rsidRPr="004D41B6" w:rsidRDefault="00794A2F" w:rsidP="00413C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4.4. IMPROVISACION RITMICA.</w:t>
            </w:r>
          </w:p>
        </w:tc>
      </w:tr>
      <w:tr w:rsidR="004B3E7F" w:rsidRPr="004D41B6" w14:paraId="0E260600" w14:textId="77777777" w:rsidTr="009119B1">
        <w:trPr>
          <w:trHeight w:val="142"/>
        </w:trPr>
        <w:tc>
          <w:tcPr>
            <w:tcW w:w="4350" w:type="dxa"/>
          </w:tcPr>
          <w:p w14:paraId="2E2591F4" w14:textId="77777777" w:rsidR="00821EDD" w:rsidRPr="00821EDD" w:rsidRDefault="00821EDD" w:rsidP="00821ED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821EDD">
              <w:rPr>
                <w:rFonts w:cs="Times"/>
                <w:sz w:val="24"/>
                <w:szCs w:val="24"/>
              </w:rPr>
              <w:t>Se comunica mediante mensajes musicales, particularmente emotivos, de su propia evocación o invención involucrando manifestaciones sonoras de la naturaleza y de la cultura musical de su comunidad, así como regional, nacional o universal.</w:t>
            </w:r>
          </w:p>
          <w:p w14:paraId="20BA4911" w14:textId="614BA5D4" w:rsidR="004B3E7F" w:rsidRPr="004D41B6" w:rsidRDefault="004B3E7F" w:rsidP="00141211">
            <w:pPr>
              <w:spacing w:after="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591C2DB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ED0F71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876519F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5B00AE3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3C0DB2E" w14:textId="77777777" w:rsidR="004B3E7F" w:rsidRPr="004D41B6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8A561DA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BA7E8D8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39CA206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64E79FBD" w14:textId="77777777" w:rsidTr="009119B1">
        <w:trPr>
          <w:trHeight w:val="94"/>
        </w:trPr>
        <w:tc>
          <w:tcPr>
            <w:tcW w:w="4350" w:type="dxa"/>
          </w:tcPr>
          <w:p w14:paraId="4429A0A5" w14:textId="77777777" w:rsidR="004B3E7F" w:rsidRPr="004D41B6" w:rsidRDefault="004B3E7F" w:rsidP="0014121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14:paraId="0C04BA27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C662656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D9859C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22020F6E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4E80F58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A17C35" w14:textId="77777777" w:rsidR="004B3E7F" w:rsidRPr="004D41B6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F26E3E8" w14:textId="77777777" w:rsidR="004B3E7F" w:rsidRPr="004D41B6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4D41B6" w14:paraId="5E2715F6" w14:textId="77777777" w:rsidTr="009119B1">
        <w:trPr>
          <w:trHeight w:val="197"/>
        </w:trPr>
        <w:tc>
          <w:tcPr>
            <w:tcW w:w="5800" w:type="dxa"/>
            <w:gridSpan w:val="2"/>
          </w:tcPr>
          <w:p w14:paraId="2C9AB2BD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45C7CDBC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1D2C6D4E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4C6A122A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</w:t>
            </w:r>
            <w:r w:rsidRPr="004D41B6">
              <w:rPr>
                <w:rFonts w:cs="Arial"/>
                <w:sz w:val="24"/>
                <w:szCs w:val="24"/>
              </w:rPr>
              <w:lastRenderedPageBreak/>
              <w:t xml:space="preserve">como el respeto, la tolerancia, el compañerismo, etc. </w:t>
            </w:r>
          </w:p>
          <w:p w14:paraId="4416A1C3" w14:textId="1C47C461" w:rsidR="004B3E7F" w:rsidRPr="004D41B6" w:rsidRDefault="00F51C33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64B88C9C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6F718E9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20836D20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6CFE2D3A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lastRenderedPageBreak/>
              <w:t>Instrumentos de evaluación</w:t>
            </w:r>
          </w:p>
          <w:p w14:paraId="6E1A0AA5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78175074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31765D5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24E88FE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08E65A75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0828E870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2469D16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0A941A0B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6EB7CA7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1BE05450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080F4361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4C988A33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12FA9594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32491A7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39884C6C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3CE8B03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45BDE84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2185D181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25C2FB2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442B1231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4365ACA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2E9D6E1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68963A81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lastRenderedPageBreak/>
              <w:t>Llegar puntualmente a clase</w:t>
            </w:r>
          </w:p>
          <w:p w14:paraId="664F5D3F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0DB939CB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15EAD68C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6D357C5E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37F1153D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36C89F00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498894AC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17BC63E0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3150569A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72171DB2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7BDB2800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33489586" w14:textId="16E4DB2A" w:rsidR="004B3E7F" w:rsidRPr="004D41B6" w:rsidRDefault="004B3E7F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F985AD4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12E168D6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Tablero</w:t>
            </w:r>
          </w:p>
          <w:p w14:paraId="6C7F89EB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Marcadores de colores.</w:t>
            </w:r>
          </w:p>
          <w:p w14:paraId="73DAF4B4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Guitarra.</w:t>
            </w:r>
          </w:p>
          <w:p w14:paraId="31EA92CE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Piano</w:t>
            </w:r>
          </w:p>
          <w:p w14:paraId="0F0EB497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Parlantes.</w:t>
            </w:r>
          </w:p>
          <w:p w14:paraId="4232D0D5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029D0DCD" w14:textId="4455428D" w:rsidR="004B3E7F" w:rsidRPr="004D41B6" w:rsidRDefault="004B3E7F" w:rsidP="00F36C08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4D41B6" w14:paraId="52225389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C8269D2" w14:textId="77777777" w:rsidR="004B3E7F" w:rsidRPr="004D41B6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4D41B6" w14:paraId="2ECFF8B8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F6E20D6" w14:textId="77777777" w:rsidR="00D15067" w:rsidRPr="004D41B6" w:rsidRDefault="00D15067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9EB9C18" w14:textId="4EEE89A2" w:rsidR="004B3E7F" w:rsidRPr="004D41B6" w:rsidRDefault="00D15067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4D41B6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4D41B6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4D41B6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4D41B6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7B8586ED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C963B5E" w14:textId="77777777" w:rsidR="0004270C" w:rsidRPr="004D41B6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4D41B6">
        <w:rPr>
          <w:rFonts w:cstheme="minorHAnsi"/>
          <w:sz w:val="24"/>
          <w:szCs w:val="24"/>
        </w:rPr>
        <w:br w:type="page"/>
      </w:r>
    </w:p>
    <w:p w14:paraId="3A7055FF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4D41B6" w14:paraId="4CF147A3" w14:textId="77777777" w:rsidTr="009119B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029FF11B" w14:textId="77777777" w:rsidR="0004270C" w:rsidRPr="004D41B6" w:rsidRDefault="0004270C" w:rsidP="00141211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4D41B6" w14:paraId="3021C8DA" w14:textId="77777777" w:rsidTr="009119B1">
        <w:trPr>
          <w:trHeight w:val="197"/>
        </w:trPr>
        <w:tc>
          <w:tcPr>
            <w:tcW w:w="17402" w:type="dxa"/>
          </w:tcPr>
          <w:p w14:paraId="37A5E3F2" w14:textId="1219AACE" w:rsidR="0039363F" w:rsidRPr="004D41B6" w:rsidRDefault="0039363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="00C601C5" w:rsidRPr="004D41B6">
              <w:rPr>
                <w:rFonts w:cstheme="minorHAnsi"/>
                <w:sz w:val="24"/>
                <w:szCs w:val="24"/>
              </w:rPr>
              <w:t>Reconoce, discrimina y globaliza audiovisualmente diferentes elementos rítmicos y melódicos formales y de producción tímbrica en función de su propia inventiva y de la interpretación musical.</w:t>
            </w:r>
          </w:p>
          <w:p w14:paraId="722683AB" w14:textId="60034A61" w:rsidR="0039363F" w:rsidRPr="004D41B6" w:rsidRDefault="0039363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="00C601C5" w:rsidRPr="004D41B6">
              <w:rPr>
                <w:rFonts w:cstheme="minorHAnsi"/>
                <w:sz w:val="24"/>
                <w:szCs w:val="24"/>
              </w:rPr>
              <w:t>Produce pequeñas composiciones o propuesta musicales de diferente índole en torno al mundo sonoro y de la música que denotan que escucha, que evoca gustoso, que imagina que muestra disfrute y comprensión de la vivencia sonora y musical de su entorno natural, de la producción musical de con contexto, de otras culturas y de otras épocas.</w:t>
            </w:r>
          </w:p>
          <w:p w14:paraId="5D9ECCC0" w14:textId="53EC79A6" w:rsidR="0004270C" w:rsidRPr="004D41B6" w:rsidRDefault="0039363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="00C601C5" w:rsidRPr="004D41B6">
              <w:rPr>
                <w:rFonts w:cstheme="minorHAnsi"/>
                <w:sz w:val="24"/>
                <w:szCs w:val="24"/>
              </w:rPr>
              <w:t xml:space="preserve">Se involucra gustoso en actividades grupales que acrecientan su aprecio por el patrimonio cultural </w:t>
            </w:r>
            <w:proofErr w:type="gramStart"/>
            <w:r w:rsidR="00C601C5" w:rsidRPr="004D41B6">
              <w:rPr>
                <w:rFonts w:cstheme="minorHAnsi"/>
                <w:sz w:val="24"/>
                <w:szCs w:val="24"/>
              </w:rPr>
              <w:t>musical.-</w:t>
            </w:r>
            <w:proofErr w:type="gramEnd"/>
            <w:r w:rsidR="00C601C5" w:rsidRPr="004D41B6">
              <w:rPr>
                <w:rFonts w:cstheme="minorHAnsi"/>
                <w:sz w:val="24"/>
                <w:szCs w:val="24"/>
              </w:rPr>
              <w:t xml:space="preserve"> Muestra que conoce y valora su entorno musical en actividades teóricas y prácticas de índole investigativa.</w:t>
            </w:r>
            <w:bookmarkStart w:id="0" w:name="_GoBack"/>
            <w:bookmarkEnd w:id="0"/>
            <w:r w:rsidR="00C601C5" w:rsidRPr="004D41B6">
              <w:rPr>
                <w:rFonts w:cstheme="minorHAnsi"/>
                <w:sz w:val="24"/>
                <w:szCs w:val="24"/>
              </w:rPr>
              <w:t>- Participa con la escuela en la elaboración de la historia cultural musical de la comunidad.</w:t>
            </w:r>
          </w:p>
        </w:tc>
      </w:tr>
    </w:tbl>
    <w:p w14:paraId="1B232AA4" w14:textId="77777777" w:rsidR="0002182E" w:rsidRPr="004D41B6" w:rsidRDefault="0002182E" w:rsidP="00141211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4D41B6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CC0DB" w14:textId="77777777" w:rsidR="00E3632A" w:rsidRDefault="00E3632A">
      <w:pPr>
        <w:spacing w:after="0" w:line="240" w:lineRule="auto"/>
      </w:pPr>
      <w:r>
        <w:separator/>
      </w:r>
    </w:p>
  </w:endnote>
  <w:endnote w:type="continuationSeparator" w:id="0">
    <w:p w14:paraId="32F59823" w14:textId="77777777" w:rsidR="00E3632A" w:rsidRDefault="00E3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3EAFC" w14:textId="77777777" w:rsidR="00E3632A" w:rsidRDefault="00E3632A">
      <w:pPr>
        <w:spacing w:after="0" w:line="240" w:lineRule="auto"/>
      </w:pPr>
      <w:r>
        <w:separator/>
      </w:r>
    </w:p>
  </w:footnote>
  <w:footnote w:type="continuationSeparator" w:id="0">
    <w:p w14:paraId="027E5B03" w14:textId="77777777" w:rsidR="00E3632A" w:rsidRDefault="00E36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2F23B" w14:textId="77777777" w:rsidR="008D305D" w:rsidRPr="009131FD" w:rsidRDefault="008D305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7F21CE7F" wp14:editId="4EFBD2C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023713C" w14:textId="77777777" w:rsidR="008D305D" w:rsidRPr="009131FD" w:rsidRDefault="008D305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ABC06A8" w14:textId="77777777" w:rsidR="008D305D" w:rsidRPr="00885919" w:rsidRDefault="008D305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A581840" w14:textId="77777777" w:rsidR="008D305D" w:rsidRPr="003F4B3F" w:rsidRDefault="008D305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1C4D"/>
    <w:multiLevelType w:val="hybridMultilevel"/>
    <w:tmpl w:val="C3448C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465B7"/>
    <w:multiLevelType w:val="multilevel"/>
    <w:tmpl w:val="EEAE21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9500A"/>
    <w:multiLevelType w:val="hybridMultilevel"/>
    <w:tmpl w:val="EEFA9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2A7084"/>
    <w:multiLevelType w:val="hybridMultilevel"/>
    <w:tmpl w:val="893C23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B46A7"/>
    <w:multiLevelType w:val="hybridMultilevel"/>
    <w:tmpl w:val="507C04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4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6E1C72"/>
    <w:multiLevelType w:val="hybridMultilevel"/>
    <w:tmpl w:val="9348CA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5548E8"/>
    <w:multiLevelType w:val="hybridMultilevel"/>
    <w:tmpl w:val="1E1439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9C7142"/>
    <w:multiLevelType w:val="multilevel"/>
    <w:tmpl w:val="7B62E7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4F7498"/>
    <w:multiLevelType w:val="hybridMultilevel"/>
    <w:tmpl w:val="57D602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4"/>
  </w:num>
  <w:num w:numId="3">
    <w:abstractNumId w:val="33"/>
  </w:num>
  <w:num w:numId="4">
    <w:abstractNumId w:val="37"/>
  </w:num>
  <w:num w:numId="5">
    <w:abstractNumId w:val="16"/>
  </w:num>
  <w:num w:numId="6">
    <w:abstractNumId w:val="21"/>
  </w:num>
  <w:num w:numId="7">
    <w:abstractNumId w:val="23"/>
  </w:num>
  <w:num w:numId="8">
    <w:abstractNumId w:val="6"/>
  </w:num>
  <w:num w:numId="9">
    <w:abstractNumId w:val="9"/>
  </w:num>
  <w:num w:numId="10">
    <w:abstractNumId w:val="17"/>
  </w:num>
  <w:num w:numId="11">
    <w:abstractNumId w:val="44"/>
  </w:num>
  <w:num w:numId="12">
    <w:abstractNumId w:val="29"/>
  </w:num>
  <w:num w:numId="13">
    <w:abstractNumId w:val="22"/>
  </w:num>
  <w:num w:numId="14">
    <w:abstractNumId w:val="2"/>
  </w:num>
  <w:num w:numId="15">
    <w:abstractNumId w:val="3"/>
  </w:num>
  <w:num w:numId="16">
    <w:abstractNumId w:val="15"/>
  </w:num>
  <w:num w:numId="17">
    <w:abstractNumId w:val="4"/>
  </w:num>
  <w:num w:numId="18">
    <w:abstractNumId w:val="36"/>
  </w:num>
  <w:num w:numId="19">
    <w:abstractNumId w:val="19"/>
  </w:num>
  <w:num w:numId="20">
    <w:abstractNumId w:val="13"/>
  </w:num>
  <w:num w:numId="21">
    <w:abstractNumId w:val="7"/>
  </w:num>
  <w:num w:numId="22">
    <w:abstractNumId w:val="47"/>
  </w:num>
  <w:num w:numId="23">
    <w:abstractNumId w:val="31"/>
  </w:num>
  <w:num w:numId="24">
    <w:abstractNumId w:val="18"/>
  </w:num>
  <w:num w:numId="25">
    <w:abstractNumId w:val="14"/>
  </w:num>
  <w:num w:numId="26">
    <w:abstractNumId w:val="42"/>
  </w:num>
  <w:num w:numId="27">
    <w:abstractNumId w:val="25"/>
  </w:num>
  <w:num w:numId="28">
    <w:abstractNumId w:val="30"/>
  </w:num>
  <w:num w:numId="29">
    <w:abstractNumId w:val="43"/>
  </w:num>
  <w:num w:numId="30">
    <w:abstractNumId w:val="12"/>
  </w:num>
  <w:num w:numId="31">
    <w:abstractNumId w:val="40"/>
  </w:num>
  <w:num w:numId="32">
    <w:abstractNumId w:val="26"/>
  </w:num>
  <w:num w:numId="33">
    <w:abstractNumId w:val="8"/>
  </w:num>
  <w:num w:numId="34">
    <w:abstractNumId w:val="10"/>
  </w:num>
  <w:num w:numId="35">
    <w:abstractNumId w:val="41"/>
  </w:num>
  <w:num w:numId="36">
    <w:abstractNumId w:val="11"/>
  </w:num>
  <w:num w:numId="37">
    <w:abstractNumId w:val="20"/>
  </w:num>
  <w:num w:numId="38">
    <w:abstractNumId w:val="46"/>
  </w:num>
  <w:num w:numId="39">
    <w:abstractNumId w:val="27"/>
  </w:num>
  <w:num w:numId="40">
    <w:abstractNumId w:val="28"/>
  </w:num>
  <w:num w:numId="41">
    <w:abstractNumId w:val="32"/>
  </w:num>
  <w:num w:numId="42">
    <w:abstractNumId w:val="5"/>
  </w:num>
  <w:num w:numId="43">
    <w:abstractNumId w:val="35"/>
  </w:num>
  <w:num w:numId="44">
    <w:abstractNumId w:val="24"/>
  </w:num>
  <w:num w:numId="45">
    <w:abstractNumId w:val="1"/>
  </w:num>
  <w:num w:numId="46">
    <w:abstractNumId w:val="39"/>
  </w:num>
  <w:num w:numId="47">
    <w:abstractNumId w:val="0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226D"/>
    <w:rsid w:val="00033352"/>
    <w:rsid w:val="0004270C"/>
    <w:rsid w:val="00092D95"/>
    <w:rsid w:val="000A7056"/>
    <w:rsid w:val="000A7A5F"/>
    <w:rsid w:val="000E3767"/>
    <w:rsid w:val="000E6841"/>
    <w:rsid w:val="000F1C35"/>
    <w:rsid w:val="001269A9"/>
    <w:rsid w:val="00131036"/>
    <w:rsid w:val="0013264E"/>
    <w:rsid w:val="001327F9"/>
    <w:rsid w:val="00141211"/>
    <w:rsid w:val="00167D9B"/>
    <w:rsid w:val="00173F15"/>
    <w:rsid w:val="001936CD"/>
    <w:rsid w:val="001947D8"/>
    <w:rsid w:val="001E7669"/>
    <w:rsid w:val="001F3CC6"/>
    <w:rsid w:val="00221595"/>
    <w:rsid w:val="0023246E"/>
    <w:rsid w:val="00246C70"/>
    <w:rsid w:val="00250B57"/>
    <w:rsid w:val="0025632D"/>
    <w:rsid w:val="00291893"/>
    <w:rsid w:val="00291B57"/>
    <w:rsid w:val="00292DFA"/>
    <w:rsid w:val="00293C75"/>
    <w:rsid w:val="002D08B8"/>
    <w:rsid w:val="00307F64"/>
    <w:rsid w:val="00324CE6"/>
    <w:rsid w:val="00326608"/>
    <w:rsid w:val="00327EBE"/>
    <w:rsid w:val="0035712B"/>
    <w:rsid w:val="00363C81"/>
    <w:rsid w:val="003703E8"/>
    <w:rsid w:val="00370684"/>
    <w:rsid w:val="0039363F"/>
    <w:rsid w:val="003A2B66"/>
    <w:rsid w:val="003B0939"/>
    <w:rsid w:val="003F0B69"/>
    <w:rsid w:val="004059E3"/>
    <w:rsid w:val="00413C58"/>
    <w:rsid w:val="004278E9"/>
    <w:rsid w:val="00481CF1"/>
    <w:rsid w:val="00492098"/>
    <w:rsid w:val="004B3E7F"/>
    <w:rsid w:val="004D0F49"/>
    <w:rsid w:val="004D41B6"/>
    <w:rsid w:val="004E30A1"/>
    <w:rsid w:val="004F4FFD"/>
    <w:rsid w:val="005178CF"/>
    <w:rsid w:val="005B3144"/>
    <w:rsid w:val="005B6634"/>
    <w:rsid w:val="005C3139"/>
    <w:rsid w:val="005C3B14"/>
    <w:rsid w:val="005D43C4"/>
    <w:rsid w:val="0060160E"/>
    <w:rsid w:val="00613205"/>
    <w:rsid w:val="006152B3"/>
    <w:rsid w:val="00627D8F"/>
    <w:rsid w:val="006432EE"/>
    <w:rsid w:val="00646F0F"/>
    <w:rsid w:val="0065604B"/>
    <w:rsid w:val="006D4806"/>
    <w:rsid w:val="00716DA3"/>
    <w:rsid w:val="007226A4"/>
    <w:rsid w:val="00723017"/>
    <w:rsid w:val="00740E90"/>
    <w:rsid w:val="007919CD"/>
    <w:rsid w:val="00794A2F"/>
    <w:rsid w:val="00794AFB"/>
    <w:rsid w:val="007D44E8"/>
    <w:rsid w:val="00810AF6"/>
    <w:rsid w:val="00821EDD"/>
    <w:rsid w:val="008474C0"/>
    <w:rsid w:val="008505AE"/>
    <w:rsid w:val="008560C4"/>
    <w:rsid w:val="0086270E"/>
    <w:rsid w:val="00895640"/>
    <w:rsid w:val="00895AE4"/>
    <w:rsid w:val="008A3AB7"/>
    <w:rsid w:val="008B36D1"/>
    <w:rsid w:val="008D305D"/>
    <w:rsid w:val="009119B1"/>
    <w:rsid w:val="009145FD"/>
    <w:rsid w:val="00925843"/>
    <w:rsid w:val="00956A86"/>
    <w:rsid w:val="00990664"/>
    <w:rsid w:val="0099080A"/>
    <w:rsid w:val="009B22CA"/>
    <w:rsid w:val="009C6416"/>
    <w:rsid w:val="009D75FE"/>
    <w:rsid w:val="00A4438C"/>
    <w:rsid w:val="00A45232"/>
    <w:rsid w:val="00A75EB0"/>
    <w:rsid w:val="00A804B2"/>
    <w:rsid w:val="00A951FD"/>
    <w:rsid w:val="00AA170A"/>
    <w:rsid w:val="00B42EA4"/>
    <w:rsid w:val="00B435D5"/>
    <w:rsid w:val="00B57025"/>
    <w:rsid w:val="00B755A1"/>
    <w:rsid w:val="00B82002"/>
    <w:rsid w:val="00BA44C9"/>
    <w:rsid w:val="00BA7C6C"/>
    <w:rsid w:val="00BD702A"/>
    <w:rsid w:val="00C22FC5"/>
    <w:rsid w:val="00C25828"/>
    <w:rsid w:val="00C3463F"/>
    <w:rsid w:val="00C54EDB"/>
    <w:rsid w:val="00C601C5"/>
    <w:rsid w:val="00C660E4"/>
    <w:rsid w:val="00C97611"/>
    <w:rsid w:val="00CD0461"/>
    <w:rsid w:val="00CD44D3"/>
    <w:rsid w:val="00CD798A"/>
    <w:rsid w:val="00CF6A94"/>
    <w:rsid w:val="00D02673"/>
    <w:rsid w:val="00D04E75"/>
    <w:rsid w:val="00D15067"/>
    <w:rsid w:val="00D33DB1"/>
    <w:rsid w:val="00D35AE1"/>
    <w:rsid w:val="00D36452"/>
    <w:rsid w:val="00D474C6"/>
    <w:rsid w:val="00D71C91"/>
    <w:rsid w:val="00DB44A4"/>
    <w:rsid w:val="00DC17FB"/>
    <w:rsid w:val="00DE66C1"/>
    <w:rsid w:val="00E0251A"/>
    <w:rsid w:val="00E04659"/>
    <w:rsid w:val="00E13C57"/>
    <w:rsid w:val="00E21A8E"/>
    <w:rsid w:val="00E3632A"/>
    <w:rsid w:val="00E45A99"/>
    <w:rsid w:val="00E818B7"/>
    <w:rsid w:val="00E85E45"/>
    <w:rsid w:val="00E860BE"/>
    <w:rsid w:val="00EA32F7"/>
    <w:rsid w:val="00EC4F0B"/>
    <w:rsid w:val="00ED1812"/>
    <w:rsid w:val="00ED1D3F"/>
    <w:rsid w:val="00ED3236"/>
    <w:rsid w:val="00EF73A3"/>
    <w:rsid w:val="00F36C08"/>
    <w:rsid w:val="00F40C7A"/>
    <w:rsid w:val="00F51C33"/>
    <w:rsid w:val="00F51F1F"/>
    <w:rsid w:val="00F602FD"/>
    <w:rsid w:val="00F6663B"/>
    <w:rsid w:val="00F87D7B"/>
    <w:rsid w:val="00FC5D6A"/>
    <w:rsid w:val="00F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4C86E5"/>
  <w15:docId w15:val="{538C366D-D851-4ED0-84F8-ABEDFC2C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94458D-5657-4494-94A8-90B1333E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3189</Words>
  <Characters>17542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4</cp:revision>
  <dcterms:created xsi:type="dcterms:W3CDTF">2020-01-15T14:47:00Z</dcterms:created>
  <dcterms:modified xsi:type="dcterms:W3CDTF">2020-03-24T15:10:00Z</dcterms:modified>
</cp:coreProperties>
</file>