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141211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141211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141211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141211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5061CEAF" w:rsidR="00F87D7B" w:rsidRPr="00141211" w:rsidRDefault="003703E8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291B57" w:rsidRPr="00141211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25DB1673" w:rsidR="0002182E" w:rsidRPr="00141211" w:rsidRDefault="0072103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BB22D6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BC83BD0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141211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703E8" w:rsidRPr="00141211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3703E8" w:rsidRPr="00141211" w:rsidRDefault="003703E8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686744AC" w:rsidR="003703E8" w:rsidRPr="00141211" w:rsidRDefault="003703E8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1E7669" w:rsidRPr="00DE566D">
              <w:rPr>
                <w:rFonts w:ascii="Arial" w:hAnsi="Arial" w:cs="Arial"/>
                <w:color w:val="000000"/>
              </w:rPr>
              <w:t>Conoce</w:t>
            </w:r>
            <w:r w:rsidR="00BB22D6">
              <w:rPr>
                <w:rFonts w:ascii="Arial" w:hAnsi="Arial" w:cs="Arial"/>
                <w:color w:val="000000"/>
              </w:rPr>
              <w:t>r</w:t>
            </w:r>
            <w:r w:rsidR="001E7669" w:rsidRPr="00DE566D">
              <w:rPr>
                <w:rFonts w:ascii="Arial" w:hAnsi="Arial" w:cs="Arial"/>
                <w:color w:val="000000"/>
              </w:rPr>
              <w:t xml:space="preserve"> el aparato f</w:t>
            </w:r>
            <w:r w:rsidR="00BB22D6">
              <w:rPr>
                <w:rFonts w:ascii="Arial" w:hAnsi="Arial" w:cs="Arial"/>
                <w:color w:val="000000"/>
              </w:rPr>
              <w:t>onador y sus partes, y la clasificación de</w:t>
            </w:r>
            <w:r w:rsidR="001E7669" w:rsidRPr="00DE566D">
              <w:rPr>
                <w:rFonts w:ascii="Arial" w:hAnsi="Arial" w:cs="Arial"/>
                <w:color w:val="000000"/>
              </w:rPr>
              <w:t xml:space="preserve"> las voces humanas.</w:t>
            </w:r>
          </w:p>
          <w:p w14:paraId="089E4E5E" w14:textId="77777777" w:rsidR="00B8257F" w:rsidRPr="00B8257F" w:rsidRDefault="003703E8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1E7669" w:rsidRPr="00CB7CF8">
              <w:rPr>
                <w:rFonts w:ascii="Arial" w:hAnsi="Arial" w:cs="Arial"/>
                <w:color w:val="000000"/>
              </w:rPr>
              <w:t>Identifica</w:t>
            </w:r>
            <w:r w:rsidR="00BB22D6">
              <w:rPr>
                <w:rFonts w:ascii="Arial" w:hAnsi="Arial" w:cs="Arial"/>
                <w:color w:val="000000"/>
              </w:rPr>
              <w:t>r</w:t>
            </w:r>
            <w:r w:rsidR="00B8257F">
              <w:rPr>
                <w:rFonts w:ascii="Arial" w:hAnsi="Arial" w:cs="Arial"/>
                <w:color w:val="000000"/>
              </w:rPr>
              <w:t xml:space="preserve"> y clasificar las voces humanas; leer</w:t>
            </w:r>
            <w:r w:rsidR="001E7669" w:rsidRPr="00CB7CF8">
              <w:rPr>
                <w:rFonts w:ascii="Arial" w:hAnsi="Arial" w:cs="Arial"/>
                <w:color w:val="000000"/>
              </w:rPr>
              <w:t xml:space="preserve"> la</w:t>
            </w:r>
            <w:r w:rsidR="00B8257F">
              <w:rPr>
                <w:rFonts w:ascii="Arial" w:hAnsi="Arial" w:cs="Arial"/>
                <w:color w:val="000000"/>
              </w:rPr>
              <w:t>s figuras</w:t>
            </w:r>
            <w:r w:rsidR="001E7669" w:rsidRPr="00CB7CF8">
              <w:rPr>
                <w:rFonts w:ascii="Arial" w:hAnsi="Arial" w:cs="Arial"/>
                <w:color w:val="000000"/>
              </w:rPr>
              <w:t xml:space="preserve"> negra, el silencio de negr</w:t>
            </w:r>
            <w:r w:rsidR="001E7669">
              <w:rPr>
                <w:rFonts w:ascii="Arial" w:hAnsi="Arial" w:cs="Arial"/>
                <w:color w:val="000000"/>
              </w:rPr>
              <w:t>a corchea y silencio de corchea, canta</w:t>
            </w:r>
            <w:r w:rsidR="00BB22D6">
              <w:rPr>
                <w:rFonts w:ascii="Arial" w:hAnsi="Arial" w:cs="Arial"/>
                <w:color w:val="000000"/>
              </w:rPr>
              <w:t>r</w:t>
            </w:r>
            <w:r w:rsidR="001E7669">
              <w:rPr>
                <w:rFonts w:ascii="Arial" w:hAnsi="Arial" w:cs="Arial"/>
                <w:color w:val="000000"/>
              </w:rPr>
              <w:t xml:space="preserve"> los himnos institucionales. </w:t>
            </w:r>
          </w:p>
          <w:p w14:paraId="78E8152D" w14:textId="3C312D1D" w:rsidR="003703E8" w:rsidRPr="00141211" w:rsidRDefault="003703E8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2F34B1">
              <w:rPr>
                <w:rFonts w:cstheme="minorHAnsi"/>
                <w:sz w:val="24"/>
                <w:szCs w:val="24"/>
              </w:rPr>
              <w:t>Usar correctamente</w:t>
            </w:r>
            <w:r w:rsidRPr="00141211">
              <w:rPr>
                <w:rFonts w:cstheme="minorHAnsi"/>
                <w:sz w:val="24"/>
                <w:szCs w:val="24"/>
              </w:rPr>
              <w:t xml:space="preserve"> la voz </w:t>
            </w:r>
            <w:r w:rsidR="002F34B1">
              <w:rPr>
                <w:rFonts w:cstheme="minorHAnsi"/>
                <w:sz w:val="24"/>
                <w:szCs w:val="24"/>
              </w:rPr>
              <w:t>al hablar y cantar</w:t>
            </w:r>
            <w:r w:rsidRPr="00141211">
              <w:rPr>
                <w:rFonts w:cstheme="minorHAnsi"/>
                <w:sz w:val="24"/>
                <w:szCs w:val="24"/>
              </w:rPr>
              <w:t>. Propone</w:t>
            </w:r>
            <w:r w:rsidR="00BB22D6">
              <w:rPr>
                <w:rFonts w:cstheme="minorHAnsi"/>
                <w:sz w:val="24"/>
                <w:szCs w:val="24"/>
              </w:rPr>
              <w:t>r</w:t>
            </w:r>
            <w:r w:rsidR="002F34B1">
              <w:rPr>
                <w:rFonts w:cstheme="minorHAnsi"/>
                <w:sz w:val="24"/>
                <w:szCs w:val="24"/>
              </w:rPr>
              <w:t xml:space="preserve"> y participar con respeto </w:t>
            </w:r>
            <w:r w:rsidRPr="00141211">
              <w:rPr>
                <w:rFonts w:cstheme="minorHAnsi"/>
                <w:sz w:val="24"/>
                <w:szCs w:val="24"/>
              </w:rPr>
              <w:t>e</w:t>
            </w:r>
            <w:r w:rsidR="002F34B1">
              <w:rPr>
                <w:rFonts w:cstheme="minorHAnsi"/>
                <w:sz w:val="24"/>
                <w:szCs w:val="24"/>
              </w:rPr>
              <w:t>n</w:t>
            </w:r>
            <w:r w:rsidRPr="00141211">
              <w:rPr>
                <w:rFonts w:cstheme="minorHAnsi"/>
                <w:sz w:val="24"/>
                <w:szCs w:val="24"/>
              </w:rPr>
              <w:t xml:space="preserve"> actividades grupales e individuales.</w:t>
            </w:r>
            <w:bookmarkStart w:id="0" w:name="_GoBack"/>
            <w:bookmarkEnd w:id="0"/>
          </w:p>
          <w:p w14:paraId="66EF4413" w14:textId="1C77CBF7" w:rsidR="003703E8" w:rsidRPr="00141211" w:rsidRDefault="003703E8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59D3256A" w:rsidR="003703E8" w:rsidRPr="003703E8" w:rsidRDefault="003703E8" w:rsidP="003703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703E8">
              <w:rPr>
                <w:rFonts w:cs="Arial"/>
                <w:color w:val="000000"/>
                <w:sz w:val="24"/>
                <w:szCs w:val="24"/>
              </w:rPr>
              <w:t>EL APARATO FONADOR.</w:t>
            </w:r>
          </w:p>
        </w:tc>
        <w:tc>
          <w:tcPr>
            <w:tcW w:w="4351" w:type="dxa"/>
            <w:vMerge w:val="restart"/>
          </w:tcPr>
          <w:p w14:paraId="3E62EBCB" w14:textId="0E44F5F2" w:rsidR="003703E8" w:rsidRPr="003703E8" w:rsidRDefault="008B33BD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3703E8"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 EL APARATO FONADOR.</w:t>
            </w:r>
          </w:p>
          <w:p w14:paraId="73FCB2D2" w14:textId="0EE1C924" w:rsidR="003703E8" w:rsidRPr="003703E8" w:rsidRDefault="008B33BD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1.1</w:t>
            </w:r>
            <w:r w:rsidR="003703E8"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</w:t>
            </w:r>
            <w:r w:rsidR="003703E8"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CLASIFICACION DE LA VOZ HUMANA.</w:t>
            </w:r>
          </w:p>
          <w:p w14:paraId="5A60A8D5" w14:textId="158787B1" w:rsidR="008B33BD" w:rsidRDefault="008B33BD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1.2</w:t>
            </w:r>
            <w:r w:rsidR="003703E8"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r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HIMNOS                  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                            1.2.1. HIMNO DEL COLEGIO, </w:t>
            </w:r>
            <w:r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HIMNO DE MALAMBO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40650798" w14:textId="7D38D254" w:rsidR="003703E8" w:rsidRPr="003703E8" w:rsidRDefault="008B33BD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1.3</w:t>
            </w:r>
            <w:r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3703E8"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LECTURA RITMICA .</w:t>
            </w:r>
          </w:p>
          <w:p w14:paraId="7EE11BDF" w14:textId="30CF367E" w:rsidR="003703E8" w:rsidRPr="003703E8" w:rsidRDefault="008B33BD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1.3</w:t>
            </w:r>
            <w:r w:rsidR="003703E8" w:rsidRPr="003703E8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.1 SILENCIO DE CORCHEA, CORCHEA.                             </w:t>
            </w:r>
          </w:p>
          <w:p w14:paraId="69800324" w14:textId="206753D9" w:rsidR="003703E8" w:rsidRPr="003703E8" w:rsidRDefault="003703E8" w:rsidP="008B33BD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E818B7" w:rsidRPr="00141211" w14:paraId="1CAAD47A" w14:textId="77777777" w:rsidTr="00740E90">
        <w:trPr>
          <w:trHeight w:val="4872"/>
        </w:trPr>
        <w:tc>
          <w:tcPr>
            <w:tcW w:w="4350" w:type="dxa"/>
          </w:tcPr>
          <w:p w14:paraId="55E19C54" w14:textId="77777777" w:rsidR="00504953" w:rsidRPr="0025151F" w:rsidRDefault="00504953" w:rsidP="0050495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25151F">
              <w:rPr>
                <w:rFonts w:cs="Times"/>
                <w:sz w:val="24"/>
                <w:szCs w:val="24"/>
              </w:rPr>
              <w:t>Demuestra seguridad en sus propios juicios de valor y sensibilidad hacia el mundo sonoro al asumir una actitud crítica frente a éste, por ejemplo frente a sonidos placenteros, a la polución auditiva. Es sensible, crítico y exigente frente a sus deficiencias técnicas e interpretativas, tanto en función de la calidad técnica como de la capacidad expresiva y comunicativa de sus interpretaciones.</w:t>
            </w:r>
          </w:p>
          <w:p w14:paraId="3DE5A5B4" w14:textId="2F61CC26" w:rsidR="00C97611" w:rsidRPr="00141211" w:rsidRDefault="00C9761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141211" w:rsidRDefault="00E818B7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141211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141211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141211" w:rsidRDefault="00F87D7B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141211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41211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41211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141211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141211">
              <w:rPr>
                <w:rFonts w:cs="Arial"/>
                <w:sz w:val="24"/>
                <w:szCs w:val="24"/>
              </w:rPr>
              <w:t xml:space="preserve"> y de la reflexión </w:t>
            </w:r>
            <w:r w:rsidRPr="00141211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141211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141211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141211" w:rsidRDefault="00F51C33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1C6264E5" w14:textId="4901335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141211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  <w:p w14:paraId="6AD215B9" w14:textId="77777777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637A70" w14:textId="552ACD9C" w:rsidR="00F36C08" w:rsidRDefault="00F36C08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D4C074E" w14:textId="77777777" w:rsidR="000A7A5F" w:rsidRPr="00141211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28C1043E" w14:textId="77777777" w:rsidR="0060160E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lastRenderedPageBreak/>
              <w:t>Marcadores de colores</w:t>
            </w:r>
            <w:r w:rsidR="00F40C7A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8F3FCD4" w14:textId="2ADB6D41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1EE3F610" w14:textId="77777777" w:rsidR="00F36C08" w:rsidRPr="00141211" w:rsidRDefault="00F36C08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CC8E40" w14:textId="13B86C9D" w:rsidR="0060160E" w:rsidRPr="00141211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141211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141211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141211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141211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141211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141211" w:rsidRDefault="00F51C33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51C33" w:rsidRPr="00141211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F51C33" w:rsidRPr="00141211" w:rsidRDefault="00F51C33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36A5AB7" w14:textId="766D6D7F" w:rsidR="00B755A1" w:rsidRPr="00141211" w:rsidRDefault="00F51C33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141211">
              <w:rPr>
                <w:sz w:val="24"/>
                <w:szCs w:val="24"/>
              </w:rPr>
              <w:t>Conoce</w:t>
            </w:r>
            <w:r w:rsidR="00BB22D6">
              <w:rPr>
                <w:sz w:val="24"/>
                <w:szCs w:val="24"/>
              </w:rPr>
              <w:t>r</w:t>
            </w:r>
            <w:r w:rsidR="00B755A1" w:rsidRPr="00141211">
              <w:rPr>
                <w:sz w:val="24"/>
                <w:szCs w:val="24"/>
              </w:rPr>
              <w:t xml:space="preserve"> las notas sol, mi y la, en el pentagrama.</w:t>
            </w:r>
          </w:p>
          <w:p w14:paraId="5FF16D34" w14:textId="5F0EA2D6" w:rsidR="00B755A1" w:rsidRPr="00141211" w:rsidRDefault="00F51C33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F54745">
              <w:rPr>
                <w:rFonts w:cs="Arial"/>
                <w:color w:val="000000"/>
                <w:sz w:val="24"/>
                <w:szCs w:val="24"/>
              </w:rPr>
              <w:t>Lee</w:t>
            </w:r>
            <w:r w:rsidR="00BB22D6">
              <w:rPr>
                <w:rFonts w:cs="Arial"/>
                <w:color w:val="000000"/>
                <w:sz w:val="24"/>
                <w:szCs w:val="24"/>
              </w:rPr>
              <w:t>r</w:t>
            </w:r>
            <w:r w:rsidR="00F54745">
              <w:rPr>
                <w:rFonts w:cs="Arial"/>
                <w:color w:val="000000"/>
                <w:sz w:val="24"/>
                <w:szCs w:val="24"/>
              </w:rPr>
              <w:t xml:space="preserve"> con la flauta las notas </w:t>
            </w:r>
            <w:r w:rsidR="00B755A1" w:rsidRPr="00141211">
              <w:rPr>
                <w:rFonts w:cs="Arial"/>
                <w:color w:val="000000"/>
                <w:sz w:val="24"/>
                <w:szCs w:val="24"/>
              </w:rPr>
              <w:t>“sol”, “mi” y “la”</w:t>
            </w:r>
            <w:r w:rsidR="00F54745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r w:rsidR="00F54745" w:rsidRPr="00141211">
              <w:rPr>
                <w:rFonts w:cs="Arial"/>
                <w:color w:val="000000"/>
                <w:sz w:val="24"/>
                <w:szCs w:val="24"/>
              </w:rPr>
              <w:t>en el pentagrama</w:t>
            </w:r>
            <w:r w:rsidR="00F54745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3DEB5A32" w14:textId="5E74083E" w:rsidR="00F51C33" w:rsidRPr="00141211" w:rsidRDefault="00F51C33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141211">
              <w:rPr>
                <w:rFonts w:cstheme="minorHAnsi"/>
                <w:sz w:val="24"/>
                <w:szCs w:val="24"/>
              </w:rPr>
              <w:t>Propone</w:t>
            </w:r>
            <w:r w:rsidR="00BB22D6">
              <w:rPr>
                <w:rFonts w:cstheme="minorHAnsi"/>
                <w:sz w:val="24"/>
                <w:szCs w:val="24"/>
              </w:rPr>
              <w:t>r</w:t>
            </w:r>
            <w:r w:rsidR="00B755A1" w:rsidRPr="00141211">
              <w:rPr>
                <w:rFonts w:cstheme="minorHAnsi"/>
                <w:sz w:val="24"/>
                <w:szCs w:val="24"/>
              </w:rPr>
              <w:t xml:space="preserve"> y disfruta</w:t>
            </w:r>
            <w:r w:rsidR="00BB22D6">
              <w:rPr>
                <w:rFonts w:cstheme="minorHAnsi"/>
                <w:sz w:val="24"/>
                <w:szCs w:val="24"/>
              </w:rPr>
              <w:t>r</w:t>
            </w:r>
            <w:r w:rsidR="00B755A1" w:rsidRPr="00141211">
              <w:rPr>
                <w:rFonts w:cstheme="minorHAnsi"/>
                <w:sz w:val="24"/>
                <w:szCs w:val="24"/>
              </w:rPr>
              <w:t xml:space="preserve"> de actividades grupales que incidan en la calidad del medio ambiente sonoro y</w:t>
            </w:r>
            <w:r w:rsidRPr="00141211">
              <w:rPr>
                <w:rFonts w:cstheme="minorHAnsi"/>
                <w:sz w:val="24"/>
                <w:szCs w:val="24"/>
              </w:rPr>
              <w:t xml:space="preserve"> colabora</w:t>
            </w:r>
            <w:r w:rsidR="00BB22D6">
              <w:rPr>
                <w:rFonts w:cstheme="minorHAnsi"/>
                <w:sz w:val="24"/>
                <w:szCs w:val="24"/>
              </w:rPr>
              <w:t>r</w:t>
            </w:r>
            <w:r w:rsidRPr="00141211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382BADAB" w:rsidR="00F51C33" w:rsidRPr="00141211" w:rsidRDefault="00F54745" w:rsidP="00F547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LECTURA MELÓDICA</w:t>
            </w:r>
          </w:p>
        </w:tc>
        <w:tc>
          <w:tcPr>
            <w:tcW w:w="4351" w:type="dxa"/>
            <w:vMerge w:val="restart"/>
          </w:tcPr>
          <w:p w14:paraId="0D36DD74" w14:textId="5809A6E8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2.1. </w:t>
            </w:r>
            <w:r w:rsidR="00F15B55"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LECTURA MELÓDICA</w:t>
            </w:r>
          </w:p>
          <w:p w14:paraId="05E92368" w14:textId="56795930" w:rsidR="00F51C33" w:rsidRPr="00141211" w:rsidRDefault="00F15B55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2.2. </w:t>
            </w:r>
            <w:r w:rsidR="00F51C33"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LAS CLAVES.</w:t>
            </w:r>
          </w:p>
          <w:p w14:paraId="5BFFFE3C" w14:textId="77777777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2.2.2. LOS SONIDOS “MI”, “SOL” Y “LA” EN EL PENTAGRAMA.</w:t>
            </w:r>
          </w:p>
          <w:p w14:paraId="06C91925" w14:textId="77777777" w:rsidR="00F51C33" w:rsidRPr="00141211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141211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2.2.3. LA FLAUTA DULCE</w:t>
            </w:r>
          </w:p>
          <w:p w14:paraId="6BD64FA5" w14:textId="77777777" w:rsidR="00F51C33" w:rsidRPr="00141211" w:rsidRDefault="00F51C33" w:rsidP="0014121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03B3CC4" w14:textId="17575A7B" w:rsidR="00F51C33" w:rsidRPr="00141211" w:rsidRDefault="00F51C33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1580027D" w14:textId="77777777" w:rsidTr="00C22FC5">
        <w:trPr>
          <w:trHeight w:val="2568"/>
        </w:trPr>
        <w:tc>
          <w:tcPr>
            <w:tcW w:w="4350" w:type="dxa"/>
          </w:tcPr>
          <w:p w14:paraId="1E5888F0" w14:textId="77777777" w:rsidR="00504953" w:rsidRPr="0025151F" w:rsidRDefault="00504953" w:rsidP="0050495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25151F">
              <w:rPr>
                <w:rFonts w:cs="Times"/>
                <w:sz w:val="24"/>
                <w:szCs w:val="24"/>
              </w:rPr>
              <w:t>Demuestra seguridad en sus propios juicios de valor y sensibilidad hacia el mundo sonoro al asumir una actitud crítica frente a éste, por ejemplo frente a sonidos placenteros, a la polución auditiva. Es sensible, crítico y exigente frente a sus deficiencias técnicas e interpretativas, tanto en función de la calidad técnica como de la capacidad expresiva y comunicativa de sus interpretaciones.</w:t>
            </w:r>
          </w:p>
          <w:p w14:paraId="4CB49CA4" w14:textId="4B372A24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141211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Siempre que sea posible será importante organizar actividades como: asistencia a conciertos, danza, teatro,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etc.</w:t>
            </w:r>
          </w:p>
          <w:p w14:paraId="071AAE18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F90B06F" w14:textId="25958006" w:rsidR="00033352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el desarrollo integral del niño o la niña.</w:t>
            </w:r>
          </w:p>
          <w:p w14:paraId="08EACF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33381D5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-          Actividades de improvisación y creación, individual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y en grupo.</w:t>
            </w:r>
          </w:p>
          <w:p w14:paraId="783680B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34B97E51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5DD05FF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B3BFF99" w14:textId="77777777" w:rsidR="00F36C08" w:rsidRPr="00141211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07C96315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3EACF9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22A4E62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5C0DFBD6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1F8332DC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141211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141211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141211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69A9" w:rsidRPr="00141211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1269A9" w:rsidRPr="00141211" w:rsidRDefault="001269A9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0B2627EB" w:rsidR="001269A9" w:rsidRPr="001269A9" w:rsidRDefault="001269A9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B82002" w:rsidRPr="0052782A">
              <w:rPr>
                <w:rFonts w:ascii="Arial" w:hAnsi="Arial" w:cs="Arial"/>
                <w:color w:val="000000"/>
              </w:rPr>
              <w:t>Conoce</w:t>
            </w:r>
            <w:r w:rsidR="00BB22D6">
              <w:rPr>
                <w:rFonts w:ascii="Arial" w:hAnsi="Arial" w:cs="Arial"/>
                <w:color w:val="000000"/>
              </w:rPr>
              <w:t>r</w:t>
            </w:r>
            <w:r w:rsidR="00B82002" w:rsidRPr="0052782A">
              <w:rPr>
                <w:rFonts w:ascii="Arial" w:hAnsi="Arial" w:cs="Arial"/>
                <w:color w:val="000000"/>
              </w:rPr>
              <w:t xml:space="preserve"> </w:t>
            </w:r>
            <w:r w:rsidR="00610BAA">
              <w:rPr>
                <w:rFonts w:ascii="Arial" w:hAnsi="Arial" w:cs="Arial"/>
                <w:color w:val="000000"/>
              </w:rPr>
              <w:t>e identifica</w:t>
            </w:r>
            <w:r w:rsidR="00BB22D6">
              <w:rPr>
                <w:rFonts w:ascii="Arial" w:hAnsi="Arial" w:cs="Arial"/>
                <w:color w:val="000000"/>
              </w:rPr>
              <w:t>r</w:t>
            </w:r>
            <w:r w:rsidR="00610BAA">
              <w:rPr>
                <w:rFonts w:ascii="Arial" w:hAnsi="Arial" w:cs="Arial"/>
                <w:color w:val="000000"/>
              </w:rPr>
              <w:t xml:space="preserve"> el ritmo de garabato y sus instrumentos musicales</w:t>
            </w:r>
            <w:r w:rsidR="00B82002">
              <w:rPr>
                <w:rFonts w:ascii="Arial" w:hAnsi="Arial" w:cs="Arial"/>
                <w:color w:val="000000"/>
              </w:rPr>
              <w:t>.</w:t>
            </w:r>
          </w:p>
          <w:p w14:paraId="16555178" w14:textId="4E9EA337" w:rsidR="001269A9" w:rsidRPr="00141211" w:rsidRDefault="001269A9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711BA3">
              <w:rPr>
                <w:rFonts w:ascii="Arial" w:hAnsi="Arial" w:cs="Arial"/>
                <w:color w:val="000000"/>
              </w:rPr>
              <w:t>Toca</w:t>
            </w:r>
            <w:r w:rsidR="00BB22D6">
              <w:rPr>
                <w:rFonts w:ascii="Arial" w:hAnsi="Arial" w:cs="Arial"/>
                <w:color w:val="000000"/>
              </w:rPr>
              <w:t>r</w:t>
            </w:r>
            <w:r w:rsidR="00B82002" w:rsidRPr="00B82002">
              <w:rPr>
                <w:rFonts w:ascii="Arial" w:hAnsi="Arial" w:cs="Arial"/>
                <w:color w:val="000000"/>
              </w:rPr>
              <w:t xml:space="preserve"> ritmo</w:t>
            </w:r>
            <w:r w:rsidR="00610BAA">
              <w:rPr>
                <w:rFonts w:ascii="Arial" w:hAnsi="Arial" w:cs="Arial"/>
                <w:color w:val="000000"/>
              </w:rPr>
              <w:t xml:space="preserve"> de garabato en los instrumentos musicales</w:t>
            </w:r>
            <w:r w:rsidR="00BB22D6">
              <w:rPr>
                <w:rFonts w:ascii="Arial" w:hAnsi="Arial" w:cs="Arial"/>
                <w:color w:val="000000"/>
              </w:rPr>
              <w:t xml:space="preserve"> y leer las notas</w:t>
            </w:r>
            <w:r w:rsidR="00711BA3">
              <w:rPr>
                <w:rFonts w:ascii="Arial" w:hAnsi="Arial" w:cs="Arial"/>
                <w:color w:val="000000"/>
              </w:rPr>
              <w:t xml:space="preserve"> SOL, MI ,LA RE Y DO en el pentagrama.</w:t>
            </w:r>
            <w:r w:rsidR="00B82002" w:rsidRPr="00B82002">
              <w:rPr>
                <w:rFonts w:ascii="Arial" w:hAnsi="Arial" w:cs="Arial"/>
                <w:color w:val="000000"/>
              </w:rPr>
              <w:t>.</w:t>
            </w:r>
          </w:p>
          <w:p w14:paraId="23146051" w14:textId="36E842FB" w:rsidR="001269A9" w:rsidRPr="00141211" w:rsidRDefault="001269A9" w:rsidP="00610BA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A804B2">
              <w:rPr>
                <w:rFonts w:cstheme="minorHAnsi"/>
                <w:sz w:val="24"/>
                <w:szCs w:val="24"/>
              </w:rPr>
              <w:t>D</w:t>
            </w:r>
            <w:r w:rsidR="00711BA3">
              <w:rPr>
                <w:rFonts w:cstheme="minorHAnsi"/>
                <w:sz w:val="24"/>
                <w:szCs w:val="24"/>
              </w:rPr>
              <w:t>isfruta</w:t>
            </w:r>
            <w:r w:rsidR="00BB22D6">
              <w:rPr>
                <w:rFonts w:cstheme="minorHAnsi"/>
                <w:sz w:val="24"/>
                <w:szCs w:val="24"/>
              </w:rPr>
              <w:t>r</w:t>
            </w:r>
            <w:r w:rsidR="00711BA3">
              <w:rPr>
                <w:rFonts w:cstheme="minorHAnsi"/>
                <w:sz w:val="24"/>
                <w:szCs w:val="24"/>
              </w:rPr>
              <w:t xml:space="preserve"> toc</w:t>
            </w:r>
            <w:r w:rsidR="00610BAA">
              <w:rPr>
                <w:rFonts w:cstheme="minorHAnsi"/>
                <w:sz w:val="24"/>
                <w:szCs w:val="24"/>
              </w:rPr>
              <w:t>ar ritmo</w:t>
            </w:r>
            <w:r w:rsidR="00A804B2">
              <w:rPr>
                <w:rFonts w:cstheme="minorHAnsi"/>
                <w:sz w:val="24"/>
                <w:szCs w:val="24"/>
              </w:rPr>
              <w:t xml:space="preserve"> de </w:t>
            </w:r>
            <w:r w:rsidR="00610BAA">
              <w:rPr>
                <w:rFonts w:cstheme="minorHAnsi"/>
                <w:sz w:val="24"/>
                <w:szCs w:val="24"/>
              </w:rPr>
              <w:t xml:space="preserve">garabato con los instrumentos musicales </w:t>
            </w:r>
            <w:r w:rsidRPr="00141211">
              <w:rPr>
                <w:rFonts w:cstheme="minorHAnsi"/>
                <w:sz w:val="24"/>
                <w:szCs w:val="24"/>
              </w:rPr>
              <w:t xml:space="preserve">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72B4D03A" w:rsidR="001269A9" w:rsidRPr="001269A9" w:rsidRDefault="001269A9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269A9">
              <w:rPr>
                <w:rFonts w:cs="Arial"/>
                <w:color w:val="000000"/>
                <w:sz w:val="24"/>
                <w:szCs w:val="24"/>
              </w:rPr>
              <w:t>RITMO-METRICA</w:t>
            </w:r>
          </w:p>
        </w:tc>
        <w:tc>
          <w:tcPr>
            <w:tcW w:w="4351" w:type="dxa"/>
            <w:vMerge w:val="restart"/>
          </w:tcPr>
          <w:p w14:paraId="1062B7D0" w14:textId="537555DE" w:rsidR="00167D9B" w:rsidRPr="00894188" w:rsidRDefault="00610BAA" w:rsidP="0072103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94188">
              <w:rPr>
                <w:rFonts w:ascii="Arial" w:eastAsia="Times New Roman" w:hAnsi="Arial" w:cs="Arial"/>
                <w:color w:val="000000"/>
                <w:lang w:eastAsia="es-ES"/>
              </w:rPr>
              <w:t>3.</w:t>
            </w:r>
            <w:r w:rsidR="00903D53">
              <w:rPr>
                <w:rFonts w:ascii="Arial" w:eastAsia="Times New Roman" w:hAnsi="Arial" w:cs="Arial"/>
                <w:color w:val="000000"/>
                <w:lang w:eastAsia="es-ES"/>
              </w:rPr>
              <w:t xml:space="preserve">1. </w:t>
            </w:r>
            <w:r w:rsidRPr="00894188">
              <w:rPr>
                <w:rFonts w:ascii="Arial" w:eastAsia="Times New Roman" w:hAnsi="Arial" w:cs="Arial"/>
                <w:color w:val="000000"/>
                <w:lang w:eastAsia="es-ES"/>
              </w:rPr>
              <w:t>FOLCLOR DE LA REGIÓN CARIBE.</w:t>
            </w:r>
          </w:p>
          <w:p w14:paraId="1FBEF57F" w14:textId="0FFDEAF5" w:rsidR="0072103E" w:rsidRPr="00894188" w:rsidRDefault="00903D53" w:rsidP="0072103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3.2. FÓRMULAS DE </w:t>
            </w:r>
            <w:r w:rsidRPr="00894188">
              <w:rPr>
                <w:rFonts w:ascii="Arial" w:eastAsia="Times New Roman" w:hAnsi="Arial" w:cs="Arial"/>
                <w:color w:val="000000"/>
                <w:lang w:eastAsia="es-ES"/>
              </w:rPr>
              <w:t>COMPAÑAMIENTO RÍTMICO DE GARABATO</w:t>
            </w:r>
            <w:r w:rsidR="00610BAA" w:rsidRPr="00894188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14:paraId="17FB5FC2" w14:textId="3BFCC700" w:rsidR="001269A9" w:rsidRPr="00894188" w:rsidRDefault="00903D53" w:rsidP="0072103E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3..2</w:t>
            </w:r>
            <w:r w:rsidR="00610BAA" w:rsidRPr="00894188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Pr="00894188">
              <w:rPr>
                <w:rFonts w:ascii="Arial" w:eastAsia="Times New Roman" w:hAnsi="Arial" w:cs="Arial"/>
                <w:color w:val="000000"/>
                <w:lang w:eastAsia="es-ES"/>
              </w:rPr>
              <w:t>LECTURA RÍTMICA EL SILENCIO DE CORCHEA</w:t>
            </w:r>
          </w:p>
          <w:p w14:paraId="6930A5C2" w14:textId="09B8E60A" w:rsidR="00610BAA" w:rsidRPr="00894188" w:rsidRDefault="00903D53" w:rsidP="00610BA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3.4. LECTURA MELODICA.</w:t>
            </w:r>
          </w:p>
          <w:p w14:paraId="4469BA23" w14:textId="4BB17F38" w:rsidR="00610BAA" w:rsidRPr="00894188" w:rsidRDefault="00610BAA" w:rsidP="00610BA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14:paraId="208683C5" w14:textId="77777777" w:rsidR="00610BAA" w:rsidRPr="00894188" w:rsidRDefault="00610BAA" w:rsidP="00610BAA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595707E6" w14:textId="3DDC41DA" w:rsidR="00894188" w:rsidRPr="00894188" w:rsidRDefault="00894188" w:rsidP="00610BA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  <w:p w14:paraId="45D71E23" w14:textId="77777777" w:rsidR="00FE1C7D" w:rsidRPr="00894188" w:rsidRDefault="00FE1C7D" w:rsidP="00894188">
            <w:pPr>
              <w:jc w:val="center"/>
              <w:rPr>
                <w:rFonts w:cstheme="minorHAnsi"/>
              </w:rPr>
            </w:pPr>
          </w:p>
        </w:tc>
      </w:tr>
      <w:tr w:rsidR="004B3E7F" w:rsidRPr="00141211" w14:paraId="374D2FF9" w14:textId="77777777" w:rsidTr="009119B1">
        <w:trPr>
          <w:trHeight w:val="142"/>
        </w:trPr>
        <w:tc>
          <w:tcPr>
            <w:tcW w:w="4350" w:type="dxa"/>
          </w:tcPr>
          <w:p w14:paraId="3935DDE3" w14:textId="0A53F4FF" w:rsidR="00504953" w:rsidRPr="0025151F" w:rsidRDefault="00F51C33" w:rsidP="0050495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141211">
              <w:rPr>
                <w:rFonts w:cs="Times"/>
                <w:sz w:val="24"/>
                <w:szCs w:val="24"/>
              </w:rPr>
              <w:t xml:space="preserve">Los procesos de aprendizaje de la </w:t>
            </w:r>
            <w:r w:rsidR="00504953" w:rsidRPr="0025151F">
              <w:rPr>
                <w:rFonts w:cs="Times"/>
                <w:sz w:val="24"/>
                <w:szCs w:val="24"/>
              </w:rPr>
              <w:t>Se comunica mediante mensajes musicales, particularmente emotivos, de su propia evocación o invención involucrando manifestaciones sonoras de la naturaleza y de la cultura musical de su comunidad, así como regional, nacional o universal.</w:t>
            </w:r>
          </w:p>
          <w:p w14:paraId="21530F09" w14:textId="5E4286AF" w:rsidR="004B3E7F" w:rsidRPr="00141211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141211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A214779" w14:textId="70C8A101" w:rsidR="004B3E7F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5711A5B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5B0F561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B72F8C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54BEB48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26601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0E64EBC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No comer en clase</w:t>
            </w:r>
          </w:p>
          <w:p w14:paraId="1328198D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0468E1D6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6168C2E5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742EDE7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DAD7170" w14:textId="77777777" w:rsidR="00F36C08" w:rsidRPr="00141211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71E5AA3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2BF88E6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58F3AAB5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16E8C2B7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7A829B9A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35682" w:rsidRPr="00141211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335682" w:rsidRPr="00141211" w:rsidRDefault="00335682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B6AE7BD" w14:textId="075E7466" w:rsidR="00335682" w:rsidRPr="0025151F" w:rsidRDefault="00335682" w:rsidP="0082392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Conoce</w:t>
            </w:r>
            <w:r w:rsidR="00BB22D6">
              <w:rPr>
                <w:rFonts w:cs="Arial"/>
                <w:color w:val="000000"/>
                <w:sz w:val="24"/>
                <w:szCs w:val="24"/>
              </w:rPr>
              <w:t>r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técnicas para crea</w:t>
            </w:r>
            <w:r w:rsidR="0085215F">
              <w:rPr>
                <w:rFonts w:cs="Arial"/>
                <w:color w:val="000000"/>
                <w:sz w:val="24"/>
                <w:szCs w:val="24"/>
              </w:rPr>
              <w:t xml:space="preserve">r </w:t>
            </w:r>
            <w:r w:rsidR="00BE6DDB">
              <w:rPr>
                <w:rFonts w:cs="Arial"/>
                <w:color w:val="000000"/>
                <w:sz w:val="24"/>
                <w:szCs w:val="24"/>
              </w:rPr>
              <w:t xml:space="preserve">e improvisar pequeñas </w:t>
            </w:r>
            <w:r w:rsidR="0085215F">
              <w:rPr>
                <w:rFonts w:cs="Arial"/>
                <w:color w:val="000000"/>
                <w:sz w:val="24"/>
                <w:szCs w:val="24"/>
              </w:rPr>
              <w:t>canciones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7F493192" w14:textId="47AE39D7" w:rsidR="00335682" w:rsidRPr="00335682" w:rsidRDefault="00335682" w:rsidP="003356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BE6DDB">
              <w:rPr>
                <w:rFonts w:cs="Arial"/>
                <w:color w:val="000000"/>
                <w:sz w:val="24"/>
                <w:szCs w:val="24"/>
              </w:rPr>
              <w:t>Crea</w:t>
            </w:r>
            <w:r w:rsidR="00BB22D6">
              <w:rPr>
                <w:rFonts w:cs="Arial"/>
                <w:color w:val="000000"/>
                <w:sz w:val="24"/>
                <w:szCs w:val="24"/>
              </w:rPr>
              <w:t>r</w:t>
            </w:r>
            <w:r w:rsidR="00BE6DDB">
              <w:rPr>
                <w:rFonts w:cs="Arial"/>
                <w:color w:val="000000"/>
                <w:sz w:val="24"/>
                <w:szCs w:val="24"/>
              </w:rPr>
              <w:t>,</w:t>
            </w:r>
            <w:r w:rsidR="0085215F">
              <w:rPr>
                <w:rFonts w:cs="Arial"/>
                <w:color w:val="000000"/>
                <w:sz w:val="24"/>
                <w:szCs w:val="24"/>
              </w:rPr>
              <w:t xml:space="preserve"> improvisa</w:t>
            </w:r>
            <w:r w:rsidR="00BB22D6">
              <w:rPr>
                <w:rFonts w:cs="Arial"/>
                <w:color w:val="000000"/>
                <w:sz w:val="24"/>
                <w:szCs w:val="24"/>
              </w:rPr>
              <w:t>r</w:t>
            </w:r>
            <w:r w:rsidR="00BE6DDB">
              <w:rPr>
                <w:rFonts w:cs="Arial"/>
                <w:color w:val="000000"/>
                <w:sz w:val="24"/>
                <w:szCs w:val="24"/>
              </w:rPr>
              <w:t xml:space="preserve"> e interpreta</w:t>
            </w:r>
            <w:r w:rsidR="00BB22D6">
              <w:rPr>
                <w:rFonts w:cs="Arial"/>
                <w:color w:val="000000"/>
                <w:sz w:val="24"/>
                <w:szCs w:val="24"/>
              </w:rPr>
              <w:t>r</w:t>
            </w:r>
            <w:r w:rsidR="0085215F">
              <w:rPr>
                <w:rFonts w:cs="Arial"/>
                <w:color w:val="000000"/>
                <w:sz w:val="24"/>
                <w:szCs w:val="24"/>
              </w:rPr>
              <w:t xml:space="preserve"> pequeña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s </w:t>
            </w:r>
            <w:r w:rsidR="0085215F">
              <w:rPr>
                <w:rFonts w:cs="Arial"/>
                <w:color w:val="000000"/>
                <w:sz w:val="24"/>
                <w:szCs w:val="24"/>
              </w:rPr>
              <w:t>canciones</w:t>
            </w:r>
          </w:p>
          <w:p w14:paraId="01B54BB4" w14:textId="42A4B8C9" w:rsidR="00335682" w:rsidRPr="00DB44A4" w:rsidRDefault="00335682" w:rsidP="0085215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BB22D6">
              <w:rPr>
                <w:rFonts w:cstheme="minorHAnsi"/>
                <w:sz w:val="24"/>
                <w:szCs w:val="24"/>
              </w:rPr>
              <w:t xml:space="preserve"> Mo</w:t>
            </w:r>
            <w:r w:rsidR="0085215F">
              <w:rPr>
                <w:rFonts w:cstheme="minorHAnsi"/>
                <w:sz w:val="24"/>
                <w:szCs w:val="24"/>
              </w:rPr>
              <w:t>stra</w:t>
            </w:r>
            <w:r w:rsidR="00BB22D6">
              <w:rPr>
                <w:rFonts w:cstheme="minorHAnsi"/>
                <w:sz w:val="24"/>
                <w:szCs w:val="24"/>
              </w:rPr>
              <w:t>r</w:t>
            </w:r>
            <w:r w:rsidR="0085215F">
              <w:rPr>
                <w:rFonts w:cstheme="minorHAnsi"/>
                <w:sz w:val="24"/>
                <w:szCs w:val="24"/>
              </w:rPr>
              <w:t xml:space="preserve"> aprecio </w:t>
            </w:r>
            <w:r w:rsidR="0082392A">
              <w:rPr>
                <w:rFonts w:cstheme="minorHAnsi"/>
                <w:sz w:val="24"/>
                <w:szCs w:val="24"/>
              </w:rPr>
              <w:t xml:space="preserve">y respeto </w:t>
            </w:r>
            <w:r w:rsidR="0085215F">
              <w:rPr>
                <w:rFonts w:cstheme="minorHAnsi"/>
                <w:sz w:val="24"/>
                <w:szCs w:val="24"/>
              </w:rPr>
              <w:t>por sus propias creaciones y las de sus compañeros respetando las normas del manual de convivencia.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3851983C" w:rsidR="00335682" w:rsidRPr="00DB44A4" w:rsidRDefault="00335682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D65">
              <w:rPr>
                <w:rFonts w:ascii="Arial" w:hAnsi="Arial" w:cs="Arial"/>
                <w:color w:val="000000"/>
              </w:rPr>
              <w:t xml:space="preserve">INVENCION </w:t>
            </w:r>
            <w:r>
              <w:rPr>
                <w:rFonts w:ascii="Arial" w:hAnsi="Arial" w:cs="Arial"/>
                <w:color w:val="000000"/>
              </w:rPr>
              <w:t xml:space="preserve">E </w:t>
            </w:r>
            <w:r w:rsidRPr="00CB6D65">
              <w:rPr>
                <w:rFonts w:ascii="Arial" w:hAnsi="Arial" w:cs="Arial"/>
                <w:color w:val="000000"/>
              </w:rPr>
              <w:t>IMPROVISACION</w:t>
            </w:r>
          </w:p>
        </w:tc>
        <w:tc>
          <w:tcPr>
            <w:tcW w:w="4351" w:type="dxa"/>
            <w:vMerge w:val="restart"/>
          </w:tcPr>
          <w:p w14:paraId="3A79C547" w14:textId="7F795656" w:rsidR="00335682" w:rsidRPr="0025151F" w:rsidRDefault="00335682" w:rsidP="006D2986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4.1. CREACIÓN MUSICAL</w:t>
            </w: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1DF22558" w14:textId="749EC3FE" w:rsidR="00335682" w:rsidRPr="0025151F" w:rsidRDefault="00335682" w:rsidP="006D2986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</w:t>
            </w:r>
            <w:r w:rsidR="00BE6DDB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1.1. TÉCNICAS DE </w:t>
            </w: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REPETICIÓN</w:t>
            </w:r>
            <w:r w:rsidR="00BE6DDB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Y </w:t>
            </w: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VARIACIÓN.</w:t>
            </w:r>
          </w:p>
          <w:p w14:paraId="3902C62F" w14:textId="5AC2E9C7" w:rsidR="00335682" w:rsidRPr="00335682" w:rsidRDefault="00BE6DDB" w:rsidP="0085215F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4.2. CREACION E INTERPRETACION</w:t>
            </w:r>
            <w:r w:rsidR="00335682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 DE CANCIONES.</w:t>
            </w:r>
          </w:p>
        </w:tc>
      </w:tr>
      <w:tr w:rsidR="004B3E7F" w:rsidRPr="00141211" w14:paraId="0E260600" w14:textId="77777777" w:rsidTr="009119B1">
        <w:trPr>
          <w:trHeight w:val="142"/>
        </w:trPr>
        <w:tc>
          <w:tcPr>
            <w:tcW w:w="4350" w:type="dxa"/>
          </w:tcPr>
          <w:p w14:paraId="2462B927" w14:textId="77777777" w:rsidR="00082600" w:rsidRPr="00151F91" w:rsidRDefault="00082600" w:rsidP="0008260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151F91">
              <w:rPr>
                <w:rFonts w:cs="Times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20BA4911" w14:textId="17D01282" w:rsidR="004B3E7F" w:rsidRPr="00141211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141211" w:rsidRDefault="004B3E7F" w:rsidP="0014121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C6A122A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transversales, a través de ellos se fomentarán valores como el respeto, la tolerancia, el compañerismo, etc. </w:t>
            </w:r>
          </w:p>
          <w:p w14:paraId="4416A1C3" w14:textId="1C47C461" w:rsidR="004B3E7F" w:rsidRPr="00141211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0836D2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Para una correcta evaluación se utilizarán los siguientes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procedimientos e instrumentos de evaluación:</w:t>
            </w:r>
          </w:p>
          <w:p w14:paraId="6CFE2D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6E1A0AA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4365AC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ACTITUDES           </w:t>
            </w:r>
          </w:p>
          <w:p w14:paraId="68963A81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664F5D3F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DB939CB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F985AD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12E168D6" w14:textId="77777777" w:rsidR="00F36C08" w:rsidRPr="00141211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6C7F89EB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3DAF4B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31EA92CE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0F0EB497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4232D0D5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029D0DCD" w14:textId="4455428D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141211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141211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41211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5C2D026E" w:rsidR="0039363F" w:rsidRPr="00141211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Reconoce</w:t>
            </w:r>
            <w:r w:rsidR="00BB22D6">
              <w:rPr>
                <w:rFonts w:cstheme="minorHAnsi"/>
                <w:sz w:val="24"/>
                <w:szCs w:val="24"/>
              </w:rPr>
              <w:t>r</w:t>
            </w:r>
            <w:r w:rsidR="00C601C5" w:rsidRPr="00141211">
              <w:rPr>
                <w:rFonts w:cstheme="minorHAnsi"/>
                <w:sz w:val="24"/>
                <w:szCs w:val="24"/>
              </w:rPr>
              <w:t>, discrimina</w:t>
            </w:r>
            <w:r w:rsidR="00BB22D6">
              <w:rPr>
                <w:rFonts w:cstheme="minorHAnsi"/>
                <w:sz w:val="24"/>
                <w:szCs w:val="24"/>
              </w:rPr>
              <w:t>r</w:t>
            </w:r>
            <w:r w:rsidR="00C601C5" w:rsidRPr="00141211">
              <w:rPr>
                <w:rFonts w:cstheme="minorHAnsi"/>
                <w:sz w:val="24"/>
                <w:szCs w:val="24"/>
              </w:rPr>
              <w:t xml:space="preserve"> y globaliza</w:t>
            </w:r>
            <w:r w:rsidR="00BB22D6">
              <w:rPr>
                <w:rFonts w:cstheme="minorHAnsi"/>
                <w:sz w:val="24"/>
                <w:szCs w:val="24"/>
              </w:rPr>
              <w:t>r</w:t>
            </w:r>
            <w:r w:rsidR="00C601C5" w:rsidRPr="00141211">
              <w:rPr>
                <w:rFonts w:cstheme="minorHAnsi"/>
                <w:sz w:val="24"/>
                <w:szCs w:val="24"/>
              </w:rPr>
              <w:t xml:space="preserve"> audiovisualmente diferentes elementos rítmicos y melódicos formales y de producción tímbrica en función de su propia inventiva y de la interpretación musical.</w:t>
            </w:r>
          </w:p>
          <w:p w14:paraId="722683AB" w14:textId="6B750CC6" w:rsidR="0039363F" w:rsidRPr="00141211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BB22D6">
              <w:rPr>
                <w:rFonts w:cstheme="minorHAnsi"/>
                <w:sz w:val="24"/>
                <w:szCs w:val="24"/>
              </w:rPr>
              <w:t>Producir</w:t>
            </w:r>
            <w:r w:rsidR="00C601C5" w:rsidRPr="00141211">
              <w:rPr>
                <w:rFonts w:cstheme="minorHAnsi"/>
                <w:sz w:val="24"/>
                <w:szCs w:val="24"/>
              </w:rPr>
              <w:t xml:space="preserve">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1BE496E4" w:rsidR="0004270C" w:rsidRPr="00141211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BB22D6">
              <w:rPr>
                <w:rFonts w:cstheme="minorHAnsi"/>
                <w:sz w:val="24"/>
                <w:szCs w:val="24"/>
              </w:rPr>
              <w:t>Ser receptivo</w:t>
            </w:r>
            <w:r w:rsidR="00C601C5" w:rsidRPr="00141211">
              <w:rPr>
                <w:rFonts w:cstheme="minorHAnsi"/>
                <w:sz w:val="24"/>
                <w:szCs w:val="24"/>
              </w:rPr>
              <w:t xml:space="preserve"> en actividades grupales que acrecientan su aprecio por el pa</w:t>
            </w:r>
            <w:r w:rsidR="00BB22D6">
              <w:rPr>
                <w:rFonts w:cstheme="minorHAnsi"/>
                <w:sz w:val="24"/>
                <w:szCs w:val="24"/>
              </w:rPr>
              <w:t>trimonio cultural musical. V</w:t>
            </w:r>
            <w:r w:rsidR="00C601C5" w:rsidRPr="00141211">
              <w:rPr>
                <w:rFonts w:cstheme="minorHAnsi"/>
                <w:sz w:val="24"/>
                <w:szCs w:val="24"/>
              </w:rPr>
              <w:t>alora</w:t>
            </w:r>
            <w:r w:rsidR="00BB22D6">
              <w:rPr>
                <w:rFonts w:cstheme="minorHAnsi"/>
                <w:sz w:val="24"/>
                <w:szCs w:val="24"/>
              </w:rPr>
              <w:t>r</w:t>
            </w:r>
            <w:r w:rsidR="00C601C5" w:rsidRPr="00141211">
              <w:rPr>
                <w:rFonts w:cstheme="minorHAnsi"/>
                <w:sz w:val="24"/>
                <w:szCs w:val="24"/>
              </w:rPr>
              <w:t xml:space="preserve"> su entorno musical en actividades teóricas y prácticas de índole investigativa. - Participa</w:t>
            </w:r>
            <w:r w:rsidR="00BB22D6">
              <w:rPr>
                <w:rFonts w:cstheme="minorHAnsi"/>
                <w:sz w:val="24"/>
                <w:szCs w:val="24"/>
              </w:rPr>
              <w:t>r</w:t>
            </w:r>
            <w:r w:rsidR="00C601C5" w:rsidRPr="00141211">
              <w:rPr>
                <w:rFonts w:cstheme="minorHAnsi"/>
                <w:sz w:val="24"/>
                <w:szCs w:val="24"/>
              </w:rPr>
              <w:t xml:space="preserve"> con la escuela en la elaboración de la historia cultural musical de la comunidad.</w:t>
            </w:r>
          </w:p>
        </w:tc>
      </w:tr>
    </w:tbl>
    <w:p w14:paraId="1B232AA4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141211" w:rsidSect="00E860BE">
      <w:head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4E568" w14:textId="77777777" w:rsidR="00B8257F" w:rsidRDefault="00B8257F">
      <w:pPr>
        <w:spacing w:after="0" w:line="240" w:lineRule="auto"/>
      </w:pPr>
      <w:r>
        <w:separator/>
      </w:r>
    </w:p>
  </w:endnote>
  <w:endnote w:type="continuationSeparator" w:id="0">
    <w:p w14:paraId="7089727E" w14:textId="77777777" w:rsidR="00B8257F" w:rsidRDefault="00B8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8815" w14:textId="77777777" w:rsidR="00B8257F" w:rsidRDefault="00B8257F">
      <w:pPr>
        <w:spacing w:after="0" w:line="240" w:lineRule="auto"/>
      </w:pPr>
      <w:r>
        <w:separator/>
      </w:r>
    </w:p>
  </w:footnote>
  <w:footnote w:type="continuationSeparator" w:id="0">
    <w:p w14:paraId="79ED1E49" w14:textId="77777777" w:rsidR="00B8257F" w:rsidRDefault="00B8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B8257F" w:rsidRPr="009131FD" w:rsidRDefault="00B8257F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B8257F" w:rsidRPr="009131FD" w:rsidRDefault="00B8257F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B8257F" w:rsidRPr="00885919" w:rsidRDefault="00B8257F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B8257F" w:rsidRPr="003F4B3F" w:rsidRDefault="00B8257F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C4D"/>
    <w:multiLevelType w:val="hybridMultilevel"/>
    <w:tmpl w:val="C3448C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465B7"/>
    <w:multiLevelType w:val="multilevel"/>
    <w:tmpl w:val="EEAE2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C7142"/>
    <w:multiLevelType w:val="multilevel"/>
    <w:tmpl w:val="7B62E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3"/>
  </w:num>
  <w:num w:numId="4">
    <w:abstractNumId w:val="37"/>
  </w:num>
  <w:num w:numId="5">
    <w:abstractNumId w:val="16"/>
  </w:num>
  <w:num w:numId="6">
    <w:abstractNumId w:val="21"/>
  </w:num>
  <w:num w:numId="7">
    <w:abstractNumId w:val="23"/>
  </w:num>
  <w:num w:numId="8">
    <w:abstractNumId w:val="6"/>
  </w:num>
  <w:num w:numId="9">
    <w:abstractNumId w:val="9"/>
  </w:num>
  <w:num w:numId="10">
    <w:abstractNumId w:val="17"/>
  </w:num>
  <w:num w:numId="11">
    <w:abstractNumId w:val="44"/>
  </w:num>
  <w:num w:numId="12">
    <w:abstractNumId w:val="29"/>
  </w:num>
  <w:num w:numId="13">
    <w:abstractNumId w:val="22"/>
  </w:num>
  <w:num w:numId="14">
    <w:abstractNumId w:val="2"/>
  </w:num>
  <w:num w:numId="15">
    <w:abstractNumId w:val="3"/>
  </w:num>
  <w:num w:numId="16">
    <w:abstractNumId w:val="15"/>
  </w:num>
  <w:num w:numId="17">
    <w:abstractNumId w:val="4"/>
  </w:num>
  <w:num w:numId="18">
    <w:abstractNumId w:val="36"/>
  </w:num>
  <w:num w:numId="19">
    <w:abstractNumId w:val="19"/>
  </w:num>
  <w:num w:numId="20">
    <w:abstractNumId w:val="13"/>
  </w:num>
  <w:num w:numId="21">
    <w:abstractNumId w:val="7"/>
  </w:num>
  <w:num w:numId="22">
    <w:abstractNumId w:val="47"/>
  </w:num>
  <w:num w:numId="23">
    <w:abstractNumId w:val="31"/>
  </w:num>
  <w:num w:numId="24">
    <w:abstractNumId w:val="18"/>
  </w:num>
  <w:num w:numId="25">
    <w:abstractNumId w:val="14"/>
  </w:num>
  <w:num w:numId="26">
    <w:abstractNumId w:val="42"/>
  </w:num>
  <w:num w:numId="27">
    <w:abstractNumId w:val="25"/>
  </w:num>
  <w:num w:numId="28">
    <w:abstractNumId w:val="30"/>
  </w:num>
  <w:num w:numId="29">
    <w:abstractNumId w:val="43"/>
  </w:num>
  <w:num w:numId="30">
    <w:abstractNumId w:val="12"/>
  </w:num>
  <w:num w:numId="31">
    <w:abstractNumId w:val="40"/>
  </w:num>
  <w:num w:numId="32">
    <w:abstractNumId w:val="26"/>
  </w:num>
  <w:num w:numId="33">
    <w:abstractNumId w:val="8"/>
  </w:num>
  <w:num w:numId="34">
    <w:abstractNumId w:val="10"/>
  </w:num>
  <w:num w:numId="35">
    <w:abstractNumId w:val="41"/>
  </w:num>
  <w:num w:numId="36">
    <w:abstractNumId w:val="11"/>
  </w:num>
  <w:num w:numId="37">
    <w:abstractNumId w:val="20"/>
  </w:num>
  <w:num w:numId="38">
    <w:abstractNumId w:val="46"/>
  </w:num>
  <w:num w:numId="39">
    <w:abstractNumId w:val="27"/>
  </w:num>
  <w:num w:numId="40">
    <w:abstractNumId w:val="28"/>
  </w:num>
  <w:num w:numId="41">
    <w:abstractNumId w:val="32"/>
  </w:num>
  <w:num w:numId="42">
    <w:abstractNumId w:val="5"/>
  </w:num>
  <w:num w:numId="43">
    <w:abstractNumId w:val="35"/>
  </w:num>
  <w:num w:numId="44">
    <w:abstractNumId w:val="24"/>
  </w:num>
  <w:num w:numId="45">
    <w:abstractNumId w:val="1"/>
  </w:num>
  <w:num w:numId="46">
    <w:abstractNumId w:val="39"/>
  </w:num>
  <w:num w:numId="47">
    <w:abstractNumId w:val="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33352"/>
    <w:rsid w:val="0004270C"/>
    <w:rsid w:val="00082600"/>
    <w:rsid w:val="00092D95"/>
    <w:rsid w:val="000A7056"/>
    <w:rsid w:val="000A7A5F"/>
    <w:rsid w:val="000E3767"/>
    <w:rsid w:val="000E6841"/>
    <w:rsid w:val="000F1C35"/>
    <w:rsid w:val="001269A9"/>
    <w:rsid w:val="00131036"/>
    <w:rsid w:val="0013264E"/>
    <w:rsid w:val="001327F9"/>
    <w:rsid w:val="00141211"/>
    <w:rsid w:val="00167D9B"/>
    <w:rsid w:val="00173F15"/>
    <w:rsid w:val="001936CD"/>
    <w:rsid w:val="001947D8"/>
    <w:rsid w:val="001E7669"/>
    <w:rsid w:val="001F3CC6"/>
    <w:rsid w:val="00221595"/>
    <w:rsid w:val="0023246E"/>
    <w:rsid w:val="00246C70"/>
    <w:rsid w:val="00250B57"/>
    <w:rsid w:val="0025632D"/>
    <w:rsid w:val="00291893"/>
    <w:rsid w:val="00291B57"/>
    <w:rsid w:val="00292DFA"/>
    <w:rsid w:val="00293C75"/>
    <w:rsid w:val="002D08B8"/>
    <w:rsid w:val="002F34B1"/>
    <w:rsid w:val="00307F64"/>
    <w:rsid w:val="00324CE6"/>
    <w:rsid w:val="00326608"/>
    <w:rsid w:val="00327EBE"/>
    <w:rsid w:val="00335682"/>
    <w:rsid w:val="0035712B"/>
    <w:rsid w:val="00363C81"/>
    <w:rsid w:val="003703E8"/>
    <w:rsid w:val="00370684"/>
    <w:rsid w:val="0039363F"/>
    <w:rsid w:val="003A2B66"/>
    <w:rsid w:val="003B0939"/>
    <w:rsid w:val="003E63DD"/>
    <w:rsid w:val="003F0B69"/>
    <w:rsid w:val="004059E3"/>
    <w:rsid w:val="00413C58"/>
    <w:rsid w:val="004278E9"/>
    <w:rsid w:val="00481CF1"/>
    <w:rsid w:val="00492098"/>
    <w:rsid w:val="004B3E7F"/>
    <w:rsid w:val="004D0CE1"/>
    <w:rsid w:val="004D0F49"/>
    <w:rsid w:val="004E30A1"/>
    <w:rsid w:val="004F4FFD"/>
    <w:rsid w:val="00504953"/>
    <w:rsid w:val="005178CF"/>
    <w:rsid w:val="005B3144"/>
    <w:rsid w:val="005B4F67"/>
    <w:rsid w:val="005B6634"/>
    <w:rsid w:val="005C3139"/>
    <w:rsid w:val="005D43C4"/>
    <w:rsid w:val="0060160E"/>
    <w:rsid w:val="00610BAA"/>
    <w:rsid w:val="006152B3"/>
    <w:rsid w:val="00627D8F"/>
    <w:rsid w:val="006432EE"/>
    <w:rsid w:val="00646F0F"/>
    <w:rsid w:val="0065604B"/>
    <w:rsid w:val="006D2986"/>
    <w:rsid w:val="006D4806"/>
    <w:rsid w:val="00711BA3"/>
    <w:rsid w:val="00716DA3"/>
    <w:rsid w:val="0072103E"/>
    <w:rsid w:val="007226A4"/>
    <w:rsid w:val="00740E90"/>
    <w:rsid w:val="00767070"/>
    <w:rsid w:val="007919CD"/>
    <w:rsid w:val="00794AFB"/>
    <w:rsid w:val="007D44E8"/>
    <w:rsid w:val="0082392A"/>
    <w:rsid w:val="008474C0"/>
    <w:rsid w:val="008505AE"/>
    <w:rsid w:val="0085215F"/>
    <w:rsid w:val="008560C4"/>
    <w:rsid w:val="0086270E"/>
    <w:rsid w:val="00894188"/>
    <w:rsid w:val="00895640"/>
    <w:rsid w:val="00895AE4"/>
    <w:rsid w:val="008A3AB7"/>
    <w:rsid w:val="008B33BD"/>
    <w:rsid w:val="008B36D1"/>
    <w:rsid w:val="00903D53"/>
    <w:rsid w:val="009119B1"/>
    <w:rsid w:val="009145FD"/>
    <w:rsid w:val="00925843"/>
    <w:rsid w:val="00956A86"/>
    <w:rsid w:val="00990664"/>
    <w:rsid w:val="0099080A"/>
    <w:rsid w:val="009C6416"/>
    <w:rsid w:val="00A4438C"/>
    <w:rsid w:val="00A45232"/>
    <w:rsid w:val="00A804B2"/>
    <w:rsid w:val="00A951FD"/>
    <w:rsid w:val="00AA170A"/>
    <w:rsid w:val="00B42EA4"/>
    <w:rsid w:val="00B435D5"/>
    <w:rsid w:val="00B57025"/>
    <w:rsid w:val="00B755A1"/>
    <w:rsid w:val="00B82002"/>
    <w:rsid w:val="00B8257F"/>
    <w:rsid w:val="00BA44C9"/>
    <w:rsid w:val="00BA7C6C"/>
    <w:rsid w:val="00BB22D6"/>
    <w:rsid w:val="00BD702A"/>
    <w:rsid w:val="00BE6DDB"/>
    <w:rsid w:val="00C22FC5"/>
    <w:rsid w:val="00C25828"/>
    <w:rsid w:val="00C3463F"/>
    <w:rsid w:val="00C54EDB"/>
    <w:rsid w:val="00C601C5"/>
    <w:rsid w:val="00C660E4"/>
    <w:rsid w:val="00C97611"/>
    <w:rsid w:val="00CD0461"/>
    <w:rsid w:val="00CD798A"/>
    <w:rsid w:val="00CF6A94"/>
    <w:rsid w:val="00D02673"/>
    <w:rsid w:val="00D04E75"/>
    <w:rsid w:val="00D15067"/>
    <w:rsid w:val="00D33DB1"/>
    <w:rsid w:val="00D36452"/>
    <w:rsid w:val="00D71C91"/>
    <w:rsid w:val="00DB44A4"/>
    <w:rsid w:val="00DC17FB"/>
    <w:rsid w:val="00DE66C1"/>
    <w:rsid w:val="00E0251A"/>
    <w:rsid w:val="00E04659"/>
    <w:rsid w:val="00E0620D"/>
    <w:rsid w:val="00E13C57"/>
    <w:rsid w:val="00E21A8E"/>
    <w:rsid w:val="00E45A99"/>
    <w:rsid w:val="00E818B7"/>
    <w:rsid w:val="00E85E45"/>
    <w:rsid w:val="00E860BE"/>
    <w:rsid w:val="00EA32F7"/>
    <w:rsid w:val="00EC4F0B"/>
    <w:rsid w:val="00ED1812"/>
    <w:rsid w:val="00ED1D3F"/>
    <w:rsid w:val="00EF73A3"/>
    <w:rsid w:val="00F15B55"/>
    <w:rsid w:val="00F36C08"/>
    <w:rsid w:val="00F40C7A"/>
    <w:rsid w:val="00F51C33"/>
    <w:rsid w:val="00F51F1F"/>
    <w:rsid w:val="00F54745"/>
    <w:rsid w:val="00F602FD"/>
    <w:rsid w:val="00F6663B"/>
    <w:rsid w:val="00F87D7B"/>
    <w:rsid w:val="00FC5D6A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9B1F0-0F33-3B48-AA4F-8652A1C3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3187</Words>
  <Characters>17532</Characters>
  <Application>Microsoft Macintosh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GK RI</cp:lastModifiedBy>
  <cp:revision>4</cp:revision>
  <dcterms:created xsi:type="dcterms:W3CDTF">2023-02-06T13:05:00Z</dcterms:created>
  <dcterms:modified xsi:type="dcterms:W3CDTF">2023-02-08T17:23:00Z</dcterms:modified>
</cp:coreProperties>
</file>