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:rsidTr="007E190D">
        <w:tc>
          <w:tcPr>
            <w:tcW w:w="290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bookmarkStart w:id="0" w:name="_GoBack"/>
            <w:bookmarkEnd w:id="0"/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:rsidR="0040474C" w:rsidRPr="00C85A86" w:rsidRDefault="00A0645E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FÍSICA</w:t>
            </w:r>
          </w:p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             10</w:t>
            </w:r>
          </w:p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:rsidR="0040474C" w:rsidRPr="00C85A86" w:rsidRDefault="0040474C" w:rsidP="00C1441A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201</w:t>
            </w:r>
            <w:r w:rsidR="00C1441A">
              <w:rPr>
                <w:rFonts w:cstheme="minorHAnsi"/>
              </w:rPr>
              <w:t>9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A0645E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</w:p>
          <w:p w:rsidR="0040474C" w:rsidRPr="00C85A86" w:rsidRDefault="0040474C" w:rsidP="00D00A51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t>Comprende e identifica las distintas magnitudes básicas y derivadas de la física, realizar conversiones entre ellas expresadas en notación científica</w:t>
            </w:r>
          </w:p>
          <w:p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</w:p>
          <w:p w:rsidR="0040474C" w:rsidRPr="00D00A51" w:rsidRDefault="0040474C" w:rsidP="00D00A51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t>Aplica correctamente en la descripción de situaciones experimentales y del entorno los procesos de medición, elaboración de gráficas y relación entre magnitudes físicas fundamentales y derivadas.</w:t>
            </w:r>
          </w:p>
          <w:p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 xml:space="preserve">LOGRO ACTITUDINAL: </w:t>
            </w:r>
            <w:r w:rsidRPr="00C85A86">
              <w:t>Cumple con sus compromisos asignados, asiste puntualmente a clases; portando correctamente el uniforme correspondiente a cada día.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 xml:space="preserve">Ciencia (definición y clasificación)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Preliminares: Cifras significativas, Notación científica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Análisis dimensional</w:t>
            </w:r>
          </w:p>
          <w:p w:rsidR="0040474C" w:rsidRPr="00C85A86" w:rsidRDefault="00A34682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>
              <w:t>C</w:t>
            </w:r>
            <w:r w:rsidR="0040474C" w:rsidRPr="00C85A86">
              <w:t>antidades vectoriales y escalares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 xml:space="preserve">Definiciones generales: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cstheme="minorHAnsi"/>
              </w:rPr>
            </w:pPr>
            <w:r w:rsidRPr="00C85A86">
              <w:t>Cinemática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La física como ciencia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El método científico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Conversión de unidades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Análisis dimensional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Clasificación, operaciones (diferentes métodos), propiedades y situaciones problemáticas.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Mecánica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Trayectoria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rectilíneo uniforme.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rectilíneo uniforme acelerado.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de Caída libre.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en dos dimensiones.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parabólico.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Velocidad y aceleración relativas.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Establezco relaciones obre las diferentes fuerzas que actúan sobre los cuerpos en reposo o en movimiento.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Modelo matemáticamente el movimiento de objetos cotidianos a partir de las fuerzas que actúan sobre ellos.</w:t>
            </w:r>
            <w:r w:rsidRPr="00C85A86">
              <w:rPr>
                <w:rFonts w:cstheme="minorHAnsi"/>
              </w:rPr>
              <w:t xml:space="preserve"> 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usos.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CF10C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el reposo o el movimiento rectilíneo uniforme,</w:t>
            </w:r>
            <w:r w:rsidR="002E619C"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</w:rPr>
              <w:t xml:space="preserve">se presentan cuando las fuerzas aplicadas sobre el sistema se anulan entre ellas, y que en presencia de fuerzas resultantes no nulas se producen cambios de velocidad.  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conceptos básicos de física y mecánica.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A0645E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 los principios físicos y la mecánica, para encaminar la temática y despertar el interés de los estudiantes.</w:t>
            </w:r>
          </w:p>
          <w:p w:rsidR="0040474C" w:rsidRPr="00C85A86" w:rsidRDefault="0040474C" w:rsidP="00A0645E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A0645E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863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863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863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implementación de la autoevaluación y coevaluación se </w:t>
            </w: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hará al finalizar el periodo y se incluirán en el ponderado del logro actitudinal.</w:t>
            </w:r>
          </w:p>
          <w:p w:rsidR="0040474C" w:rsidRPr="00C85A86" w:rsidRDefault="0040474C" w:rsidP="00A0645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A0645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A0645E" w:rsidRDefault="0040474C" w:rsidP="00A0645E">
            <w:pPr>
              <w:pStyle w:val="Prrafodelista"/>
              <w:numPr>
                <w:ilvl w:val="0"/>
                <w:numId w:val="6"/>
              </w:numPr>
              <w:ind w:left="437" w:hanging="437"/>
              <w:jc w:val="both"/>
              <w:rPr>
                <w:rFonts w:cstheme="minorHAnsi"/>
              </w:rPr>
            </w:pPr>
            <w:r w:rsidRPr="00A0645E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A0645E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numPr>
                <w:ilvl w:val="0"/>
                <w:numId w:val="3"/>
              </w:numPr>
              <w:ind w:left="786"/>
              <w:contextualSpacing/>
              <w:jc w:val="both"/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A0645E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</w:pPr>
            <w:r w:rsidRPr="00C85A86">
              <w:rPr>
                <w:rFonts w:cstheme="minorHAnsi"/>
                <w:b/>
              </w:rPr>
              <w:t>LOGRO COGNITIVO:</w:t>
            </w:r>
          </w:p>
          <w:p w:rsidR="0040474C" w:rsidRPr="00C85A86" w:rsidRDefault="0040474C" w:rsidP="00B8202F">
            <w:pPr>
              <w:pStyle w:val="Prrafodelista"/>
              <w:ind w:left="409"/>
              <w:jc w:val="both"/>
            </w:pPr>
            <w:r w:rsidRPr="00C85A86">
              <w:t>Reconoce las leyes de Newton y las condiciones de rotación y equilibrio de diferentes cuerpos.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 xml:space="preserve">LOGRO PROCEDIMENTAL: </w:t>
            </w:r>
            <w:r w:rsidRPr="00C85A86">
              <w:t>Elabora correctamente un modelo, sistema o instrumento didáctico para explicar el comportamiento de sistemas cotidianos empleando la teoría física relacionada con las leyes de Newton y la rotación de los cuerpos.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t xml:space="preserve"> Cumple con sus compromisos asignados, asiste puntualmente a clases; portando correctamente el uniforme correspondiente a cada día.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Circular Uniforme.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Estática y Dinámica.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Leyes de Newton.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Tipos de fuerza.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Tipos de Equilibrio.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Máquinas, palancas y polea</w:t>
            </w:r>
            <w:r w:rsidRPr="00C85A86">
              <w:rPr>
                <w:rFonts w:cstheme="minorHAnsi"/>
              </w:rPr>
              <w:t>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Establezco relaciones obre las diferentes fuerzas que actúan sobre los cuerpos en reposo o en movimiento.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ind w:left="1919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Modelo matemáticamente el movimiento de objetos cotidianos a partir de las fuerzas que actúan sobre ellos.</w:t>
            </w:r>
            <w:r w:rsidRPr="00C85A86">
              <w:rPr>
                <w:rFonts w:cstheme="minorHAnsi"/>
              </w:rPr>
              <w:t xml:space="preserve"> 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 xml:space="preserve">Comprende la conservación de la </w:t>
            </w:r>
            <w:r w:rsidRPr="00C85A86">
              <w:lastRenderedPageBreak/>
              <w:t>energía mecánica como un principio que permite cuantificar y explicar diferentes fenómenos mecánicos: choques entre cuerpos, movimiento pendular, caída libre, deformación de un sistema masa-resorte.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leyes de newton y las condiciones de equilibrio.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 las leyes de newton y las condiciones de equilibrio.,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implementación de la autoevaluación y coevaluación se hará al finalizar el periodo y se incluirán en el ponderado del </w:t>
            </w: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logro actitudinal.</w:t>
            </w:r>
          </w:p>
          <w:p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D00A51" w:rsidRDefault="0040474C" w:rsidP="00D00A51">
            <w:pPr>
              <w:pStyle w:val="Prrafodelista"/>
              <w:numPr>
                <w:ilvl w:val="0"/>
                <w:numId w:val="3"/>
              </w:numPr>
              <w:ind w:left="579" w:hanging="579"/>
              <w:jc w:val="both"/>
              <w:rPr>
                <w:rFonts w:cstheme="minorHAnsi"/>
              </w:rPr>
            </w:pPr>
            <w:r w:rsidRPr="00D00A51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D00A51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</w:t>
            </w:r>
            <w:proofErr w:type="gramStart"/>
            <w:r w:rsidRPr="00D00A51">
              <w:rPr>
                <w:rFonts w:cstheme="minorHAnsi"/>
                <w:color w:val="000000"/>
              </w:rPr>
              <w:t>.</w:t>
            </w:r>
            <w:r w:rsidRPr="00D00A51">
              <w:rPr>
                <w:rFonts w:cstheme="minorHAnsi"/>
              </w:rPr>
              <w:t>.</w:t>
            </w:r>
            <w:proofErr w:type="gramEnd"/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506C9C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Describe correctamente fenómenos cotidianos y el funcionamiento de herramientas tecnológicas aplicando los principios y leyes de la hidrodinámica y la termodinámica.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t xml:space="preserve"> Aplica en la descripción de actividades experimentales sencillas las leyes y principios hidrodinámicos y térmicos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Cumple con sus compromisos asignados, asiste puntualmente a clases; portando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Torque y las condiciones del equilibrio.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Datos históricos sobre fluidos, presión atmosférica, estados de la materia y densidad.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numPr>
                <w:ilvl w:val="0"/>
                <w:numId w:val="1"/>
              </w:numPr>
              <w:ind w:left="720"/>
              <w:contextualSpacing/>
              <w:jc w:val="both"/>
            </w:pPr>
            <w:r w:rsidRPr="00C85A86">
              <w:t>Rotación del cuerpo rígido.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Mecánica de fluidos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Hidrostática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Presión hidrostática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Principios de Arquímedes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Hidrodinámica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Principio de pascal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Ecuación de la continuidad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Principio de Bernoulli.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t>Identifico aplicaciones de diferentes modelos biológicos, químicos y físicos en procesos industriales y en el desarrollo tecnológico; analizo críticamente las implicaciones de sus usos.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Explico el comportamiento de fluidos en movimiento y en reposo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Explico aplicaciones tecnológicas del modelo de mecánica de fluidos.</w:t>
            </w:r>
          </w:p>
          <w:p w:rsidR="0040474C" w:rsidRPr="00C85A86" w:rsidRDefault="0040474C" w:rsidP="00B8202F">
            <w:pPr>
              <w:pStyle w:val="Prrafodelista"/>
              <w:ind w:left="1919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 xml:space="preserve">Comprende la conservación de la energía mecánica como un principio que permite cuantificar y explicar diferentes fenómenos mecánicos: choques entre cuerpos, movimiento pendular, caída libre, </w:t>
            </w:r>
            <w:r w:rsidRPr="00C85A86">
              <w:lastRenderedPageBreak/>
              <w:t>deformación de un sistema masa-resorte.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mecánica de fluidos.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</w:t>
            </w:r>
            <w:proofErr w:type="gramStart"/>
            <w:r w:rsidRPr="00C85A86">
              <w:rPr>
                <w:rFonts w:cstheme="minorHAnsi"/>
              </w:rPr>
              <w:t>..</w:t>
            </w:r>
            <w:proofErr w:type="gramEnd"/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 la mecánica de fluidos,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C85A86">
              <w:rPr>
                <w:rFonts w:cstheme="minorHAnsi"/>
                <w:color w:val="000000"/>
              </w:rPr>
              <w:t xml:space="preserve">: resultará de la valoración del docente del área (dados los resultados obtenidos en los logros) y de otros </w:t>
            </w:r>
            <w:r w:rsidRPr="00C85A86">
              <w:rPr>
                <w:rFonts w:cstheme="minorHAnsi"/>
                <w:color w:val="000000"/>
              </w:rPr>
              <w:lastRenderedPageBreak/>
              <w:t>docentes pertenecientes a otras áreas</w:t>
            </w:r>
            <w:r w:rsidR="00506C9C" w:rsidRPr="00C85A86">
              <w:rPr>
                <w:rFonts w:cstheme="minorHAnsi"/>
                <w:color w:val="000000"/>
              </w:rPr>
              <w:t>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D00A51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t xml:space="preserve"> Comprende el concepto de trabajo, potencia y energía y sus relaciones, en diferentes campos de interacción.</w:t>
            </w:r>
            <w:r w:rsidRPr="00C85A86">
              <w:rPr>
                <w:rFonts w:cstheme="minorHAnsi"/>
              </w:rPr>
              <w:t xml:space="preserve"> </w:t>
            </w:r>
          </w:p>
          <w:p w:rsidR="0040474C" w:rsidRPr="00D00A51" w:rsidRDefault="0040474C" w:rsidP="00D00A51">
            <w:pPr>
              <w:pStyle w:val="Prrafodelista"/>
              <w:numPr>
                <w:ilvl w:val="0"/>
                <w:numId w:val="15"/>
              </w:numPr>
              <w:ind w:left="360"/>
              <w:jc w:val="both"/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Utiliza esquemas para explicar los conceptos</w:t>
            </w:r>
            <w:r w:rsidR="00C1441A">
              <w:t xml:space="preserve"> de trabajo, potencia y energía</w:t>
            </w:r>
            <w:r w:rsidRPr="00C85A86">
              <w:t>.</w:t>
            </w:r>
          </w:p>
          <w:p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t xml:space="preserve"> Cumple con sus compromisos asignados, asiste puntualmente a clases; portando correctamente el uniforme correspondiente a cada día.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Trabajo, potencia y energía</w:t>
            </w:r>
          </w:p>
          <w:p w:rsidR="0040474C" w:rsidRPr="00C85A86" w:rsidRDefault="0040474C" w:rsidP="00B8202F">
            <w:pPr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 xml:space="preserve">Leyes de </w:t>
            </w:r>
            <w:proofErr w:type="spellStart"/>
            <w:r w:rsidRPr="00C85A86">
              <w:t>Keppler</w:t>
            </w:r>
            <w:proofErr w:type="spellEnd"/>
            <w:r w:rsidRPr="00C85A86">
              <w:t xml:space="preserve"> y Gravitación Universal.</w:t>
            </w:r>
          </w:p>
          <w:p w:rsidR="0040474C" w:rsidRPr="00C85A86" w:rsidRDefault="0040474C" w:rsidP="00B8202F">
            <w:pPr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Cantidad de movimiento.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Tipos de energía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Conservación de la energía.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Fuerzas conservativas y no conservativas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Impulso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Conservación de la cantidad de movimiento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Colisiones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Centro de masa</w:t>
            </w:r>
            <w:r w:rsidRPr="00C85A86">
              <w:rPr>
                <w:rFonts w:cstheme="minorHAnsi"/>
              </w:rPr>
              <w:t>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t>Utilizo modelos biológicos, físicos y químicos para explicar la transformación y conservación de la energía.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Establezco relaciones entre la conservación del momento lineal y el impulso en sistemas de objetos.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 xml:space="preserve">Comprende la conservación de la energía mecánica como un principio que permite cuantificar y explicar diferentes fenómenos mecánicos: choques entre cuerpos, movimiento </w:t>
            </w:r>
            <w:r w:rsidRPr="00C85A86">
              <w:lastRenderedPageBreak/>
              <w:t>pendular, caída libre, deformación de un sistema masa-resorte.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conservación de la energía.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 la conservación de la energía,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registraran las valoraciones hechas por pares estudiantiles que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deberán ser justificadas para evitar subjetividades.</w:t>
            </w:r>
          </w:p>
          <w:p w:rsidR="0040474C" w:rsidRPr="00D00A51" w:rsidRDefault="0040474C" w:rsidP="00D00A51">
            <w:pPr>
              <w:pStyle w:val="Prrafodelista"/>
              <w:numPr>
                <w:ilvl w:val="0"/>
                <w:numId w:val="3"/>
              </w:numPr>
              <w:ind w:left="579" w:hanging="579"/>
              <w:jc w:val="both"/>
              <w:rPr>
                <w:rFonts w:cstheme="minorHAnsi"/>
              </w:rPr>
            </w:pPr>
            <w:r w:rsidRPr="00D00A51">
              <w:rPr>
                <w:rFonts w:cstheme="minorHAnsi"/>
                <w:b/>
                <w:bCs/>
                <w:color w:val="000000"/>
              </w:rPr>
              <w:t>Heteroevaluación</w:t>
            </w:r>
            <w:r w:rsidRPr="00D00A51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</w:t>
            </w:r>
            <w:r w:rsidRPr="00D00A51">
              <w:rPr>
                <w:rFonts w:cstheme="minorHAnsi"/>
              </w:rPr>
              <w:t>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C85A86" w:rsidRDefault="0040474C" w:rsidP="00D00A51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Determina las relaciones físicas a partir de tablas de datos</w:t>
            </w:r>
            <w:r w:rsidR="002E619C">
              <w:rPr>
                <w:rFonts w:cstheme="minorHAnsi"/>
              </w:rPr>
              <w:t>,</w:t>
            </w:r>
            <w:r w:rsidRPr="00C85A86">
              <w:rPr>
                <w:rFonts w:cstheme="minorHAnsi"/>
              </w:rPr>
              <w:t xml:space="preserve"> describiendo el movimiento de objetos con precisión</w:t>
            </w:r>
            <w:r w:rsidR="002E619C">
              <w:rPr>
                <w:rFonts w:cstheme="minorHAnsi"/>
              </w:rPr>
              <w:t>,</w:t>
            </w:r>
            <w:r w:rsidRPr="00C85A86">
              <w:rPr>
                <w:rFonts w:cstheme="minorHAnsi"/>
              </w:rPr>
              <w:t xml:space="preserve"> la velocidad y la aceleración de los cuerpos. 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Aplica las relaciones físicas</w:t>
            </w:r>
            <w:r w:rsidR="002E619C">
              <w:rPr>
                <w:rFonts w:cstheme="minorHAnsi"/>
              </w:rPr>
              <w:t xml:space="preserve"> de masa, tiempo, velocidad, momento, potencia, energía</w:t>
            </w:r>
            <w:r w:rsidRPr="00C85A86">
              <w:rPr>
                <w:rFonts w:cstheme="minorHAnsi"/>
              </w:rPr>
              <w:t xml:space="preserve"> en la resolución de problemas </w:t>
            </w:r>
            <w:r w:rsidR="002E619C">
              <w:rPr>
                <w:rFonts w:cstheme="minorHAnsi"/>
              </w:rPr>
              <w:t>según el sistema en el que se encuentre</w:t>
            </w:r>
            <w:r w:rsidRPr="00C85A86">
              <w:rPr>
                <w:rFonts w:cstheme="minorHAnsi"/>
              </w:rPr>
              <w:t>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60" w:rsidRDefault="00697760">
      <w:pPr>
        <w:spacing w:after="0" w:line="240" w:lineRule="auto"/>
      </w:pPr>
      <w:r>
        <w:separator/>
      </w:r>
    </w:p>
  </w:endnote>
  <w:endnote w:type="continuationSeparator" w:id="0">
    <w:p w:rsidR="00697760" w:rsidRDefault="0069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60" w:rsidRDefault="00697760">
      <w:pPr>
        <w:spacing w:after="0" w:line="240" w:lineRule="auto"/>
      </w:pPr>
      <w:r>
        <w:separator/>
      </w:r>
    </w:p>
  </w:footnote>
  <w:footnote w:type="continuationSeparator" w:id="0">
    <w:p w:rsidR="00697760" w:rsidRDefault="0069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02FAF4CB" wp14:editId="708DB92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608BA"/>
    <w:multiLevelType w:val="multilevel"/>
    <w:tmpl w:val="0C0A001F"/>
    <w:numStyleLink w:val="Estilo2"/>
  </w:abstractNum>
  <w:abstractNum w:abstractNumId="8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2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121C0"/>
    <w:multiLevelType w:val="multilevel"/>
    <w:tmpl w:val="0C0A001F"/>
    <w:numStyleLink w:val="Estilo2"/>
  </w:abstractNum>
  <w:abstractNum w:abstractNumId="15" w15:restartNumberingAfterBreak="0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C272D"/>
    <w:multiLevelType w:val="hybridMultilevel"/>
    <w:tmpl w:val="2E2244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1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12"/>
  </w:num>
  <w:num w:numId="5">
    <w:abstractNumId w:val="25"/>
  </w:num>
  <w:num w:numId="6">
    <w:abstractNumId w:val="20"/>
  </w:num>
  <w:num w:numId="7">
    <w:abstractNumId w:val="19"/>
  </w:num>
  <w:num w:numId="8">
    <w:abstractNumId w:val="0"/>
  </w:num>
  <w:num w:numId="9">
    <w:abstractNumId w:val="16"/>
  </w:num>
  <w:num w:numId="10">
    <w:abstractNumId w:val="9"/>
  </w:num>
  <w:num w:numId="11">
    <w:abstractNumId w:val="23"/>
  </w:num>
  <w:num w:numId="12">
    <w:abstractNumId w:val="26"/>
  </w:num>
  <w:num w:numId="13">
    <w:abstractNumId w:val="21"/>
  </w:num>
  <w:num w:numId="14">
    <w:abstractNumId w:val="8"/>
  </w:num>
  <w:num w:numId="15">
    <w:abstractNumId w:val="4"/>
  </w:num>
  <w:num w:numId="16">
    <w:abstractNumId w:val="6"/>
  </w:num>
  <w:num w:numId="17">
    <w:abstractNumId w:val="11"/>
  </w:num>
  <w:num w:numId="18">
    <w:abstractNumId w:val="3"/>
  </w:num>
  <w:num w:numId="19">
    <w:abstractNumId w:val="14"/>
  </w:num>
  <w:num w:numId="20">
    <w:abstractNumId w:val="1"/>
  </w:num>
  <w:num w:numId="21">
    <w:abstractNumId w:val="7"/>
  </w:num>
  <w:num w:numId="22">
    <w:abstractNumId w:val="15"/>
  </w:num>
  <w:num w:numId="23">
    <w:abstractNumId w:val="5"/>
  </w:num>
  <w:num w:numId="24">
    <w:abstractNumId w:val="28"/>
  </w:num>
  <w:num w:numId="25">
    <w:abstractNumId w:val="2"/>
  </w:num>
  <w:num w:numId="26">
    <w:abstractNumId w:val="18"/>
  </w:num>
  <w:num w:numId="27">
    <w:abstractNumId w:val="24"/>
  </w:num>
  <w:num w:numId="28">
    <w:abstractNumId w:val="27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01"/>
    <w:rsid w:val="00014192"/>
    <w:rsid w:val="00030280"/>
    <w:rsid w:val="00031F30"/>
    <w:rsid w:val="00040258"/>
    <w:rsid w:val="000569EE"/>
    <w:rsid w:val="00094923"/>
    <w:rsid w:val="000974BE"/>
    <w:rsid w:val="000C241D"/>
    <w:rsid w:val="000D1E15"/>
    <w:rsid w:val="001165E0"/>
    <w:rsid w:val="00150BE5"/>
    <w:rsid w:val="00190DEC"/>
    <w:rsid w:val="00193558"/>
    <w:rsid w:val="00196F2D"/>
    <w:rsid w:val="001A6EFF"/>
    <w:rsid w:val="001C7AED"/>
    <w:rsid w:val="001D2D63"/>
    <w:rsid w:val="001F5E67"/>
    <w:rsid w:val="002018D7"/>
    <w:rsid w:val="002061C9"/>
    <w:rsid w:val="00212200"/>
    <w:rsid w:val="002421ED"/>
    <w:rsid w:val="00253EC7"/>
    <w:rsid w:val="0026732A"/>
    <w:rsid w:val="00286C39"/>
    <w:rsid w:val="002A1513"/>
    <w:rsid w:val="002E619C"/>
    <w:rsid w:val="002F60F5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06C9C"/>
    <w:rsid w:val="00516544"/>
    <w:rsid w:val="00516E89"/>
    <w:rsid w:val="00530000"/>
    <w:rsid w:val="00542307"/>
    <w:rsid w:val="005479E6"/>
    <w:rsid w:val="00587CEE"/>
    <w:rsid w:val="005945F6"/>
    <w:rsid w:val="005B3076"/>
    <w:rsid w:val="005C2C24"/>
    <w:rsid w:val="005C3E03"/>
    <w:rsid w:val="005E18DE"/>
    <w:rsid w:val="00624228"/>
    <w:rsid w:val="00654DD6"/>
    <w:rsid w:val="00697760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14957"/>
    <w:rsid w:val="008219E9"/>
    <w:rsid w:val="00862C2E"/>
    <w:rsid w:val="0086324F"/>
    <w:rsid w:val="00885660"/>
    <w:rsid w:val="008E38A9"/>
    <w:rsid w:val="009974E1"/>
    <w:rsid w:val="00A0645E"/>
    <w:rsid w:val="00A1122D"/>
    <w:rsid w:val="00A13837"/>
    <w:rsid w:val="00A34682"/>
    <w:rsid w:val="00A53004"/>
    <w:rsid w:val="00A76944"/>
    <w:rsid w:val="00A76FF7"/>
    <w:rsid w:val="00A84A69"/>
    <w:rsid w:val="00A903E4"/>
    <w:rsid w:val="00A9209D"/>
    <w:rsid w:val="00AB19DE"/>
    <w:rsid w:val="00AB7326"/>
    <w:rsid w:val="00AD2701"/>
    <w:rsid w:val="00B12DB9"/>
    <w:rsid w:val="00B41CD2"/>
    <w:rsid w:val="00B8202F"/>
    <w:rsid w:val="00B92994"/>
    <w:rsid w:val="00B92EAE"/>
    <w:rsid w:val="00BB76BA"/>
    <w:rsid w:val="00BD01B9"/>
    <w:rsid w:val="00BD45AC"/>
    <w:rsid w:val="00C1441A"/>
    <w:rsid w:val="00C5628C"/>
    <w:rsid w:val="00C57955"/>
    <w:rsid w:val="00C85A86"/>
    <w:rsid w:val="00C90E9A"/>
    <w:rsid w:val="00CE427A"/>
    <w:rsid w:val="00CF10C9"/>
    <w:rsid w:val="00D009EB"/>
    <w:rsid w:val="00D00A51"/>
    <w:rsid w:val="00D03119"/>
    <w:rsid w:val="00D23D65"/>
    <w:rsid w:val="00D91279"/>
    <w:rsid w:val="00DA6A22"/>
    <w:rsid w:val="00DB4154"/>
    <w:rsid w:val="00E1046B"/>
    <w:rsid w:val="00E11A4B"/>
    <w:rsid w:val="00E15F7C"/>
    <w:rsid w:val="00E25644"/>
    <w:rsid w:val="00E41EC8"/>
    <w:rsid w:val="00E6097C"/>
    <w:rsid w:val="00EB48DA"/>
    <w:rsid w:val="00EB7929"/>
    <w:rsid w:val="00EC585E"/>
    <w:rsid w:val="00F1717F"/>
    <w:rsid w:val="00F27870"/>
    <w:rsid w:val="00F822EF"/>
    <w:rsid w:val="00F86E4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A9488-BCBD-4F55-9735-791847EB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3037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user</cp:lastModifiedBy>
  <cp:revision>2</cp:revision>
  <dcterms:created xsi:type="dcterms:W3CDTF">2019-05-09T13:21:00Z</dcterms:created>
  <dcterms:modified xsi:type="dcterms:W3CDTF">2019-05-09T13:21:00Z</dcterms:modified>
</cp:coreProperties>
</file>