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EE265A" w:rsidRDefault="00246C70" w:rsidP="00961304">
      <w:pPr>
        <w:pStyle w:val="Sinespaciado"/>
        <w:rPr>
          <w:vertAlign w:val="super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3"/>
        <w:gridCol w:w="2886"/>
        <w:gridCol w:w="2877"/>
        <w:gridCol w:w="2881"/>
        <w:gridCol w:w="2873"/>
        <w:gridCol w:w="287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96130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COMPRENSION LECTORA 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82E" w:rsidRPr="00716DA3" w:rsidRDefault="0089718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UNDÉCIMO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8C5F52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4"/>
        <w:gridCol w:w="2876"/>
        <w:gridCol w:w="2873"/>
        <w:gridCol w:w="1432"/>
        <w:gridCol w:w="433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7F1DF3" w:rsidRDefault="00F87D7B" w:rsidP="00F125F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F1DF3"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F20795" w:rsidRPr="007F1DF3">
              <w:rPr>
                <w:rFonts w:cstheme="minorHAnsi"/>
                <w:b/>
                <w:sz w:val="24"/>
                <w:szCs w:val="24"/>
              </w:rPr>
              <w:t>COGNITIVO</w:t>
            </w:r>
            <w:r w:rsidR="00F20795">
              <w:t>:</w:t>
            </w:r>
            <w:r w:rsidR="007F1DF3">
              <w:t xml:space="preserve"> C</w:t>
            </w:r>
            <w:r w:rsidR="00F125FB">
              <w:t>onoce la estructura de la prueba  saber 11 y Asume una actitud crítica</w:t>
            </w:r>
            <w:r w:rsidR="007F1DF3">
              <w:t xml:space="preserve"> y creativa</w:t>
            </w:r>
            <w:r w:rsidR="00F125FB">
              <w:t xml:space="preserve"> frente a</w:t>
            </w:r>
            <w:r w:rsidR="007F1DF3">
              <w:t xml:space="preserve"> sus componentes evaluativos.</w:t>
            </w:r>
          </w:p>
          <w:p w:rsidR="007F1DF3" w:rsidRPr="007F1DF3" w:rsidRDefault="00F87D7B" w:rsidP="007F1D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F1DF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7F1DF3">
              <w:t xml:space="preserve"> </w:t>
            </w:r>
            <w:r w:rsidR="00BD5792">
              <w:rPr>
                <w:rFonts w:cstheme="minorHAnsi"/>
                <w:sz w:val="24"/>
                <w:szCs w:val="24"/>
              </w:rPr>
              <w:t>Relaciona cada componente</w:t>
            </w:r>
            <w:r w:rsidR="007F1DF3" w:rsidRPr="007F1DF3">
              <w:rPr>
                <w:rFonts w:cstheme="minorHAnsi"/>
                <w:sz w:val="24"/>
                <w:szCs w:val="24"/>
              </w:rPr>
              <w:t xml:space="preserve"> evaluados en la prueba saber  con los contextos sociales, culturales y políticos en los cuales se han producido.</w:t>
            </w:r>
          </w:p>
          <w:p w:rsidR="00F87D7B" w:rsidRPr="00716DA3" w:rsidRDefault="00F87D7B" w:rsidP="006959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B4C7E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F25972" w:rsidRDefault="00240964" w:rsidP="00F125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:rsidR="00240964" w:rsidRDefault="00240964" w:rsidP="00F125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digitales.</w:t>
            </w:r>
          </w:p>
          <w:p w:rsidR="00240964" w:rsidRDefault="00240964" w:rsidP="00F125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no literarios.</w:t>
            </w:r>
          </w:p>
          <w:p w:rsidR="00240964" w:rsidRPr="00716DA3" w:rsidRDefault="00240964" w:rsidP="00F125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icónicos.</w:t>
            </w:r>
          </w:p>
        </w:tc>
        <w:tc>
          <w:tcPr>
            <w:tcW w:w="4351" w:type="dxa"/>
            <w:vMerge w:val="restart"/>
          </w:tcPr>
          <w:p w:rsidR="00F13CDF" w:rsidRPr="00F13CDF" w:rsidRDefault="00C93D93" w:rsidP="00D741E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16"/>
            </w:pPr>
            <w:r>
              <w:rPr>
                <w:rFonts w:cstheme="minorHAnsi"/>
                <w:sz w:val="24"/>
                <w:szCs w:val="24"/>
              </w:rPr>
              <w:t>L</w:t>
            </w:r>
            <w:r w:rsidRPr="00C93D93">
              <w:rPr>
                <w:rFonts w:cstheme="minorHAnsi"/>
                <w:sz w:val="24"/>
                <w:szCs w:val="24"/>
              </w:rPr>
              <w:t>ectura</w:t>
            </w:r>
            <w:r w:rsidR="00EE265A" w:rsidRPr="00C93D93">
              <w:rPr>
                <w:rFonts w:cstheme="minorHAnsi"/>
                <w:sz w:val="24"/>
                <w:szCs w:val="24"/>
              </w:rPr>
              <w:t xml:space="preserve"> crítica</w:t>
            </w:r>
            <w:r w:rsidR="00EA32F7" w:rsidRPr="00C93D93">
              <w:rPr>
                <w:rFonts w:cstheme="minorHAnsi"/>
                <w:sz w:val="24"/>
                <w:szCs w:val="24"/>
              </w:rPr>
              <w:t>.</w:t>
            </w:r>
          </w:p>
          <w:p w:rsidR="00135D96" w:rsidRPr="0039021F" w:rsidRDefault="00EE265A" w:rsidP="00D741EF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9021F">
              <w:rPr>
                <w:rFonts w:cstheme="minorHAnsi"/>
                <w:sz w:val="24"/>
                <w:szCs w:val="24"/>
              </w:rPr>
              <w:t>Concepto</w:t>
            </w:r>
          </w:p>
          <w:p w:rsidR="00135D96" w:rsidRPr="0039021F" w:rsidRDefault="00EE265A" w:rsidP="00D741EF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9021F">
              <w:rPr>
                <w:rFonts w:cstheme="minorHAnsi"/>
                <w:sz w:val="24"/>
                <w:szCs w:val="24"/>
              </w:rPr>
              <w:t>Niveles</w:t>
            </w:r>
            <w:r w:rsidR="00F13CDF" w:rsidRPr="0039021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55F0B" w:rsidRPr="0039021F" w:rsidRDefault="00EE265A" w:rsidP="00D741EF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9021F">
              <w:rPr>
                <w:rFonts w:cstheme="minorHAnsi"/>
                <w:sz w:val="24"/>
                <w:szCs w:val="24"/>
              </w:rPr>
              <w:t>Características de un buen lector</w:t>
            </w:r>
            <w:r w:rsidR="003640B6" w:rsidRPr="0039021F">
              <w:rPr>
                <w:rFonts w:cstheme="minorHAnsi"/>
                <w:sz w:val="24"/>
                <w:szCs w:val="24"/>
              </w:rPr>
              <w:t xml:space="preserve"> crítico.</w:t>
            </w:r>
          </w:p>
          <w:p w:rsidR="00F13CDF" w:rsidRDefault="00F13CDF" w:rsidP="00D741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C93D93">
              <w:rPr>
                <w:rFonts w:cstheme="minorHAnsi"/>
                <w:sz w:val="24"/>
                <w:szCs w:val="24"/>
              </w:rPr>
              <w:t>Competencias</w:t>
            </w:r>
            <w:r w:rsidR="00135D96">
              <w:rPr>
                <w:rFonts w:cstheme="minorHAnsi"/>
                <w:sz w:val="24"/>
                <w:szCs w:val="24"/>
              </w:rPr>
              <w:t xml:space="preserve"> evaluadas en las pruebas saber 11</w:t>
            </w:r>
            <w:r w:rsidRPr="00C93D93">
              <w:rPr>
                <w:rFonts w:cstheme="minorHAnsi"/>
                <w:sz w:val="24"/>
                <w:szCs w:val="24"/>
              </w:rPr>
              <w:t>.</w:t>
            </w:r>
          </w:p>
          <w:p w:rsidR="00135D96" w:rsidRPr="00135D96" w:rsidRDefault="00135D96" w:rsidP="00D741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135D96">
              <w:rPr>
                <w:rFonts w:cstheme="minorHAnsi"/>
                <w:sz w:val="24"/>
                <w:szCs w:val="24"/>
              </w:rPr>
              <w:t>Prueba saber11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F13CDF" w:rsidRPr="00755F0B" w:rsidRDefault="00F13CDF" w:rsidP="00D741E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32"/>
            </w:pP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F13CDF" w:rsidRDefault="00F13CDF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CDF">
              <w:rPr>
                <w:rFonts w:cstheme="minorHAnsi"/>
                <w:sz w:val="24"/>
                <w:szCs w:val="24"/>
              </w:rPr>
              <w:t>Analizo crítica y creativamente diferentes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13CDF">
              <w:rPr>
                <w:rFonts w:cstheme="minorHAnsi"/>
                <w:sz w:val="24"/>
                <w:szCs w:val="24"/>
              </w:rPr>
              <w:t xml:space="preserve">manifestaciones 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F13CDF">
              <w:rPr>
                <w:rFonts w:cstheme="minorHAnsi"/>
                <w:sz w:val="24"/>
                <w:szCs w:val="24"/>
              </w:rPr>
              <w:t>iterarias del contexto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13CDF">
              <w:rPr>
                <w:rFonts w:cstheme="minorHAnsi"/>
                <w:sz w:val="24"/>
                <w:szCs w:val="24"/>
              </w:rPr>
              <w:t>universal.</w:t>
            </w:r>
          </w:p>
          <w:p w:rsidR="00F125FB" w:rsidRPr="00E818B7" w:rsidRDefault="00F125FB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25FB">
              <w:rPr>
                <w:rFonts w:cstheme="minorHAnsi"/>
                <w:sz w:val="24"/>
                <w:szCs w:val="24"/>
              </w:rPr>
              <w:t>Comprendo e interpreto textos con actitud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125FB">
              <w:rPr>
                <w:rFonts w:cstheme="minorHAnsi"/>
                <w:sz w:val="24"/>
                <w:szCs w:val="24"/>
              </w:rPr>
              <w:t>crítica y capacidad argumentativa.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Default="00F125FB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1DF3">
              <w:rPr>
                <w:rFonts w:cstheme="minorHAnsi"/>
                <w:sz w:val="24"/>
                <w:szCs w:val="24"/>
              </w:rPr>
              <w:t>Expresa por medio de producciones orales</w:t>
            </w:r>
            <w:r w:rsidR="007F1DF3" w:rsidRPr="007F1DF3">
              <w:rPr>
                <w:rFonts w:cstheme="minorHAnsi"/>
                <w:sz w:val="24"/>
                <w:szCs w:val="24"/>
              </w:rPr>
              <w:t xml:space="preserve"> </w:t>
            </w:r>
            <w:r w:rsidRPr="007F1DF3">
              <w:rPr>
                <w:rFonts w:cstheme="minorHAnsi"/>
                <w:sz w:val="24"/>
                <w:szCs w:val="24"/>
              </w:rPr>
              <w:t>el dominio de un tema, un texto o la obra</w:t>
            </w:r>
            <w:r w:rsidR="007F1DF3">
              <w:rPr>
                <w:rFonts w:cstheme="minorHAnsi"/>
                <w:sz w:val="24"/>
                <w:szCs w:val="24"/>
              </w:rPr>
              <w:t xml:space="preserve"> </w:t>
            </w:r>
            <w:r w:rsidRPr="007F1DF3">
              <w:rPr>
                <w:rFonts w:cstheme="minorHAnsi"/>
                <w:sz w:val="24"/>
                <w:szCs w:val="24"/>
              </w:rPr>
              <w:t>de un</w:t>
            </w:r>
            <w:r w:rsidR="007F1DF3">
              <w:rPr>
                <w:rFonts w:cstheme="minorHAnsi"/>
                <w:sz w:val="24"/>
                <w:szCs w:val="24"/>
              </w:rPr>
              <w:t xml:space="preserve"> a</w:t>
            </w:r>
            <w:r w:rsidRPr="007F1DF3">
              <w:rPr>
                <w:rFonts w:cstheme="minorHAnsi"/>
                <w:sz w:val="24"/>
                <w:szCs w:val="24"/>
              </w:rPr>
              <w:t>utor.</w:t>
            </w:r>
          </w:p>
          <w:p w:rsidR="007F1DF3" w:rsidRPr="007F1DF3" w:rsidRDefault="007F1DF3" w:rsidP="007F1DF3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C4682B">
        <w:trPr>
          <w:trHeight w:val="197"/>
        </w:trPr>
        <w:tc>
          <w:tcPr>
            <w:tcW w:w="5800" w:type="dxa"/>
            <w:gridSpan w:val="2"/>
          </w:tcPr>
          <w:p w:rsidR="007A42DE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La clase s</w:t>
            </w:r>
            <w:r w:rsidRPr="007A42DE">
              <w:rPr>
                <w:rFonts w:cstheme="minorHAnsi"/>
                <w:sz w:val="24"/>
                <w:szCs w:val="24"/>
              </w:rPr>
              <w:t>e inicia</w:t>
            </w:r>
            <w:r>
              <w:rPr>
                <w:rFonts w:cstheme="minorHAnsi"/>
                <w:sz w:val="24"/>
                <w:szCs w:val="24"/>
              </w:rPr>
              <w:t xml:space="preserve"> teniendo en cuenta los tres momentos de la lectura un antes, un durante y un después con el fin de brindarle al estudiante un aprendizaje significativo.</w:t>
            </w:r>
          </w:p>
          <w:p w:rsidR="000A7A5F" w:rsidRPr="00EA32F7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En el primer momento se desarrolla </w:t>
            </w:r>
            <w:r w:rsidRPr="007A42DE">
              <w:rPr>
                <w:rFonts w:cstheme="minorHAnsi"/>
                <w:sz w:val="24"/>
                <w:szCs w:val="24"/>
              </w:rPr>
              <w:t>una serie de preguntas sencillas que permitan</w:t>
            </w:r>
            <w:r>
              <w:rPr>
                <w:rFonts w:cstheme="minorHAnsi"/>
                <w:sz w:val="24"/>
                <w:szCs w:val="24"/>
              </w:rPr>
              <w:t xml:space="preserve"> activar el conocimiento previo del estudiante</w:t>
            </w:r>
            <w:r w:rsidRPr="007A42D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luego se procede a </w:t>
            </w:r>
            <w:r>
              <w:rPr>
                <w:rFonts w:cstheme="minorHAnsi"/>
                <w:sz w:val="24"/>
                <w:szCs w:val="24"/>
              </w:rPr>
              <w:lastRenderedPageBreak/>
              <w:t>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0A7A5F" w:rsidRPr="00EA32F7" w:rsidRDefault="00D93074" w:rsidP="00135D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Para evaluar el nivel de aprendizaje del estudiante, se tendrá en cuenta la experiencia lectora, la conexión con la lectura, la socialización de </w:t>
            </w:r>
            <w:r w:rsidR="00135D96">
              <w:rPr>
                <w:rFonts w:cstheme="minorHAnsi"/>
                <w:sz w:val="24"/>
                <w:szCs w:val="24"/>
              </w:rPr>
              <w:t>la temática</w:t>
            </w:r>
            <w:r>
              <w:rPr>
                <w:rFonts w:cstheme="minorHAnsi"/>
                <w:sz w:val="24"/>
                <w:szCs w:val="24"/>
              </w:rPr>
              <w:t xml:space="preserve"> y el taller escrito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El cual van a permitir saber que tanto han aprehendido y aplicado los conocimientos adquiridos en clase.</w:t>
            </w:r>
          </w:p>
        </w:tc>
        <w:tc>
          <w:tcPr>
            <w:tcW w:w="5801" w:type="dxa"/>
            <w:gridSpan w:val="2"/>
          </w:tcPr>
          <w:p w:rsidR="00D93074" w:rsidRDefault="00D93074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 guía(leer para crecer </w:t>
            </w:r>
            <w:r w:rsidR="00695919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695919">
              <w:rPr>
                <w:rFonts w:cstheme="minorHAnsi"/>
                <w:sz w:val="24"/>
                <w:szCs w:val="24"/>
              </w:rPr>
              <w:t xml:space="preserve"> Y Saber progresar</w:t>
            </w:r>
          </w:p>
          <w:p w:rsidR="000A7A5F" w:rsidRDefault="00D93074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</w:t>
            </w:r>
            <w:r w:rsidR="00364D63">
              <w:rPr>
                <w:rFonts w:cstheme="minorHAnsi"/>
                <w:sz w:val="24"/>
                <w:szCs w:val="24"/>
              </w:rPr>
              <w:t>pedagógicos.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70AF" w:rsidRPr="00EA32F7" w:rsidRDefault="004C70A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0A7A5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056455"/>
              <w:docPartObj>
                <w:docPartGallery w:val="Bibliographies"/>
                <w:docPartUnique/>
              </w:docPartObj>
            </w:sdtPr>
            <w:sdtEndPr/>
            <w:sdtContent>
              <w:p w:rsidR="00364D63" w:rsidRDefault="00364D63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EndPr/>
                <w:sdtContent>
                  <w:p w:rsidR="00364D63" w:rsidRDefault="00364D63" w:rsidP="00364D63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</w:t>
                    </w:r>
                    <w:r w:rsidR="00C93D93">
                      <w:rPr>
                        <w:noProof/>
                      </w:rPr>
                      <w:t>B</w:t>
                    </w:r>
                    <w:r>
                      <w:rPr>
                        <w:noProof/>
                      </w:rPr>
                      <w:t>ogota -</w:t>
                    </w:r>
                    <w:r w:rsidR="00C93D93">
                      <w:rPr>
                        <w:noProof/>
                      </w:rPr>
                      <w:t>C</w:t>
                    </w:r>
                    <w:r>
                      <w:rPr>
                        <w:noProof/>
                      </w:rPr>
                      <w:t>olombia: sm.</w:t>
                    </w:r>
                  </w:p>
                  <w:p w:rsidR="00364D63" w:rsidRDefault="00364D63" w:rsidP="00364D63">
                    <w:r>
                      <w:rPr>
                        <w:b/>
                        <w:bCs/>
                      </w:rPr>
                      <w:fldChar w:fldCharType="end"/>
                    </w:r>
                    <w:r w:rsidR="00695919">
                      <w:rPr>
                        <w:b/>
                        <w:bCs/>
                      </w:rPr>
                      <w:t xml:space="preserve">Jaime </w:t>
                    </w:r>
                    <w:r w:rsidR="00C93D93">
                      <w:rPr>
                        <w:b/>
                        <w:bCs/>
                      </w:rPr>
                      <w:t>Sarmiento</w:t>
                    </w:r>
                    <w:r w:rsidR="00695919">
                      <w:rPr>
                        <w:b/>
                        <w:bCs/>
                      </w:rPr>
                      <w:t xml:space="preserve"> Lozano</w:t>
                    </w:r>
                    <w:proofErr w:type="gramStart"/>
                    <w:r w:rsidR="00695919">
                      <w:rPr>
                        <w:b/>
                        <w:bCs/>
                      </w:rPr>
                      <w:t>.(</w:t>
                    </w:r>
                    <w:proofErr w:type="gramEnd"/>
                    <w:r w:rsidR="00695919">
                      <w:rPr>
                        <w:b/>
                        <w:bCs/>
                      </w:rPr>
                      <w:t>2016).saber progresar</w:t>
                    </w:r>
                    <w:r w:rsidR="00C93D93">
                      <w:rPr>
                        <w:b/>
                        <w:bCs/>
                      </w:rPr>
                      <w:t xml:space="preserve">. Bogotá-Colombia: </w:t>
                    </w:r>
                    <w:proofErr w:type="spellStart"/>
                    <w:r w:rsidR="007249DB">
                      <w:rPr>
                        <w:b/>
                        <w:bCs/>
                      </w:rPr>
                      <w:t>F</w:t>
                    </w:r>
                    <w:r w:rsidR="00C93D93">
                      <w:rPr>
                        <w:b/>
                        <w:bCs/>
                      </w:rPr>
                      <w:t>uneda</w:t>
                    </w:r>
                    <w:proofErr w:type="spellEnd"/>
                    <w:r w:rsidR="00C93D93">
                      <w:rPr>
                        <w:b/>
                        <w:bCs/>
                      </w:rPr>
                      <w:t>.</w:t>
                    </w:r>
                  </w:p>
                </w:sdtContent>
              </w:sdt>
            </w:sdtContent>
          </w:sdt>
          <w:p w:rsidR="000A7A5F" w:rsidRPr="00364D63" w:rsidRDefault="000A7A5F" w:rsidP="00364D63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8"/>
        <w:gridCol w:w="2876"/>
        <w:gridCol w:w="1434"/>
        <w:gridCol w:w="4320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F1DF3" w:rsidRPr="00D961A7" w:rsidRDefault="004B3E7F" w:rsidP="00D747C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961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A4034" w:rsidRPr="00D961A7">
              <w:rPr>
                <w:rFonts w:cstheme="minorHAnsi"/>
                <w:sz w:val="24"/>
                <w:szCs w:val="24"/>
              </w:rPr>
              <w:t xml:space="preserve"> </w:t>
            </w:r>
            <w:r w:rsidR="00D747C5" w:rsidRPr="00D961A7">
              <w:rPr>
                <w:rFonts w:cstheme="minorHAnsi"/>
                <w:sz w:val="24"/>
                <w:szCs w:val="24"/>
              </w:rPr>
              <w:t>Lee textos literarios de diversa índole, género, temática y origen,</w:t>
            </w:r>
            <w:r w:rsidR="00D747C5">
              <w:t xml:space="preserve"> </w:t>
            </w:r>
            <w:r w:rsidR="00D747C5" w:rsidRPr="00D961A7">
              <w:rPr>
                <w:rFonts w:cstheme="minorHAnsi"/>
                <w:sz w:val="24"/>
                <w:szCs w:val="24"/>
              </w:rPr>
              <w:t>Produciendo textos, empleando</w:t>
            </w:r>
            <w:r w:rsidR="00D961A7" w:rsidRPr="00D961A7">
              <w:rPr>
                <w:rFonts w:cstheme="minorHAnsi"/>
                <w:sz w:val="24"/>
                <w:szCs w:val="24"/>
              </w:rPr>
              <w:t xml:space="preserve"> </w:t>
            </w:r>
            <w:r w:rsidR="00D747C5" w:rsidRPr="00D961A7">
              <w:rPr>
                <w:rFonts w:cstheme="minorHAnsi"/>
                <w:sz w:val="24"/>
                <w:szCs w:val="24"/>
              </w:rPr>
              <w:t>lenguaje verbal o no verbal,</w:t>
            </w:r>
            <w:r w:rsidR="00D961A7" w:rsidRPr="00D961A7">
              <w:rPr>
                <w:rFonts w:cstheme="minorHAnsi"/>
                <w:sz w:val="24"/>
                <w:szCs w:val="24"/>
              </w:rPr>
              <w:t xml:space="preserve"> que e</w:t>
            </w:r>
            <w:r w:rsidR="00D747C5" w:rsidRPr="00D961A7">
              <w:rPr>
                <w:rFonts w:cstheme="minorHAnsi"/>
                <w:sz w:val="24"/>
                <w:szCs w:val="24"/>
              </w:rPr>
              <w:t>xpone</w:t>
            </w:r>
            <w:r w:rsidR="00D961A7" w:rsidRPr="00D961A7">
              <w:rPr>
                <w:rFonts w:cstheme="minorHAnsi"/>
                <w:sz w:val="24"/>
                <w:szCs w:val="24"/>
              </w:rPr>
              <w:t>n</w:t>
            </w:r>
            <w:r w:rsidR="00D747C5" w:rsidRPr="00D961A7">
              <w:rPr>
                <w:rFonts w:cstheme="minorHAnsi"/>
                <w:sz w:val="24"/>
                <w:szCs w:val="24"/>
              </w:rPr>
              <w:t xml:space="preserve"> s</w:t>
            </w:r>
            <w:r w:rsidR="00D961A7" w:rsidRPr="00D961A7">
              <w:rPr>
                <w:rFonts w:cstheme="minorHAnsi"/>
                <w:sz w:val="24"/>
                <w:szCs w:val="24"/>
              </w:rPr>
              <w:t>us</w:t>
            </w:r>
            <w:r w:rsidR="00D747C5" w:rsidRPr="00D961A7">
              <w:rPr>
                <w:rFonts w:cstheme="minorHAnsi"/>
                <w:sz w:val="24"/>
                <w:szCs w:val="24"/>
              </w:rPr>
              <w:t xml:space="preserve"> ideas  para</w:t>
            </w:r>
            <w:r w:rsidR="00D961A7" w:rsidRPr="00D961A7">
              <w:rPr>
                <w:rFonts w:cstheme="minorHAnsi"/>
                <w:sz w:val="24"/>
                <w:szCs w:val="24"/>
              </w:rPr>
              <w:t xml:space="preserve"> </w:t>
            </w:r>
            <w:r w:rsidR="00D747C5" w:rsidRPr="00D961A7">
              <w:rPr>
                <w:rFonts w:cstheme="minorHAnsi"/>
                <w:sz w:val="24"/>
                <w:szCs w:val="24"/>
              </w:rPr>
              <w:t>recrear realidades, con sentido</w:t>
            </w:r>
            <w:r w:rsidR="00D961A7">
              <w:rPr>
                <w:rFonts w:cstheme="minorHAnsi"/>
                <w:sz w:val="24"/>
                <w:szCs w:val="24"/>
              </w:rPr>
              <w:t xml:space="preserve"> </w:t>
            </w:r>
            <w:r w:rsidR="00D747C5" w:rsidRPr="00D961A7">
              <w:rPr>
                <w:rFonts w:cstheme="minorHAnsi"/>
                <w:sz w:val="24"/>
                <w:szCs w:val="24"/>
              </w:rPr>
              <w:t xml:space="preserve">crítico.  </w:t>
            </w:r>
          </w:p>
          <w:p w:rsidR="007F1DF3" w:rsidRPr="00D961A7" w:rsidRDefault="004B3E7F" w:rsidP="00D961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961A7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D961A7" w:rsidRPr="00D961A7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961A7" w:rsidRPr="00D961A7">
              <w:rPr>
                <w:rFonts w:cstheme="minorHAnsi"/>
                <w:sz w:val="24"/>
                <w:szCs w:val="24"/>
              </w:rPr>
              <w:t>Analiza y compara críticamente las temáticas de los textos que lee para darle un  sentido global</w:t>
            </w:r>
            <w:r w:rsidR="00F825B0">
              <w:rPr>
                <w:rFonts w:cstheme="minorHAnsi"/>
                <w:sz w:val="24"/>
                <w:szCs w:val="24"/>
              </w:rPr>
              <w:t xml:space="preserve"> a la lectura</w:t>
            </w:r>
            <w:r w:rsidR="00D961A7" w:rsidRPr="00D961A7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716DA3" w:rsidRDefault="004B3E7F" w:rsidP="007F1D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A4034">
              <w:t xml:space="preserve"> </w:t>
            </w:r>
            <w:r w:rsidR="00AA4034" w:rsidRPr="00AA4034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digitales.</w:t>
            </w:r>
          </w:p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no literarios.</w:t>
            </w:r>
          </w:p>
          <w:p w:rsidR="004B3E7F" w:rsidRPr="00F125FB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theme="minorHAnsi"/>
                <w:sz w:val="24"/>
                <w:szCs w:val="24"/>
              </w:rPr>
              <w:t>Textos icónicos.</w:t>
            </w:r>
          </w:p>
        </w:tc>
        <w:tc>
          <w:tcPr>
            <w:tcW w:w="4351" w:type="dxa"/>
            <w:vMerge w:val="restart"/>
          </w:tcPr>
          <w:p w:rsidR="00BD053D" w:rsidRPr="00BD053D" w:rsidRDefault="00BD053D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D053D">
              <w:rPr>
                <w:rFonts w:cstheme="minorHAnsi"/>
                <w:sz w:val="24"/>
                <w:szCs w:val="24"/>
              </w:rPr>
              <w:t>Tipología textual</w:t>
            </w:r>
          </w:p>
          <w:p w:rsidR="00BD053D" w:rsidRDefault="00F825B0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c</w:t>
            </w:r>
            <w:r w:rsidR="00BD053D" w:rsidRPr="00BD053D">
              <w:rPr>
                <w:rFonts w:cstheme="minorHAnsi"/>
                <w:sz w:val="24"/>
                <w:szCs w:val="24"/>
              </w:rPr>
              <w:t>ontinuos y descontinuos</w:t>
            </w:r>
          </w:p>
          <w:p w:rsidR="003640B6" w:rsidRDefault="001A7CB8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</w:t>
            </w:r>
            <w:r w:rsidR="003640B6">
              <w:rPr>
                <w:rFonts w:cstheme="minorHAnsi"/>
                <w:sz w:val="24"/>
                <w:szCs w:val="24"/>
              </w:rPr>
              <w:t xml:space="preserve">s narrativos </w:t>
            </w:r>
          </w:p>
          <w:p w:rsidR="003640B6" w:rsidRPr="00716DA3" w:rsidRDefault="0039021F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3640B6">
              <w:rPr>
                <w:rFonts w:cstheme="minorHAnsi"/>
                <w:sz w:val="24"/>
                <w:szCs w:val="24"/>
              </w:rPr>
              <w:t>extos informati</w:t>
            </w:r>
            <w:r w:rsidR="001A7CB8">
              <w:rPr>
                <w:rFonts w:cstheme="minorHAnsi"/>
                <w:sz w:val="24"/>
                <w:szCs w:val="24"/>
              </w:rPr>
              <w:t>vo</w:t>
            </w:r>
            <w:r w:rsidR="003640B6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D747C5" w:rsidRPr="00D747C5" w:rsidRDefault="00D747C5" w:rsidP="00D741EF">
            <w:pPr>
              <w:pStyle w:val="Prrafodelista"/>
              <w:numPr>
                <w:ilvl w:val="0"/>
                <w:numId w:val="6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r w:rsidRPr="00D747C5">
              <w:rPr>
                <w:rFonts w:cstheme="minorHAnsi"/>
                <w:sz w:val="24"/>
                <w:szCs w:val="24"/>
              </w:rPr>
              <w:t>Analizo crítica y creativamente diferentes manifestaciones literarias del contexto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47C5">
              <w:rPr>
                <w:rFonts w:cstheme="minorHAnsi"/>
                <w:sz w:val="24"/>
                <w:szCs w:val="24"/>
              </w:rPr>
              <w:t>universal.</w:t>
            </w:r>
          </w:p>
          <w:p w:rsidR="004B3E7F" w:rsidRPr="00E818B7" w:rsidRDefault="00F125FB" w:rsidP="00D741EF">
            <w:pPr>
              <w:pStyle w:val="Prrafodelista"/>
              <w:numPr>
                <w:ilvl w:val="0"/>
                <w:numId w:val="6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r w:rsidRPr="00D747C5">
              <w:rPr>
                <w:rFonts w:cstheme="minorHAnsi"/>
                <w:sz w:val="24"/>
                <w:szCs w:val="24"/>
              </w:rPr>
              <w:t>Retomo críticamente los lenguajes no verbales para desarrollar procesos comunicativos intencionados.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D747C5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D747C5">
              <w:rPr>
                <w:rFonts w:cstheme="minorHAnsi"/>
                <w:sz w:val="24"/>
                <w:szCs w:val="24"/>
              </w:rPr>
              <w:t>Determina los textos que desea leer y la manera en que abordará su comprensión,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47C5">
              <w:rPr>
                <w:rFonts w:cstheme="minorHAnsi"/>
                <w:sz w:val="24"/>
                <w:szCs w:val="24"/>
              </w:rPr>
              <w:t>con base en sus experiencias de formación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47C5">
              <w:rPr>
                <w:rFonts w:cstheme="minorHAnsi"/>
                <w:sz w:val="24"/>
                <w:szCs w:val="24"/>
              </w:rPr>
              <w:t>e inclinaciones literarias.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</w:t>
            </w:r>
            <w:r w:rsidRPr="004C70AF">
              <w:rPr>
                <w:rFonts w:cstheme="minorHAnsi"/>
                <w:sz w:val="24"/>
                <w:szCs w:val="24"/>
              </w:rPr>
              <w:lastRenderedPageBreak/>
              <w:t>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</w:t>
            </w:r>
            <w:r w:rsidRPr="004C70AF">
              <w:rPr>
                <w:rFonts w:cstheme="minorHAnsi"/>
                <w:sz w:val="24"/>
                <w:szCs w:val="24"/>
              </w:rPr>
              <w:lastRenderedPageBreak/>
              <w:t>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4C70AF" w:rsidRPr="004C70AF" w:rsidRDefault="004C70A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lastRenderedPageBreak/>
              <w:t>Texto guía(leer para crecer</w:t>
            </w:r>
            <w:r w:rsidR="00B60EFF">
              <w:rPr>
                <w:rFonts w:cstheme="minorHAnsi"/>
                <w:sz w:val="24"/>
                <w:szCs w:val="24"/>
              </w:rPr>
              <w:t xml:space="preserve"> 11</w:t>
            </w:r>
            <w:r w:rsidRPr="004C70AF">
              <w:rPr>
                <w:rFonts w:cstheme="minorHAnsi"/>
                <w:sz w:val="24"/>
                <w:szCs w:val="24"/>
              </w:rPr>
              <w:t>)</w:t>
            </w:r>
          </w:p>
          <w:p w:rsidR="004C70AF" w:rsidRPr="004C70AF" w:rsidRDefault="004C70A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4C70A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325555207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1558546524"/>
                  <w:bibliography/>
                </w:sdtPr>
                <w:sdtEndPr/>
                <w:sdtContent>
                  <w:p w:rsidR="00F3695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p w:rsidR="007249DB" w:rsidRDefault="00F36951" w:rsidP="007249DB">
                    <w:pPr>
                      <w:pStyle w:val="Bibliografa"/>
                      <w:tabs>
                        <w:tab w:val="left" w:pos="4890"/>
                      </w:tabs>
                      <w:ind w:left="720" w:hanging="720"/>
                    </w:pPr>
                    <w:r>
                      <w:rPr>
                        <w:b/>
                        <w:bCs/>
                      </w:rPr>
                      <w:fldChar w:fldCharType="end"/>
                    </w:r>
                    <w:r w:rsidR="007249DB">
                      <w:tab/>
                    </w:r>
                    <w:r w:rsidR="007249DB">
                      <w:tab/>
                    </w:r>
                  </w:p>
                  <w:sdt>
                    <w:sdtPr>
                      <w:id w:val="1018883112"/>
                      <w:bibliography/>
                    </w:sdtPr>
                    <w:sdtEndPr/>
                    <w:sdtContent>
                      <w:p w:rsidR="007249DB" w:rsidRDefault="007249DB" w:rsidP="007249DB">
                        <w:pPr>
                          <w:pStyle w:val="Bibliografa"/>
                          <w:ind w:left="720" w:hanging="720"/>
                        </w:pPr>
                        <w:r>
                          <w:rPr>
                            <w:b/>
                            <w:bCs/>
                          </w:rPr>
                          <w:t>Jaime Sarmiento Lozano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.(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 xml:space="preserve">2016).saber progresar. Bogotá-Colombia: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Funeda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</w:sdtContent>
                  </w:sdt>
                  <w:p w:rsidR="007249DB" w:rsidRDefault="007249DB" w:rsidP="007249DB"/>
                  <w:p w:rsidR="00F36951" w:rsidRDefault="00F06A30" w:rsidP="00F36951"/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8"/>
        <w:gridCol w:w="2876"/>
        <w:gridCol w:w="1434"/>
        <w:gridCol w:w="4320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22EDE">
              <w:t>Contrasta textos, atendiendo a temáticas, características formales, estructura interna, léxico y estilo empleados en las diferentes manifestaciones literarias conocidas.</w:t>
            </w:r>
          </w:p>
          <w:p w:rsidR="004B3E7F" w:rsidRPr="00A17C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  <w:r w:rsidR="00C22EDE">
              <w:rPr>
                <w:rFonts w:cstheme="minorHAnsi"/>
                <w:sz w:val="24"/>
                <w:szCs w:val="24"/>
              </w:rPr>
              <w:t xml:space="preserve">Comprende y construye </w:t>
            </w:r>
            <w:r w:rsidR="00C22EDE">
              <w:t>reseñas críticas acerca de los textos que lee.</w:t>
            </w:r>
          </w:p>
          <w:p w:rsidR="004B3E7F" w:rsidRPr="00716DA3" w:rsidRDefault="004B3E7F" w:rsidP="00A17C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digitales.</w:t>
            </w:r>
          </w:p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no literarios.</w:t>
            </w:r>
          </w:p>
          <w:p w:rsidR="004B3E7F" w:rsidRP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0964">
              <w:rPr>
                <w:rFonts w:cstheme="minorHAnsi"/>
                <w:sz w:val="24"/>
                <w:szCs w:val="24"/>
              </w:rPr>
              <w:t>Textos icónicos.</w:t>
            </w:r>
          </w:p>
        </w:tc>
        <w:tc>
          <w:tcPr>
            <w:tcW w:w="4351" w:type="dxa"/>
            <w:vMerge w:val="restart"/>
          </w:tcPr>
          <w:p w:rsidR="00BD053D" w:rsidRDefault="0039021F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</w:t>
            </w:r>
            <w:r w:rsidR="00BD053D" w:rsidRPr="00BD053D">
              <w:rPr>
                <w:rFonts w:cstheme="minorHAnsi"/>
                <w:sz w:val="24"/>
                <w:szCs w:val="24"/>
              </w:rPr>
              <w:t>xtos expositivos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B3E7F" w:rsidRDefault="001A7CB8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  <w:r w:rsidR="00BD053D">
              <w:rPr>
                <w:rFonts w:cstheme="minorHAnsi"/>
                <w:sz w:val="24"/>
                <w:szCs w:val="24"/>
              </w:rPr>
              <w:t>liricos</w:t>
            </w:r>
            <w:r w:rsidR="004B3E7F">
              <w:rPr>
                <w:rFonts w:cstheme="minorHAnsi"/>
                <w:sz w:val="24"/>
                <w:szCs w:val="24"/>
              </w:rPr>
              <w:t>.</w:t>
            </w:r>
          </w:p>
          <w:p w:rsidR="00BD053D" w:rsidRPr="00716DA3" w:rsidRDefault="00BD053D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BD053D">
              <w:rPr>
                <w:rFonts w:cstheme="minorHAnsi"/>
                <w:sz w:val="24"/>
                <w:szCs w:val="24"/>
              </w:rPr>
              <w:t>extos argumentativos</w:t>
            </w:r>
            <w:r w:rsidR="0039021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9B0103" w:rsidRPr="00D961A7" w:rsidRDefault="00D961A7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Analizo crítica y creativamente diferentes manifestaciones literarias del contexto universal.</w:t>
            </w:r>
          </w:p>
          <w:p w:rsidR="00D961A7" w:rsidRPr="00E818B7" w:rsidRDefault="00D961A7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61A7">
              <w:rPr>
                <w:rFonts w:cstheme="minorHAnsi"/>
                <w:sz w:val="24"/>
                <w:szCs w:val="24"/>
              </w:rPr>
              <w:t>Comprendo e interpreto textos con actitud</w:t>
            </w:r>
            <w:r w:rsidR="00C22EDE">
              <w:rPr>
                <w:rFonts w:cstheme="minorHAnsi"/>
                <w:sz w:val="24"/>
                <w:szCs w:val="24"/>
              </w:rPr>
              <w:t xml:space="preserve"> </w:t>
            </w:r>
            <w:r w:rsidRPr="00D961A7">
              <w:rPr>
                <w:rFonts w:cstheme="minorHAnsi"/>
                <w:sz w:val="24"/>
                <w:szCs w:val="24"/>
              </w:rPr>
              <w:t>crítica y capacidad argumentativa.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C22EDE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2EDE">
              <w:rPr>
                <w:rFonts w:cstheme="minorHAnsi"/>
                <w:sz w:val="24"/>
                <w:szCs w:val="24"/>
              </w:rPr>
              <w:t>Compara diversos tipos de texto, con capacidad crítica y  argumentativa para establecer relaciones entre temáticas,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2EDE">
              <w:rPr>
                <w:rFonts w:cstheme="minorHAnsi"/>
                <w:sz w:val="24"/>
                <w:szCs w:val="24"/>
              </w:rPr>
              <w:t>características y los múltiples contextos 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2EDE">
              <w:rPr>
                <w:rFonts w:cstheme="minorHAnsi"/>
                <w:sz w:val="24"/>
                <w:szCs w:val="24"/>
              </w:rPr>
              <w:t>los que fueron producidos.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Texto guía(leer para crecer</w:t>
            </w:r>
            <w:r w:rsidR="00B60EFF">
              <w:rPr>
                <w:rFonts w:cstheme="minorHAnsi"/>
                <w:sz w:val="24"/>
                <w:szCs w:val="24"/>
              </w:rPr>
              <w:t xml:space="preserve"> 11°</w:t>
            </w:r>
            <w:r w:rsidRPr="009B0103">
              <w:rPr>
                <w:rFonts w:cstheme="minorHAnsi"/>
                <w:sz w:val="24"/>
                <w:szCs w:val="24"/>
              </w:rPr>
              <w:t>)</w:t>
            </w:r>
          </w:p>
          <w:p w:rsidR="009B0103" w:rsidRPr="009B0103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517576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980576342"/>
                  <w:bibliography/>
                </w:sdtPr>
                <w:sdtEndPr/>
                <w:sdtContent>
                  <w:p w:rsidR="00F3695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p w:rsidR="00F36951" w:rsidRDefault="00F36951" w:rsidP="007249DB">
                    <w:pPr>
                      <w:pStyle w:val="Bibliografa"/>
                      <w:ind w:left="720" w:hanging="720"/>
                    </w:pPr>
                    <w:r>
                      <w:rPr>
                        <w:b/>
                        <w:bCs/>
                      </w:rPr>
                      <w:fldChar w:fldCharType="end"/>
                    </w:r>
                    <w:r w:rsidR="007249DB">
                      <w:t xml:space="preserve"> </w:t>
                    </w:r>
                    <w:r w:rsidR="007249DB" w:rsidRPr="007249DB">
                      <w:rPr>
                        <w:b/>
                        <w:bCs/>
                      </w:rPr>
                      <w:t>Jaime Sarmiento Lozano</w:t>
                    </w:r>
                    <w:proofErr w:type="gramStart"/>
                    <w:r w:rsidR="007249DB" w:rsidRPr="007249DB">
                      <w:rPr>
                        <w:b/>
                        <w:bCs/>
                      </w:rPr>
                      <w:t>.(</w:t>
                    </w:r>
                    <w:proofErr w:type="gramEnd"/>
                    <w:r w:rsidR="007249DB" w:rsidRPr="007249DB">
                      <w:rPr>
                        <w:b/>
                        <w:bCs/>
                      </w:rPr>
                      <w:t xml:space="preserve">2016).saber progresar. Bogotá-Colombia: </w:t>
                    </w:r>
                    <w:proofErr w:type="spellStart"/>
                    <w:r w:rsidR="007249DB">
                      <w:rPr>
                        <w:b/>
                        <w:bCs/>
                      </w:rPr>
                      <w:t>F</w:t>
                    </w:r>
                    <w:r w:rsidR="007249DB" w:rsidRPr="007249DB">
                      <w:rPr>
                        <w:b/>
                        <w:bCs/>
                      </w:rPr>
                      <w:t>uneda</w:t>
                    </w:r>
                    <w:proofErr w:type="spellEnd"/>
                    <w:r w:rsidR="007249DB" w:rsidRPr="007249DB">
                      <w:rPr>
                        <w:b/>
                        <w:bCs/>
                      </w:rPr>
                      <w:t>.</w:t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8"/>
        <w:gridCol w:w="2876"/>
        <w:gridCol w:w="1434"/>
        <w:gridCol w:w="4320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BD5792">
              <w:rPr>
                <w:rFonts w:cstheme="minorHAnsi"/>
                <w:sz w:val="24"/>
                <w:szCs w:val="24"/>
              </w:rPr>
              <w:t>:</w:t>
            </w:r>
            <w:r w:rsidR="00BD5792">
              <w:rPr>
                <w:rFonts w:cstheme="minorHAnsi"/>
                <w:sz w:val="24"/>
                <w:szCs w:val="24"/>
              </w:rPr>
              <w:t xml:space="preserve"> C</w:t>
            </w:r>
            <w:r w:rsidR="00BD0209" w:rsidRPr="00BD5792">
              <w:rPr>
                <w:rFonts w:cstheme="minorHAnsi"/>
                <w:sz w:val="24"/>
                <w:szCs w:val="24"/>
              </w:rPr>
              <w:t xml:space="preserve">onoce y </w:t>
            </w:r>
            <w:r w:rsidRPr="00BD5792">
              <w:rPr>
                <w:rFonts w:cstheme="minorHAnsi"/>
                <w:sz w:val="24"/>
                <w:szCs w:val="24"/>
              </w:rPr>
              <w:t xml:space="preserve"> </w:t>
            </w:r>
            <w:r w:rsidR="00BD0209" w:rsidRPr="00BD5792">
              <w:t>Diseña un esquema de interpretación,</w:t>
            </w:r>
            <w:r w:rsidR="00BD0209">
              <w:t xml:space="preserve"> teniendo en cuenta el tipo de pregunta, tema, interlocutor e intención comunicativa.</w:t>
            </w:r>
          </w:p>
          <w:p w:rsidR="00BD0209" w:rsidRPr="00BD0209" w:rsidRDefault="004B3E7F" w:rsidP="00BD02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BD0209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BD5792">
              <w:rPr>
                <w:rFonts w:cstheme="minorHAnsi"/>
                <w:sz w:val="24"/>
                <w:szCs w:val="24"/>
              </w:rPr>
              <w:t>A</w:t>
            </w:r>
            <w:r w:rsidR="00BD0209" w:rsidRPr="00BD5792">
              <w:rPr>
                <w:rFonts w:cstheme="minorHAnsi"/>
                <w:sz w:val="24"/>
                <w:szCs w:val="24"/>
              </w:rPr>
              <w:t>naliza y</w:t>
            </w:r>
            <w:r w:rsidR="00BD0209" w:rsidRPr="00BD5792">
              <w:t xml:space="preserve"> </w:t>
            </w:r>
            <w:r w:rsidR="00BD5792">
              <w:t>e</w:t>
            </w:r>
            <w:r w:rsidR="00BD0209">
              <w:t>valúa la adecuación del texto en relación con su rol como los enunciados, las estrategias discursivas utilizadas y la visión de mundo que proyecta en la formulación de la pregunta.</w:t>
            </w:r>
          </w:p>
          <w:p w:rsidR="004B3E7F" w:rsidRPr="00716DA3" w:rsidRDefault="004B3E7F" w:rsidP="00BD02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digitales.</w:t>
            </w:r>
          </w:p>
          <w:p w:rsidR="00240964" w:rsidRDefault="00240964" w:rsidP="00240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no literarios.</w:t>
            </w:r>
          </w:p>
          <w:p w:rsidR="004B3E7F" w:rsidRPr="001A7CB8" w:rsidRDefault="004B3E7F" w:rsidP="0024096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4B3E7F" w:rsidRPr="00716DA3" w:rsidRDefault="00BD053D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Análisis de preguntas tipo saber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E0156F" w:rsidRPr="00C22EDE" w:rsidRDefault="00E0156F" w:rsidP="00D741EF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 xml:space="preserve"> </w:t>
            </w:r>
            <w:r w:rsidR="00C22EDE">
              <w:t>Comprendo e interpreto textos con actitud crítica y capacidad argumentativa.</w:t>
            </w:r>
          </w:p>
          <w:p w:rsidR="00C22EDE" w:rsidRPr="00E818B7" w:rsidRDefault="00C22EDE" w:rsidP="00D741EF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22EDE">
              <w:rPr>
                <w:rFonts w:cstheme="minorHAnsi"/>
                <w:sz w:val="24"/>
                <w:szCs w:val="24"/>
              </w:rPr>
              <w:t>Produzco textos argumentativos que evidencian mi conocimiento de la lengua y el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2EDE">
              <w:rPr>
                <w:rFonts w:cstheme="minorHAnsi"/>
                <w:sz w:val="24"/>
                <w:szCs w:val="24"/>
              </w:rPr>
              <w:t>control sobre el uso que hago de ella 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2EDE">
              <w:rPr>
                <w:rFonts w:cstheme="minorHAnsi"/>
                <w:sz w:val="24"/>
                <w:szCs w:val="24"/>
              </w:rPr>
              <w:t>contextos comunicativos orales y escritos.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C22EDE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Produce textos académicos a partir de procedimientos sistemáticos de corrección lingüística, atendiendo al tipo de texto y al contexto comunicativo.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</w:t>
            </w:r>
            <w:r w:rsidRPr="009B0103">
              <w:rPr>
                <w:rFonts w:cstheme="minorHAnsi"/>
                <w:sz w:val="24"/>
                <w:szCs w:val="24"/>
              </w:rPr>
              <w:lastRenderedPageBreak/>
              <w:t>taller y retroalimentar la temática</w:t>
            </w:r>
            <w:r>
              <w:rPr>
                <w:rFonts w:cstheme="minorHAnsi"/>
                <w:sz w:val="24"/>
                <w:szCs w:val="24"/>
              </w:rPr>
              <w:t xml:space="preserve">, evaluación final de periodo de forma escrita, tipo </w:t>
            </w:r>
            <w:proofErr w:type="spellStart"/>
            <w:r>
              <w:rPr>
                <w:rFonts w:cstheme="minorHAnsi"/>
                <w:sz w:val="24"/>
                <w:szCs w:val="24"/>
              </w:rPr>
              <w:t>Icfes</w:t>
            </w:r>
            <w:proofErr w:type="spellEnd"/>
            <w:r w:rsidRPr="009B01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 xml:space="preserve">Texto guía(leer para crecer </w:t>
            </w:r>
            <w:r w:rsidR="00B60EFF">
              <w:rPr>
                <w:rFonts w:cstheme="minorHAnsi"/>
                <w:sz w:val="24"/>
                <w:szCs w:val="24"/>
              </w:rPr>
              <w:t>11°)</w:t>
            </w:r>
          </w:p>
          <w:p w:rsidR="009B0103" w:rsidRPr="009B0103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1732076749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481418352"/>
                  <w:bibliography/>
                </w:sdtPr>
                <w:sdtEndPr/>
                <w:sdtContent>
                  <w:p w:rsidR="00F3695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sdt>
                    <w:sdtPr>
                      <w:id w:val="-1255363926"/>
                      <w:bibliography/>
                    </w:sdtPr>
                    <w:sdtEndPr/>
                    <w:sdtContent>
                      <w:p w:rsidR="007249DB" w:rsidRDefault="007249DB" w:rsidP="007249DB">
                        <w:pPr>
                          <w:pStyle w:val="Bibliografa"/>
                          <w:ind w:left="720" w:hanging="720"/>
                        </w:pPr>
                        <w:r>
                          <w:fldChar w:fldCharType="begin"/>
                        </w:r>
                        <w:r>
                          <w:instrText>BIBLIOGRAPHY</w:instrText>
                        </w:r>
                        <w:r>
                          <w:fldChar w:fldCharType="end"/>
                        </w:r>
                        <w:r>
                          <w:rPr>
                            <w:b/>
                            <w:bCs/>
                          </w:rPr>
                          <w:t>Jaime Sarmiento Lozano.(2016).saber progresar. Bogotá-Colombia: Funeda.</w:t>
                        </w:r>
                      </w:p>
                    </w:sdtContent>
                  </w:sdt>
                  <w:p w:rsidR="007249DB" w:rsidRDefault="007249DB" w:rsidP="007249DB"/>
                  <w:p w:rsidR="007249DB" w:rsidRPr="007249DB" w:rsidRDefault="007249DB" w:rsidP="007249DB"/>
                  <w:p w:rsidR="00F36951" w:rsidRDefault="00F36951" w:rsidP="00F36951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C4682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C4682B">
        <w:trPr>
          <w:trHeight w:val="197"/>
        </w:trPr>
        <w:tc>
          <w:tcPr>
            <w:tcW w:w="17402" w:type="dxa"/>
          </w:tcPr>
          <w:p w:rsidR="007249DB" w:rsidRPr="007249DB" w:rsidRDefault="0004270C" w:rsidP="00D741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249D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0156F" w:rsidRPr="007249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249DB">
              <w:t>Comparo textos de diversos autores, temas, épocas y culturas, y utilizo recursos de la teoría literaria para enriquecer su interpretación de manera crítica y creativa.</w:t>
            </w:r>
          </w:p>
          <w:p w:rsidR="00C04990" w:rsidRPr="007249DB" w:rsidRDefault="0004270C" w:rsidP="00D741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249D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249DB">
              <w:rPr>
                <w:rFonts w:cstheme="minorHAnsi"/>
                <w:sz w:val="24"/>
                <w:szCs w:val="24"/>
              </w:rPr>
              <w:t xml:space="preserve"> </w:t>
            </w:r>
            <w:r w:rsidR="00C04990" w:rsidRPr="007249DB">
              <w:rPr>
                <w:rFonts w:cstheme="minorHAnsi"/>
                <w:sz w:val="24"/>
                <w:szCs w:val="24"/>
              </w:rPr>
              <w:t xml:space="preserve">  </w:t>
            </w:r>
            <w:r w:rsidR="00BD5792">
              <w:rPr>
                <w:rFonts w:cstheme="minorHAnsi"/>
                <w:sz w:val="24"/>
                <w:szCs w:val="24"/>
              </w:rPr>
              <w:t>Comprende que los argum</w:t>
            </w:r>
            <w:r w:rsidR="007249DB" w:rsidRPr="007249DB">
              <w:rPr>
                <w:rFonts w:cstheme="minorHAnsi"/>
                <w:sz w:val="24"/>
                <w:szCs w:val="24"/>
              </w:rPr>
              <w:t>entos de sus interlocutores involucran procesos de comprensión, crítica y proposición</w:t>
            </w:r>
          </w:p>
          <w:p w:rsidR="0004270C" w:rsidRPr="00EA32F7" w:rsidRDefault="00C04990" w:rsidP="00D741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04270C" w:rsidRPr="00F87D7B">
              <w:rPr>
                <w:rFonts w:cstheme="minorHAnsi"/>
                <w:b/>
                <w:sz w:val="24"/>
                <w:szCs w:val="24"/>
              </w:rPr>
              <w:t>OGRO ACTITUDINAL:</w:t>
            </w:r>
            <w:r w:rsidR="0004270C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</w:tr>
    </w:tbl>
    <w:p w:rsidR="0002182E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67303" w:rsidRPr="00716DA3" w:rsidRDefault="0016730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167303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A30" w:rsidRDefault="00F06A30">
      <w:pPr>
        <w:spacing w:after="0" w:line="240" w:lineRule="auto"/>
      </w:pPr>
      <w:r>
        <w:separator/>
      </w:r>
    </w:p>
  </w:endnote>
  <w:endnote w:type="continuationSeparator" w:id="0">
    <w:p w:rsidR="00F06A30" w:rsidRDefault="00F0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A30" w:rsidRDefault="00F06A30">
      <w:pPr>
        <w:spacing w:after="0" w:line="240" w:lineRule="auto"/>
      </w:pPr>
      <w:r>
        <w:separator/>
      </w:r>
    </w:p>
  </w:footnote>
  <w:footnote w:type="continuationSeparator" w:id="0">
    <w:p w:rsidR="00F06A30" w:rsidRDefault="00F0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C4682B" w:rsidRPr="00885919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C4682B" w:rsidRPr="003F4B3F" w:rsidRDefault="00C4682B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27CC9"/>
    <w:multiLevelType w:val="hybridMultilevel"/>
    <w:tmpl w:val="FDBEF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62B"/>
    <w:multiLevelType w:val="hybridMultilevel"/>
    <w:tmpl w:val="AD8ED5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97FAE"/>
    <w:multiLevelType w:val="hybridMultilevel"/>
    <w:tmpl w:val="B27CDA24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63C272D"/>
    <w:multiLevelType w:val="hybridMultilevel"/>
    <w:tmpl w:val="C9D0A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857E4"/>
    <w:multiLevelType w:val="hybridMultilevel"/>
    <w:tmpl w:val="CA746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8E8"/>
    <w:multiLevelType w:val="hybridMultilevel"/>
    <w:tmpl w:val="5A76E1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B4F47"/>
    <w:multiLevelType w:val="hybridMultilevel"/>
    <w:tmpl w:val="3EB862D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E3767"/>
    <w:rsid w:val="0013264E"/>
    <w:rsid w:val="00135D96"/>
    <w:rsid w:val="00167303"/>
    <w:rsid w:val="001A7CB8"/>
    <w:rsid w:val="00221595"/>
    <w:rsid w:val="0023246E"/>
    <w:rsid w:val="00240964"/>
    <w:rsid w:val="00246C70"/>
    <w:rsid w:val="00250B57"/>
    <w:rsid w:val="0025632D"/>
    <w:rsid w:val="00282FC2"/>
    <w:rsid w:val="00291893"/>
    <w:rsid w:val="002D08B8"/>
    <w:rsid w:val="00307F64"/>
    <w:rsid w:val="00324CE6"/>
    <w:rsid w:val="00327EBE"/>
    <w:rsid w:val="003640B6"/>
    <w:rsid w:val="00364D63"/>
    <w:rsid w:val="00370684"/>
    <w:rsid w:val="0039021F"/>
    <w:rsid w:val="003B0939"/>
    <w:rsid w:val="003F0B69"/>
    <w:rsid w:val="00492098"/>
    <w:rsid w:val="004B3E7F"/>
    <w:rsid w:val="004C70AF"/>
    <w:rsid w:val="004D0F49"/>
    <w:rsid w:val="004F4FFD"/>
    <w:rsid w:val="005062BE"/>
    <w:rsid w:val="005178CF"/>
    <w:rsid w:val="00596A20"/>
    <w:rsid w:val="005B3144"/>
    <w:rsid w:val="005C149F"/>
    <w:rsid w:val="005C3139"/>
    <w:rsid w:val="005D43C4"/>
    <w:rsid w:val="006152B3"/>
    <w:rsid w:val="00627D8F"/>
    <w:rsid w:val="006432EE"/>
    <w:rsid w:val="00646F0F"/>
    <w:rsid w:val="00695919"/>
    <w:rsid w:val="006D4806"/>
    <w:rsid w:val="00716DA3"/>
    <w:rsid w:val="007249DB"/>
    <w:rsid w:val="00755F0B"/>
    <w:rsid w:val="007718EF"/>
    <w:rsid w:val="007A42DE"/>
    <w:rsid w:val="007F1DF3"/>
    <w:rsid w:val="00860AD0"/>
    <w:rsid w:val="00877670"/>
    <w:rsid w:val="00895640"/>
    <w:rsid w:val="00897184"/>
    <w:rsid w:val="008B36D1"/>
    <w:rsid w:val="008C5F52"/>
    <w:rsid w:val="009145FD"/>
    <w:rsid w:val="00961304"/>
    <w:rsid w:val="00970A38"/>
    <w:rsid w:val="00972989"/>
    <w:rsid w:val="009B0103"/>
    <w:rsid w:val="009E5CED"/>
    <w:rsid w:val="00A17C7F"/>
    <w:rsid w:val="00A37DDD"/>
    <w:rsid w:val="00A4438C"/>
    <w:rsid w:val="00AA002C"/>
    <w:rsid w:val="00AA170A"/>
    <w:rsid w:val="00AA4034"/>
    <w:rsid w:val="00AF7B82"/>
    <w:rsid w:val="00B42EA4"/>
    <w:rsid w:val="00B57025"/>
    <w:rsid w:val="00B60EFF"/>
    <w:rsid w:val="00BA44C9"/>
    <w:rsid w:val="00BD0209"/>
    <w:rsid w:val="00BD053D"/>
    <w:rsid w:val="00BD5792"/>
    <w:rsid w:val="00BD702A"/>
    <w:rsid w:val="00C04990"/>
    <w:rsid w:val="00C22EDE"/>
    <w:rsid w:val="00C4682B"/>
    <w:rsid w:val="00C54EDB"/>
    <w:rsid w:val="00C93D93"/>
    <w:rsid w:val="00CC36F6"/>
    <w:rsid w:val="00CD0461"/>
    <w:rsid w:val="00D33DB1"/>
    <w:rsid w:val="00D36452"/>
    <w:rsid w:val="00D741EF"/>
    <w:rsid w:val="00D747C5"/>
    <w:rsid w:val="00D93074"/>
    <w:rsid w:val="00D961A7"/>
    <w:rsid w:val="00E0156F"/>
    <w:rsid w:val="00E0251A"/>
    <w:rsid w:val="00E04659"/>
    <w:rsid w:val="00E45A99"/>
    <w:rsid w:val="00E818B7"/>
    <w:rsid w:val="00E85E45"/>
    <w:rsid w:val="00E860BE"/>
    <w:rsid w:val="00EA32F7"/>
    <w:rsid w:val="00EB4C7E"/>
    <w:rsid w:val="00EC4F0B"/>
    <w:rsid w:val="00EC5443"/>
    <w:rsid w:val="00ED1812"/>
    <w:rsid w:val="00ED1D3F"/>
    <w:rsid w:val="00EE265A"/>
    <w:rsid w:val="00F06A30"/>
    <w:rsid w:val="00F125FB"/>
    <w:rsid w:val="00F13CDF"/>
    <w:rsid w:val="00F20795"/>
    <w:rsid w:val="00F25972"/>
    <w:rsid w:val="00F36951"/>
    <w:rsid w:val="00F51F1F"/>
    <w:rsid w:val="00F602FD"/>
    <w:rsid w:val="00F6663B"/>
    <w:rsid w:val="00F825B0"/>
    <w:rsid w:val="00F87D7B"/>
    <w:rsid w:val="00F938E4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62CCD1-2158-4C0F-B89E-AEBA5B2F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9DB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4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613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64D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63"/>
    <w:rPr>
      <w:rFonts w:ascii="Tahoma" w:hAnsi="Tahoma" w:cs="Tahoma"/>
      <w:sz w:val="16"/>
      <w:szCs w:val="16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36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San16</b:Tag>
    <b:SourceType>Book</b:SourceType>
    <b:Guid>{84F45070-A4C8-4488-9A25-51217A922CB6}</b:Guid>
    <b:Author>
      <b:Author>
        <b:Corporate>Sandra Maria Moreno, Julio Parra,Grace Robado,Libardo Serrano,Gina Tellez</b:Corporate>
      </b:Author>
    </b:Author>
    <b:Title>leer para crecer</b:Title>
    <b:Year>2016</b:Year>
    <b:City>bogota -colombia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D351E762-B464-45F9-A619-357D8FD8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1546</Words>
  <Characters>8508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3</cp:revision>
  <dcterms:created xsi:type="dcterms:W3CDTF">2018-11-23T16:39:00Z</dcterms:created>
  <dcterms:modified xsi:type="dcterms:W3CDTF">2019-04-30T15:34:00Z</dcterms:modified>
</cp:coreProperties>
</file>