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650"/>
        <w:gridCol w:w="2593"/>
        <w:gridCol w:w="2597"/>
        <w:gridCol w:w="2547"/>
        <w:gridCol w:w="2539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62591C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Democracia y cátedra de la paz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417BA3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OCTAVO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2"/>
        <w:gridCol w:w="3895"/>
        <w:gridCol w:w="3956"/>
        <w:gridCol w:w="3882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Default="00417BA3" w:rsidP="005B4A70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críticamente los elementos constituyentes de la democracia,  los derechos de las personas y la identidad en Colombia.</w:t>
            </w:r>
          </w:p>
          <w:p w:rsidR="00417BA3" w:rsidRPr="008106D4" w:rsidRDefault="00417BA3" w:rsidP="005B4A70">
            <w:pPr>
              <w:pStyle w:val="Prrafodelista"/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A04B0" w:rsidRPr="009A04B0" w:rsidRDefault="00F532B1" w:rsidP="00F532B1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Identidad</w:t>
            </w:r>
            <w:proofErr w:type="gramStart"/>
            <w:r>
              <w:rPr>
                <w:sz w:val="24"/>
                <w:szCs w:val="24"/>
              </w:rPr>
              <w:t xml:space="preserve">: </w:t>
            </w:r>
            <w:r w:rsidR="00417BA3">
              <w:rPr>
                <w:sz w:val="24"/>
                <w:szCs w:val="24"/>
              </w:rPr>
              <w:t xml:space="preserve"> Somos</w:t>
            </w:r>
            <w:proofErr w:type="gramEnd"/>
            <w:r w:rsidR="00417BA3">
              <w:rPr>
                <w:sz w:val="24"/>
                <w:szCs w:val="24"/>
              </w:rPr>
              <w:t xml:space="preserve"> seres unidos.</w:t>
            </w:r>
          </w:p>
        </w:tc>
        <w:tc>
          <w:tcPr>
            <w:tcW w:w="4353" w:type="dxa"/>
          </w:tcPr>
          <w:p w:rsidR="008106D4" w:rsidRDefault="00417BA3" w:rsidP="005B4A7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identidad.</w:t>
            </w:r>
          </w:p>
          <w:p w:rsidR="00417BA3" w:rsidRDefault="00417BA3" w:rsidP="005B4A7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grupos y nuestra identidad</w:t>
            </w:r>
          </w:p>
          <w:p w:rsidR="00417BA3" w:rsidRDefault="00417BA3" w:rsidP="005B4A7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Algunos tipos de familia.</w:t>
            </w:r>
          </w:p>
          <w:p w:rsidR="00417BA3" w:rsidRDefault="00417BA3" w:rsidP="005B4A7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grupos de pertenencia.</w:t>
            </w:r>
          </w:p>
          <w:p w:rsidR="00417BA3" w:rsidRDefault="00417BA3" w:rsidP="005B4A7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identidad.</w:t>
            </w:r>
          </w:p>
          <w:p w:rsidR="005B4A70" w:rsidRDefault="005B4A70" w:rsidP="005B4A7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 estereotipo?</w:t>
            </w:r>
          </w:p>
          <w:p w:rsidR="00417BA3" w:rsidRDefault="005B4A70" w:rsidP="005B4A7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</w:t>
            </w:r>
            <w:r w:rsidR="00417BA3">
              <w:rPr>
                <w:sz w:val="24"/>
                <w:szCs w:val="24"/>
              </w:rPr>
              <w:t>a im</w:t>
            </w:r>
            <w:r>
              <w:rPr>
                <w:sz w:val="24"/>
                <w:szCs w:val="24"/>
              </w:rPr>
              <w:t xml:space="preserve">portancia </w:t>
            </w:r>
            <w:r w:rsidR="00417BA3">
              <w:rPr>
                <w:sz w:val="24"/>
                <w:szCs w:val="24"/>
              </w:rPr>
              <w:t>de tener un nombre.</w:t>
            </w:r>
          </w:p>
          <w:p w:rsidR="00417BA3" w:rsidRDefault="00417BA3" w:rsidP="005B4A7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familia y mi forma de ser.</w:t>
            </w:r>
          </w:p>
          <w:p w:rsidR="00417BA3" w:rsidRDefault="00417BA3" w:rsidP="005B4A7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Familia y cultivo.</w:t>
            </w:r>
          </w:p>
          <w:p w:rsidR="00417BA3" w:rsidRPr="008106D4" w:rsidRDefault="00417BA3" w:rsidP="005B4A7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lo expresamos.</w:t>
            </w:r>
          </w:p>
        </w:tc>
        <w:tc>
          <w:tcPr>
            <w:tcW w:w="4353" w:type="dxa"/>
          </w:tcPr>
          <w:p w:rsidR="008106D4" w:rsidRPr="008106D4" w:rsidRDefault="008106D4" w:rsidP="005B4A7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62591C">
              <w:rPr>
                <w:sz w:val="24"/>
                <w:szCs w:val="24"/>
              </w:rPr>
              <w:t xml:space="preserve"> Relaciona </w:t>
            </w:r>
            <w:r w:rsidR="005B4A70">
              <w:rPr>
                <w:sz w:val="24"/>
                <w:szCs w:val="24"/>
              </w:rPr>
              <w:t>los conceptos de identidad y familia en su contexto a través de trabajos y evaluación de competencias.</w:t>
            </w:r>
          </w:p>
          <w:p w:rsidR="008106D4" w:rsidRPr="008106D4" w:rsidRDefault="008106D4" w:rsidP="005B4A7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5B4A70">
              <w:rPr>
                <w:sz w:val="24"/>
                <w:szCs w:val="24"/>
              </w:rPr>
              <w:t xml:space="preserve"> Realiza exposiciones </w:t>
            </w:r>
            <w:r w:rsidR="009121A1">
              <w:rPr>
                <w:sz w:val="24"/>
                <w:szCs w:val="24"/>
              </w:rPr>
              <w:t xml:space="preserve">y debates para expresar sus ideas y sentimientos </w:t>
            </w:r>
            <w:r w:rsidR="0032641A">
              <w:rPr>
                <w:sz w:val="24"/>
                <w:szCs w:val="24"/>
              </w:rPr>
              <w:t>sobre la importancia de la identidad y la familia.</w:t>
            </w:r>
          </w:p>
          <w:p w:rsidR="008106D4" w:rsidRPr="008106D4" w:rsidRDefault="00D47A17" w:rsidP="005B4A7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62591C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3907F5" w:rsidRDefault="003907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3"/>
        <w:gridCol w:w="3893"/>
        <w:gridCol w:w="3957"/>
        <w:gridCol w:w="388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417BA3" w:rsidP="000C38A1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críticamente los elementos constituyentes de la democracia, los derechos de las personas y la identidad en Colombia.</w:t>
            </w:r>
          </w:p>
        </w:tc>
        <w:tc>
          <w:tcPr>
            <w:tcW w:w="4353" w:type="dxa"/>
          </w:tcPr>
          <w:p w:rsidR="00754A42" w:rsidRPr="009A04B0" w:rsidRDefault="005D6769" w:rsidP="000C38A1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Pluralidad o valoración de las diferencias.</w:t>
            </w:r>
          </w:p>
        </w:tc>
        <w:tc>
          <w:tcPr>
            <w:tcW w:w="4353" w:type="dxa"/>
          </w:tcPr>
          <w:p w:rsidR="00754A42" w:rsidRDefault="005D6769" w:rsidP="000C38A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pluralidad.</w:t>
            </w:r>
          </w:p>
          <w:p w:rsidR="005D6769" w:rsidRDefault="005D6769" w:rsidP="000C38A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riqueza de pluralidad.</w:t>
            </w:r>
          </w:p>
          <w:p w:rsidR="005D6769" w:rsidRDefault="005D6769" w:rsidP="000C38A1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defensa de la pluralidad.</w:t>
            </w:r>
          </w:p>
          <w:p w:rsidR="005D6769" w:rsidRPr="005D6769" w:rsidRDefault="005D6769" w:rsidP="000C38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0C38A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0F32C1">
              <w:rPr>
                <w:sz w:val="24"/>
                <w:szCs w:val="24"/>
              </w:rPr>
              <w:t xml:space="preserve"> </w:t>
            </w:r>
            <w:r w:rsidR="008C67B6">
              <w:rPr>
                <w:sz w:val="24"/>
                <w:szCs w:val="24"/>
              </w:rPr>
              <w:t xml:space="preserve">Comprende la importancia y la riqueza de la pluralidad realizando </w:t>
            </w:r>
            <w:r w:rsidR="006B0AA8">
              <w:rPr>
                <w:sz w:val="24"/>
                <w:szCs w:val="24"/>
              </w:rPr>
              <w:t>trabajando y evaluaciones de competencias.</w:t>
            </w:r>
          </w:p>
          <w:p w:rsidR="00754A42" w:rsidRPr="008106D4" w:rsidRDefault="00754A42" w:rsidP="000C38A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0C38A1">
              <w:rPr>
                <w:sz w:val="24"/>
                <w:szCs w:val="24"/>
              </w:rPr>
              <w:t xml:space="preserve"> </w:t>
            </w:r>
            <w:r w:rsidR="000F32C1">
              <w:rPr>
                <w:sz w:val="24"/>
                <w:szCs w:val="24"/>
              </w:rPr>
              <w:t>Defiende la pluralidad a través de exposiciones, mesas redondas y foros.</w:t>
            </w:r>
          </w:p>
          <w:p w:rsidR="00754A42" w:rsidRPr="008106D4" w:rsidRDefault="00D47A17" w:rsidP="000C38A1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907F5" w:rsidRDefault="003907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7"/>
        <w:gridCol w:w="3910"/>
        <w:gridCol w:w="3952"/>
        <w:gridCol w:w="3876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5D6769" w:rsidP="0097055A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críticamente los elementos constituyentes de la democracia, los derechos de las personas y la identidad en Colombia.</w:t>
            </w:r>
          </w:p>
        </w:tc>
        <w:tc>
          <w:tcPr>
            <w:tcW w:w="4353" w:type="dxa"/>
          </w:tcPr>
          <w:p w:rsidR="005D6769" w:rsidRPr="005D6769" w:rsidRDefault="005D6769" w:rsidP="0097055A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Discrimin</w:t>
            </w:r>
            <w:r w:rsidRPr="005D6769">
              <w:rPr>
                <w:sz w:val="24"/>
                <w:szCs w:val="24"/>
              </w:rPr>
              <w:t>ar  es negar la diferencia.</w:t>
            </w:r>
          </w:p>
          <w:p w:rsidR="00754A42" w:rsidRPr="009A04B0" w:rsidRDefault="00754A42" w:rsidP="0097055A">
            <w:pPr>
              <w:pStyle w:val="Prrafodelista"/>
              <w:ind w:left="468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Default="005D6769" w:rsidP="0097055A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discriminación.</w:t>
            </w:r>
          </w:p>
          <w:p w:rsidR="005D6769" w:rsidRDefault="005D6769" w:rsidP="0097055A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racismo.</w:t>
            </w:r>
          </w:p>
          <w:p w:rsidR="005D6769" w:rsidRDefault="005D6769" w:rsidP="0097055A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xenofobia.</w:t>
            </w:r>
          </w:p>
          <w:p w:rsidR="005D6769" w:rsidRPr="008106D4" w:rsidRDefault="005D6769" w:rsidP="0097055A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discriminación y los derechos humanos.</w:t>
            </w:r>
          </w:p>
        </w:tc>
        <w:tc>
          <w:tcPr>
            <w:tcW w:w="4353" w:type="dxa"/>
          </w:tcPr>
          <w:p w:rsidR="00754A42" w:rsidRPr="008106D4" w:rsidRDefault="00754A42" w:rsidP="0097055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86053">
              <w:rPr>
                <w:sz w:val="24"/>
                <w:szCs w:val="24"/>
              </w:rPr>
              <w:t xml:space="preserve"> </w:t>
            </w:r>
            <w:r w:rsidR="00B77CAA">
              <w:rPr>
                <w:sz w:val="24"/>
                <w:szCs w:val="24"/>
              </w:rPr>
              <w:t>Reconoce como el racismo y xenofobia son formas de discriminación a través de trabajos y evaluaciones de competencias.</w:t>
            </w:r>
          </w:p>
          <w:p w:rsidR="00754A42" w:rsidRPr="008106D4" w:rsidRDefault="00754A42" w:rsidP="0097055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86053">
              <w:rPr>
                <w:sz w:val="24"/>
                <w:szCs w:val="24"/>
              </w:rPr>
              <w:t xml:space="preserve"> Expone como la discriminación afecta a los derechos humanos realizando carteleras, mesas redondas y debates.</w:t>
            </w:r>
          </w:p>
          <w:p w:rsidR="00754A42" w:rsidRPr="008106D4" w:rsidRDefault="00D47A17" w:rsidP="0097055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366AC" w:rsidRDefault="003366A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366AC" w:rsidRDefault="003366A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3907F5" w:rsidRDefault="003907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6"/>
        <w:gridCol w:w="3839"/>
        <w:gridCol w:w="3968"/>
        <w:gridCol w:w="391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5D6769" w:rsidP="0097055A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críticamente los elementos constituyentes de la democracia, los derechos de las personas y la identidad en Colombia.</w:t>
            </w:r>
          </w:p>
        </w:tc>
        <w:tc>
          <w:tcPr>
            <w:tcW w:w="4353" w:type="dxa"/>
          </w:tcPr>
          <w:p w:rsidR="00754A42" w:rsidRDefault="005D6769" w:rsidP="0097055A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cuidado de las personas.</w:t>
            </w:r>
          </w:p>
          <w:p w:rsidR="005D6769" w:rsidRPr="009A04B0" w:rsidRDefault="005D6769" w:rsidP="0097055A">
            <w:pPr>
              <w:pStyle w:val="Prrafodelista"/>
              <w:ind w:left="468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5D6769" w:rsidRDefault="005D6769" w:rsidP="0097055A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que merecen un cuidado especial.</w:t>
            </w:r>
          </w:p>
          <w:p w:rsidR="005D6769" w:rsidRDefault="005D6769" w:rsidP="0097055A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Niños, ancianos, discapacitados.</w:t>
            </w:r>
          </w:p>
          <w:p w:rsidR="005D6769" w:rsidRDefault="005D6769" w:rsidP="0097055A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cuidado de personas.</w:t>
            </w:r>
          </w:p>
          <w:p w:rsidR="005D6769" w:rsidRPr="005D6769" w:rsidRDefault="005D6769" w:rsidP="0097055A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97055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proofErr w:type="gramStart"/>
            <w:r w:rsidRPr="008106D4">
              <w:rPr>
                <w:sz w:val="24"/>
                <w:szCs w:val="24"/>
              </w:rPr>
              <w:t>:</w:t>
            </w:r>
            <w:r w:rsidR="0097055A">
              <w:rPr>
                <w:sz w:val="24"/>
                <w:szCs w:val="24"/>
              </w:rPr>
              <w:t xml:space="preserve"> </w:t>
            </w:r>
            <w:r w:rsidR="003366AC">
              <w:rPr>
                <w:sz w:val="24"/>
                <w:szCs w:val="24"/>
              </w:rPr>
              <w:t xml:space="preserve"> Identifica</w:t>
            </w:r>
            <w:proofErr w:type="gramEnd"/>
            <w:r w:rsidR="003366AC">
              <w:rPr>
                <w:sz w:val="24"/>
                <w:szCs w:val="24"/>
              </w:rPr>
              <w:t xml:space="preserve"> las personas que merecen cuidado en investigaciones, trabajos y evaluaciones de competencias.</w:t>
            </w:r>
          </w:p>
          <w:p w:rsidR="00754A42" w:rsidRPr="008106D4" w:rsidRDefault="00754A42" w:rsidP="0097055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7055A">
              <w:rPr>
                <w:sz w:val="24"/>
                <w:szCs w:val="24"/>
              </w:rPr>
              <w:t xml:space="preserve"> </w:t>
            </w:r>
            <w:r w:rsidR="003366AC">
              <w:rPr>
                <w:sz w:val="24"/>
                <w:szCs w:val="24"/>
              </w:rPr>
              <w:t>Realiza exposiciones sobre el cuidado de niños, ancianos y discapacitados.</w:t>
            </w:r>
          </w:p>
          <w:p w:rsidR="00754A42" w:rsidRPr="008106D4" w:rsidRDefault="00D47A17" w:rsidP="0097055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3907F5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0C" w:rsidRDefault="00FA4D0C" w:rsidP="003F4B3F">
      <w:pPr>
        <w:spacing w:after="0" w:line="240" w:lineRule="auto"/>
      </w:pPr>
      <w:r>
        <w:separator/>
      </w:r>
    </w:p>
  </w:endnote>
  <w:endnote w:type="continuationSeparator" w:id="0">
    <w:p w:rsidR="00FA4D0C" w:rsidRDefault="00FA4D0C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0C" w:rsidRDefault="00FA4D0C" w:rsidP="003F4B3F">
      <w:pPr>
        <w:spacing w:after="0" w:line="240" w:lineRule="auto"/>
      </w:pPr>
      <w:r>
        <w:separator/>
      </w:r>
    </w:p>
  </w:footnote>
  <w:footnote w:type="continuationSeparator" w:id="0">
    <w:p w:rsidR="00FA4D0C" w:rsidRDefault="00FA4D0C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567694B" wp14:editId="1B3F5484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0C38A1"/>
    <w:rsid w:val="000F32C1"/>
    <w:rsid w:val="001325E9"/>
    <w:rsid w:val="00237DD5"/>
    <w:rsid w:val="002408AA"/>
    <w:rsid w:val="002433A7"/>
    <w:rsid w:val="002644E2"/>
    <w:rsid w:val="00271618"/>
    <w:rsid w:val="002E50A5"/>
    <w:rsid w:val="0032641A"/>
    <w:rsid w:val="003366AC"/>
    <w:rsid w:val="00360D2E"/>
    <w:rsid w:val="003907F5"/>
    <w:rsid w:val="003F4B3F"/>
    <w:rsid w:val="00417BA3"/>
    <w:rsid w:val="00465282"/>
    <w:rsid w:val="004D3B2E"/>
    <w:rsid w:val="00531B4F"/>
    <w:rsid w:val="005B4A70"/>
    <w:rsid w:val="005D0471"/>
    <w:rsid w:val="005D6769"/>
    <w:rsid w:val="00611816"/>
    <w:rsid w:val="00611F0D"/>
    <w:rsid w:val="0062591C"/>
    <w:rsid w:val="006B0AA8"/>
    <w:rsid w:val="00754A42"/>
    <w:rsid w:val="007607A8"/>
    <w:rsid w:val="007B6C7F"/>
    <w:rsid w:val="008106D4"/>
    <w:rsid w:val="00885919"/>
    <w:rsid w:val="008931A1"/>
    <w:rsid w:val="008969E2"/>
    <w:rsid w:val="008C67B6"/>
    <w:rsid w:val="009121A1"/>
    <w:rsid w:val="009131FD"/>
    <w:rsid w:val="00960A0A"/>
    <w:rsid w:val="00966631"/>
    <w:rsid w:val="0097055A"/>
    <w:rsid w:val="009A04B0"/>
    <w:rsid w:val="00A000B7"/>
    <w:rsid w:val="00A45339"/>
    <w:rsid w:val="00A52D6C"/>
    <w:rsid w:val="00AD1742"/>
    <w:rsid w:val="00B0012E"/>
    <w:rsid w:val="00B12BB8"/>
    <w:rsid w:val="00B30928"/>
    <w:rsid w:val="00B77CAA"/>
    <w:rsid w:val="00B97A02"/>
    <w:rsid w:val="00BD0519"/>
    <w:rsid w:val="00BD565E"/>
    <w:rsid w:val="00C0693F"/>
    <w:rsid w:val="00C63D51"/>
    <w:rsid w:val="00C82CBA"/>
    <w:rsid w:val="00C86053"/>
    <w:rsid w:val="00CB2D93"/>
    <w:rsid w:val="00D17C3C"/>
    <w:rsid w:val="00D450C3"/>
    <w:rsid w:val="00D47A17"/>
    <w:rsid w:val="00DF1F85"/>
    <w:rsid w:val="00E0113E"/>
    <w:rsid w:val="00E4071E"/>
    <w:rsid w:val="00E754BD"/>
    <w:rsid w:val="00EA3209"/>
    <w:rsid w:val="00EC1FEA"/>
    <w:rsid w:val="00F07EF2"/>
    <w:rsid w:val="00F532B1"/>
    <w:rsid w:val="00FA4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4</cp:revision>
  <cp:lastPrinted>2015-12-01T04:01:00Z</cp:lastPrinted>
  <dcterms:created xsi:type="dcterms:W3CDTF">2016-02-18T11:57:00Z</dcterms:created>
  <dcterms:modified xsi:type="dcterms:W3CDTF">2016-02-18T11:57:00Z</dcterms:modified>
</cp:coreProperties>
</file>