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6"/>
        <w:gridCol w:w="2650"/>
        <w:gridCol w:w="2588"/>
        <w:gridCol w:w="2618"/>
        <w:gridCol w:w="2540"/>
        <w:gridCol w:w="2533"/>
      </w:tblGrid>
      <w:tr w:rsidR="008106D4" w:rsidRPr="008106D4" w:rsidTr="008106D4">
        <w:tc>
          <w:tcPr>
            <w:tcW w:w="2901" w:type="dxa"/>
            <w:shd w:val="clear" w:color="auto" w:fill="D9D9D9" w:themeFill="background1" w:themeFillShade="D9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ASIGNATURA:</w:t>
            </w:r>
          </w:p>
        </w:tc>
        <w:tc>
          <w:tcPr>
            <w:tcW w:w="2902" w:type="dxa"/>
          </w:tcPr>
          <w:p w:rsidR="008106D4" w:rsidRPr="008106D4" w:rsidRDefault="00DB291F" w:rsidP="008106D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EDUCACION FISICA</w:t>
            </w:r>
          </w:p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D9D9D9" w:themeFill="background1" w:themeFillShade="D9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GRADO:</w:t>
            </w:r>
          </w:p>
        </w:tc>
        <w:tc>
          <w:tcPr>
            <w:tcW w:w="2902" w:type="dxa"/>
          </w:tcPr>
          <w:p w:rsidR="008106D4" w:rsidRPr="008106D4" w:rsidRDefault="00DB291F" w:rsidP="008106D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SEGUNDO</w:t>
            </w:r>
          </w:p>
        </w:tc>
        <w:tc>
          <w:tcPr>
            <w:tcW w:w="2902" w:type="dxa"/>
            <w:shd w:val="clear" w:color="auto" w:fill="D9D9D9" w:themeFill="background1" w:themeFillShade="D9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AÑO:</w:t>
            </w:r>
          </w:p>
        </w:tc>
        <w:tc>
          <w:tcPr>
            <w:tcW w:w="2902" w:type="dxa"/>
          </w:tcPr>
          <w:p w:rsidR="008106D4" w:rsidRPr="008106D4" w:rsidRDefault="008106D4" w:rsidP="008106D4">
            <w:pPr>
              <w:contextualSpacing/>
              <w:jc w:val="center"/>
              <w:rPr>
                <w:sz w:val="24"/>
                <w:szCs w:val="24"/>
              </w:rPr>
            </w:pPr>
            <w:r w:rsidRPr="008106D4">
              <w:rPr>
                <w:sz w:val="24"/>
                <w:szCs w:val="24"/>
              </w:rPr>
              <w:t>2016</w:t>
            </w:r>
          </w:p>
        </w:tc>
      </w:tr>
    </w:tbl>
    <w:p w:rsidR="008106D4" w:rsidRDefault="008106D4" w:rsidP="008106D4">
      <w:pPr>
        <w:spacing w:line="240" w:lineRule="auto"/>
        <w:contextualSpacing/>
        <w:jc w:val="center"/>
        <w:rPr>
          <w:sz w:val="24"/>
          <w:szCs w:val="24"/>
        </w:rPr>
      </w:pPr>
    </w:p>
    <w:p w:rsidR="008106D4" w:rsidRPr="00BD565E" w:rsidRDefault="008106D4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BD565E">
        <w:rPr>
          <w:b/>
          <w:sz w:val="24"/>
          <w:szCs w:val="24"/>
          <w:u w:val="single"/>
        </w:rPr>
        <w:t>PRIMER PERIODO</w:t>
      </w:r>
    </w:p>
    <w:p w:rsidR="008106D4" w:rsidRP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4"/>
        <w:gridCol w:w="3901"/>
        <w:gridCol w:w="3930"/>
        <w:gridCol w:w="3850"/>
      </w:tblGrid>
      <w:tr w:rsidR="008106D4" w:rsidRPr="008106D4" w:rsidTr="008106D4">
        <w:tc>
          <w:tcPr>
            <w:tcW w:w="4352" w:type="dxa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TEMAS</w:t>
            </w:r>
            <w:r>
              <w:rPr>
                <w:b/>
                <w:sz w:val="24"/>
                <w:szCs w:val="24"/>
              </w:rPr>
              <w:t>/SUBTEMAS</w:t>
            </w:r>
          </w:p>
        </w:tc>
        <w:tc>
          <w:tcPr>
            <w:tcW w:w="4353" w:type="dxa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LOGROS</w:t>
            </w:r>
          </w:p>
        </w:tc>
      </w:tr>
      <w:tr w:rsidR="008106D4" w:rsidTr="008106D4">
        <w:tc>
          <w:tcPr>
            <w:tcW w:w="4352" w:type="dxa"/>
          </w:tcPr>
          <w:p w:rsidR="008106D4" w:rsidRPr="008E7CBF" w:rsidRDefault="00DB291F" w:rsidP="008E7CBF">
            <w:pPr>
              <w:pStyle w:val="Prrafodelista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E7CBF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El estudiante explorara manifestaciones expresiones para comunicar sus emociones </w:t>
            </w:r>
          </w:p>
          <w:p w:rsidR="00DB291F" w:rsidRPr="008E7CBF" w:rsidRDefault="00DB291F" w:rsidP="008E7CBF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E7CBF">
              <w:rPr>
                <w:rFonts w:ascii="Calibri" w:eastAsia="Times New Roman" w:hAnsi="Calibri" w:cs="Calibri"/>
                <w:color w:val="000000"/>
                <w:lang w:eastAsia="es-CO"/>
              </w:rPr>
              <w:t>Aplicara las recomendaciones sobre higiene corporal antes durante y después de la actividad Física.</w:t>
            </w:r>
          </w:p>
        </w:tc>
        <w:tc>
          <w:tcPr>
            <w:tcW w:w="4353" w:type="dxa"/>
          </w:tcPr>
          <w:p w:rsidR="009A04B0" w:rsidRPr="009A04B0" w:rsidRDefault="00DB291F" w:rsidP="00960A0A">
            <w:pPr>
              <w:pStyle w:val="Prrafodelista"/>
              <w:numPr>
                <w:ilvl w:val="0"/>
                <w:numId w:val="1"/>
              </w:numPr>
              <w:ind w:left="468"/>
              <w:rPr>
                <w:sz w:val="24"/>
                <w:szCs w:val="24"/>
              </w:rPr>
            </w:pPr>
            <w:r w:rsidRPr="00C36C3D">
              <w:rPr>
                <w:rFonts w:ascii="Calibri" w:eastAsia="Times New Roman" w:hAnsi="Calibri" w:cs="Calibri"/>
                <w:color w:val="000000"/>
                <w:lang w:eastAsia="es-CO"/>
              </w:rPr>
              <w:t>Coor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d</w:t>
            </w:r>
            <w:r w:rsidRPr="00C36C3D">
              <w:rPr>
                <w:rFonts w:ascii="Calibri" w:eastAsia="Times New Roman" w:hAnsi="Calibri" w:cs="Calibri"/>
                <w:color w:val="000000"/>
                <w:lang w:eastAsia="es-CO"/>
              </w:rPr>
              <w:t>inación general dinámica y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Pr="00C36C3D">
              <w:rPr>
                <w:rFonts w:ascii="Calibri" w:eastAsia="Times New Roman" w:hAnsi="Calibri" w:cs="Calibri"/>
                <w:color w:val="000000"/>
                <w:lang w:eastAsia="es-CO"/>
              </w:rPr>
              <w:t>lateralidad</w:t>
            </w:r>
          </w:p>
        </w:tc>
        <w:tc>
          <w:tcPr>
            <w:tcW w:w="4353" w:type="dxa"/>
          </w:tcPr>
          <w:p w:rsidR="008106D4" w:rsidRDefault="00DB291F" w:rsidP="00960A0A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Lateralidad</w:t>
            </w:r>
          </w:p>
          <w:p w:rsidR="00DB291F" w:rsidRPr="008106D4" w:rsidRDefault="00DB291F" w:rsidP="00960A0A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Coordinación</w:t>
            </w:r>
          </w:p>
        </w:tc>
        <w:tc>
          <w:tcPr>
            <w:tcW w:w="4353" w:type="dxa"/>
          </w:tcPr>
          <w:p w:rsidR="008106D4" w:rsidRPr="008106D4" w:rsidRDefault="008106D4" w:rsidP="00960A0A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2408AA">
              <w:rPr>
                <w:b/>
                <w:sz w:val="24"/>
                <w:szCs w:val="24"/>
                <w:u w:val="single"/>
              </w:rPr>
              <w:t>Logro Cognitivo</w:t>
            </w:r>
            <w:r w:rsidRPr="008106D4">
              <w:rPr>
                <w:sz w:val="24"/>
                <w:szCs w:val="24"/>
              </w:rPr>
              <w:t>:</w:t>
            </w:r>
            <w:r w:rsidR="00DB291F" w:rsidRPr="00C36C3D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Reconocerá la lateralidad y</w:t>
            </w:r>
            <w:r w:rsidR="00DB291F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desarrollar</w:t>
            </w:r>
            <w:r w:rsidR="00DB291F" w:rsidRPr="00C36C3D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su dominación lateral</w:t>
            </w:r>
          </w:p>
          <w:p w:rsidR="008106D4" w:rsidRPr="008106D4" w:rsidRDefault="008106D4" w:rsidP="00960A0A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2408AA">
              <w:rPr>
                <w:b/>
                <w:sz w:val="24"/>
                <w:szCs w:val="24"/>
                <w:u w:val="single"/>
              </w:rPr>
              <w:t>Logro Expresivo</w:t>
            </w:r>
            <w:r w:rsidRPr="008106D4">
              <w:rPr>
                <w:sz w:val="24"/>
                <w:szCs w:val="24"/>
              </w:rPr>
              <w:t>:</w:t>
            </w:r>
            <w:r w:rsidR="00DB291F" w:rsidRPr="00C36C3D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Realizara de manera</w:t>
            </w:r>
            <w:r w:rsidR="00DB291F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="00DB291F" w:rsidRPr="00C36C3D">
              <w:rPr>
                <w:rFonts w:ascii="Calibri" w:eastAsia="Times New Roman" w:hAnsi="Calibri" w:cs="Calibri"/>
                <w:color w:val="000000"/>
                <w:lang w:eastAsia="es-CO"/>
              </w:rPr>
              <w:t>cualificada la coordinación dinámica general</w:t>
            </w:r>
          </w:p>
          <w:p w:rsidR="008106D4" w:rsidRPr="008106D4" w:rsidRDefault="008E7CBF" w:rsidP="00960A0A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Logro Afectivo</w:t>
            </w:r>
            <w:r w:rsidR="008106D4" w:rsidRPr="008106D4">
              <w:rPr>
                <w:sz w:val="24"/>
                <w:szCs w:val="24"/>
              </w:rPr>
              <w:t>:</w:t>
            </w:r>
            <w:r w:rsidR="00960A0A">
              <w:rPr>
                <w:sz w:val="24"/>
                <w:szCs w:val="24"/>
              </w:rPr>
              <w:t xml:space="preserve"> </w:t>
            </w:r>
            <w:r w:rsidR="000817C3">
              <w:rPr>
                <w:sz w:val="24"/>
                <w:szCs w:val="24"/>
              </w:rPr>
              <w:t>Asiste a clases puntualmente portando correctamente el uniforme que le corresponde cada día, llevando su cuaderno en orden y manteniendo una actitud de respeto y colaboración.</w:t>
            </w:r>
          </w:p>
        </w:tc>
      </w:tr>
    </w:tbl>
    <w:p w:rsidR="008106D4" w:rsidRPr="008106D4" w:rsidRDefault="008106D4" w:rsidP="008106D4">
      <w:pPr>
        <w:spacing w:line="240" w:lineRule="auto"/>
        <w:contextualSpacing/>
        <w:rPr>
          <w:sz w:val="24"/>
          <w:szCs w:val="24"/>
        </w:rPr>
      </w:pPr>
    </w:p>
    <w:p w:rsidR="008E7CBF" w:rsidRDefault="008E7CB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8106D4" w:rsidRPr="00BD565E" w:rsidRDefault="008106D4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BD565E">
        <w:rPr>
          <w:b/>
          <w:sz w:val="24"/>
          <w:szCs w:val="24"/>
          <w:u w:val="single"/>
        </w:rPr>
        <w:lastRenderedPageBreak/>
        <w:t>SEGUNDO PERIODO</w:t>
      </w:r>
    </w:p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38"/>
        <w:gridCol w:w="3933"/>
        <w:gridCol w:w="3959"/>
        <w:gridCol w:w="3885"/>
      </w:tblGrid>
      <w:tr w:rsidR="00754A42" w:rsidRPr="008106D4" w:rsidTr="003D32F8">
        <w:tc>
          <w:tcPr>
            <w:tcW w:w="4352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TEMAS</w:t>
            </w:r>
            <w:r>
              <w:rPr>
                <w:b/>
                <w:sz w:val="24"/>
                <w:szCs w:val="24"/>
              </w:rPr>
              <w:t>/SUBTEMAS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LOGROS</w:t>
            </w:r>
          </w:p>
        </w:tc>
      </w:tr>
      <w:tr w:rsidR="00754A42" w:rsidTr="003D32F8">
        <w:tc>
          <w:tcPr>
            <w:tcW w:w="4352" w:type="dxa"/>
          </w:tcPr>
          <w:p w:rsidR="00754A42" w:rsidRPr="008106D4" w:rsidRDefault="00DB291F" w:rsidP="003D32F8">
            <w:pPr>
              <w:pStyle w:val="Prrafodelista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  <w:r w:rsidRPr="00C36C3D">
              <w:rPr>
                <w:rFonts w:ascii="Calibri" w:eastAsia="Times New Roman" w:hAnsi="Calibri" w:cs="Calibri"/>
                <w:color w:val="000000"/>
                <w:lang w:eastAsia="es-CO"/>
              </w:rPr>
              <w:t>Realiza las actividades motrices en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Pr="00C36C3D">
              <w:rPr>
                <w:rFonts w:ascii="Calibri" w:eastAsia="Times New Roman" w:hAnsi="Calibri" w:cs="Calibri"/>
                <w:color w:val="000000"/>
                <w:lang w:eastAsia="es-CO"/>
              </w:rPr>
              <w:t>distintos y diversos espacios,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Pr="00C36C3D">
              <w:rPr>
                <w:rFonts w:ascii="Calibri" w:eastAsia="Times New Roman" w:hAnsi="Calibri" w:cs="Calibri"/>
                <w:color w:val="000000"/>
                <w:lang w:eastAsia="es-CO"/>
              </w:rPr>
              <w:t>utilizando patrones básicos de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="0099030E" w:rsidRPr="00C36C3D">
              <w:rPr>
                <w:rFonts w:ascii="Calibri" w:eastAsia="Times New Roman" w:hAnsi="Calibri" w:cs="Calibri"/>
                <w:color w:val="000000"/>
                <w:lang w:eastAsia="es-CO"/>
              </w:rPr>
              <w:t>movimientos</w:t>
            </w:r>
          </w:p>
        </w:tc>
        <w:tc>
          <w:tcPr>
            <w:tcW w:w="4353" w:type="dxa"/>
          </w:tcPr>
          <w:p w:rsidR="00754A42" w:rsidRPr="0099030E" w:rsidRDefault="0099030E" w:rsidP="003D32F8">
            <w:pPr>
              <w:pStyle w:val="Prrafodelista"/>
              <w:numPr>
                <w:ilvl w:val="0"/>
                <w:numId w:val="1"/>
              </w:numPr>
              <w:ind w:left="468"/>
              <w:rPr>
                <w:sz w:val="24"/>
                <w:szCs w:val="24"/>
              </w:rPr>
            </w:pPr>
            <w:r w:rsidRPr="00C36C3D">
              <w:rPr>
                <w:rFonts w:ascii="Calibri" w:eastAsia="Times New Roman" w:hAnsi="Calibri" w:cs="Calibri"/>
                <w:color w:val="000000"/>
                <w:lang w:eastAsia="es-CO"/>
              </w:rPr>
              <w:t>Coordinación fina</w:t>
            </w:r>
          </w:p>
          <w:p w:rsidR="0099030E" w:rsidRPr="0099030E" w:rsidRDefault="0099030E" w:rsidP="003D32F8">
            <w:pPr>
              <w:pStyle w:val="Prrafodelista"/>
              <w:numPr>
                <w:ilvl w:val="0"/>
                <w:numId w:val="1"/>
              </w:numPr>
              <w:ind w:left="468"/>
              <w:rPr>
                <w:sz w:val="24"/>
                <w:szCs w:val="24"/>
              </w:rPr>
            </w:pPr>
            <w:r w:rsidRPr="00C36C3D">
              <w:rPr>
                <w:rFonts w:ascii="Calibri" w:eastAsia="Times New Roman" w:hAnsi="Calibri" w:cs="Calibri"/>
                <w:color w:val="000000"/>
                <w:lang w:eastAsia="es-CO"/>
              </w:rPr>
              <w:t>Coordinación óculo manual</w:t>
            </w:r>
          </w:p>
          <w:p w:rsidR="0099030E" w:rsidRPr="009A04B0" w:rsidRDefault="0099030E" w:rsidP="003D32F8">
            <w:pPr>
              <w:pStyle w:val="Prrafodelista"/>
              <w:numPr>
                <w:ilvl w:val="0"/>
                <w:numId w:val="1"/>
              </w:numPr>
              <w:ind w:left="468"/>
              <w:rPr>
                <w:sz w:val="24"/>
                <w:szCs w:val="24"/>
              </w:rPr>
            </w:pPr>
            <w:r w:rsidRPr="00C36C3D">
              <w:rPr>
                <w:rFonts w:ascii="Calibri" w:eastAsia="Times New Roman" w:hAnsi="Calibri" w:cs="Calibri"/>
                <w:color w:val="000000"/>
                <w:lang w:eastAsia="es-CO"/>
              </w:rPr>
              <w:t>Coordinación óculo pedica</w:t>
            </w:r>
          </w:p>
        </w:tc>
        <w:tc>
          <w:tcPr>
            <w:tcW w:w="4353" w:type="dxa"/>
          </w:tcPr>
          <w:p w:rsidR="00754A42" w:rsidRDefault="0099030E" w:rsidP="003D32F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Pases</w:t>
            </w:r>
          </w:p>
          <w:p w:rsidR="0099030E" w:rsidRDefault="0099030E" w:rsidP="003D32F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Lanzamientos</w:t>
            </w:r>
          </w:p>
          <w:p w:rsidR="0099030E" w:rsidRPr="008106D4" w:rsidRDefault="0099030E" w:rsidP="003D32F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Recepciones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Cognitivo</w:t>
            </w:r>
            <w:r w:rsidRPr="008106D4">
              <w:rPr>
                <w:sz w:val="24"/>
                <w:szCs w:val="24"/>
              </w:rPr>
              <w:t>:</w:t>
            </w:r>
            <w:r w:rsidR="0099030E" w:rsidRPr="00C36C3D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Muestra habilidades para</w:t>
            </w:r>
            <w:r w:rsidR="0099030E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="0099030E" w:rsidRPr="00C36C3D">
              <w:rPr>
                <w:rFonts w:ascii="Calibri" w:eastAsia="Times New Roman" w:hAnsi="Calibri" w:cs="Calibri"/>
                <w:color w:val="000000"/>
                <w:lang w:eastAsia="es-CO"/>
              </w:rPr>
              <w:t>identificar y diferenciar la coordinación óculo</w:t>
            </w:r>
            <w:r w:rsidR="0099030E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="0099030E" w:rsidRPr="00C36C3D">
              <w:rPr>
                <w:rFonts w:ascii="Calibri" w:eastAsia="Times New Roman" w:hAnsi="Calibri" w:cs="Calibri"/>
                <w:color w:val="000000"/>
                <w:lang w:eastAsia="es-CO"/>
              </w:rPr>
              <w:t>manual y la coordinación óculo pedica</w:t>
            </w:r>
          </w:p>
          <w:p w:rsidR="00754A42" w:rsidRPr="008106D4" w:rsidRDefault="00754A42" w:rsidP="003D32F8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Expresivo</w:t>
            </w:r>
            <w:r w:rsidRPr="008106D4">
              <w:rPr>
                <w:sz w:val="24"/>
                <w:szCs w:val="24"/>
              </w:rPr>
              <w:t>:</w:t>
            </w:r>
            <w:r w:rsidR="0099030E" w:rsidRPr="00C36C3D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Realiza tareas colectivas</w:t>
            </w:r>
            <w:r w:rsidR="0099030E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="0099030E" w:rsidRPr="00C36C3D">
              <w:rPr>
                <w:rFonts w:ascii="Calibri" w:eastAsia="Times New Roman" w:hAnsi="Calibri" w:cs="Calibri"/>
                <w:color w:val="000000"/>
                <w:lang w:eastAsia="es-CO"/>
              </w:rPr>
              <w:t>empleando conocimiento de coordinación</w:t>
            </w:r>
          </w:p>
          <w:p w:rsidR="00754A42" w:rsidRPr="008106D4" w:rsidRDefault="008E7CBF" w:rsidP="003D32F8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Logro Afectivo</w:t>
            </w:r>
            <w:r w:rsidR="00754A42" w:rsidRPr="008106D4">
              <w:rPr>
                <w:sz w:val="24"/>
                <w:szCs w:val="24"/>
              </w:rPr>
              <w:t>:</w:t>
            </w:r>
            <w:r w:rsidR="00754A42">
              <w:rPr>
                <w:sz w:val="24"/>
                <w:szCs w:val="24"/>
              </w:rPr>
              <w:t xml:space="preserve">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8E7CBF" w:rsidRDefault="008E7CB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BD565E">
        <w:rPr>
          <w:b/>
          <w:sz w:val="24"/>
          <w:szCs w:val="24"/>
          <w:u w:val="single"/>
        </w:rPr>
        <w:lastRenderedPageBreak/>
        <w:t>TERCER PERIODO</w:t>
      </w:r>
    </w:p>
    <w:p w:rsidR="00754A42" w:rsidRPr="00BD565E" w:rsidRDefault="00754A42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55"/>
        <w:gridCol w:w="3888"/>
        <w:gridCol w:w="3972"/>
        <w:gridCol w:w="3900"/>
      </w:tblGrid>
      <w:tr w:rsidR="00754A42" w:rsidRPr="008106D4" w:rsidTr="003D32F8">
        <w:tc>
          <w:tcPr>
            <w:tcW w:w="4352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TEMAS</w:t>
            </w:r>
            <w:r>
              <w:rPr>
                <w:b/>
                <w:sz w:val="24"/>
                <w:szCs w:val="24"/>
              </w:rPr>
              <w:t>/SUBTEMAS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LOGROS</w:t>
            </w:r>
          </w:p>
        </w:tc>
      </w:tr>
      <w:tr w:rsidR="00754A42" w:rsidTr="003D32F8">
        <w:tc>
          <w:tcPr>
            <w:tcW w:w="4352" w:type="dxa"/>
          </w:tcPr>
          <w:p w:rsidR="00754A42" w:rsidRPr="008106D4" w:rsidRDefault="0099030E" w:rsidP="003D32F8">
            <w:pPr>
              <w:pStyle w:val="Prrafodelista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  <w:r w:rsidRPr="00C36C3D">
              <w:rPr>
                <w:rFonts w:ascii="Calibri" w:eastAsia="Times New Roman" w:hAnsi="Calibri" w:cs="Calibri"/>
                <w:color w:val="000000"/>
                <w:lang w:eastAsia="es-CO"/>
              </w:rPr>
              <w:t>El estudian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t</w:t>
            </w:r>
            <w:r w:rsidRPr="00C36C3D">
              <w:rPr>
                <w:rFonts w:ascii="Calibri" w:eastAsia="Times New Roman" w:hAnsi="Calibri" w:cs="Calibri"/>
                <w:color w:val="000000"/>
                <w:lang w:eastAsia="es-CO"/>
              </w:rPr>
              <w:t>e explorara p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o</w:t>
            </w:r>
            <w:r w:rsidRPr="00C36C3D">
              <w:rPr>
                <w:rFonts w:ascii="Calibri" w:eastAsia="Times New Roman" w:hAnsi="Calibri" w:cs="Calibri"/>
                <w:color w:val="000000"/>
                <w:lang w:eastAsia="es-CO"/>
              </w:rPr>
              <w:t>sibilidades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Pr="00C36C3D">
              <w:rPr>
                <w:rFonts w:ascii="Calibri" w:eastAsia="Times New Roman" w:hAnsi="Calibri" w:cs="Calibri"/>
                <w:color w:val="000000"/>
                <w:lang w:eastAsia="es-CO"/>
              </w:rPr>
              <w:t>de movimiento en su cuerpo a nivel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Pr="00C36C3D">
              <w:rPr>
                <w:rFonts w:ascii="Calibri" w:eastAsia="Times New Roman" w:hAnsi="Calibri" w:cs="Calibri"/>
                <w:color w:val="000000"/>
                <w:lang w:eastAsia="es-CO"/>
              </w:rPr>
              <w:t>global y segmentario</w:t>
            </w:r>
          </w:p>
        </w:tc>
        <w:tc>
          <w:tcPr>
            <w:tcW w:w="4353" w:type="dxa"/>
          </w:tcPr>
          <w:p w:rsidR="00754A42" w:rsidRPr="009A04B0" w:rsidRDefault="0099030E" w:rsidP="003D32F8">
            <w:pPr>
              <w:pStyle w:val="Prrafodelista"/>
              <w:numPr>
                <w:ilvl w:val="0"/>
                <w:numId w:val="1"/>
              </w:numPr>
              <w:ind w:left="468"/>
              <w:rPr>
                <w:sz w:val="24"/>
                <w:szCs w:val="24"/>
              </w:rPr>
            </w:pPr>
            <w:r w:rsidRPr="00C36C3D">
              <w:rPr>
                <w:rFonts w:ascii="Calibri" w:eastAsia="Times New Roman" w:hAnsi="Calibri" w:cs="Calibri"/>
                <w:color w:val="000000"/>
                <w:lang w:eastAsia="es-CO"/>
              </w:rPr>
              <w:t>Equilibrio</w:t>
            </w:r>
          </w:p>
        </w:tc>
        <w:tc>
          <w:tcPr>
            <w:tcW w:w="4353" w:type="dxa"/>
          </w:tcPr>
          <w:p w:rsidR="00754A42" w:rsidRDefault="0099030E" w:rsidP="003D32F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Equilibrio</w:t>
            </w:r>
          </w:p>
          <w:p w:rsidR="0099030E" w:rsidRPr="008106D4" w:rsidRDefault="0099030E" w:rsidP="003D32F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Independencia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Cognitivo</w:t>
            </w:r>
            <w:r w:rsidRPr="008106D4">
              <w:rPr>
                <w:sz w:val="24"/>
                <w:szCs w:val="24"/>
              </w:rPr>
              <w:t>:</w:t>
            </w:r>
            <w:r w:rsidR="0099030E" w:rsidRPr="00C36C3D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Atiende las indicaciones del</w:t>
            </w:r>
            <w:r w:rsidR="0099030E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="0099030E" w:rsidRPr="00C36C3D">
              <w:rPr>
                <w:rFonts w:ascii="Calibri" w:eastAsia="Times New Roman" w:hAnsi="Calibri" w:cs="Calibri"/>
                <w:color w:val="000000"/>
                <w:lang w:eastAsia="es-CO"/>
              </w:rPr>
              <w:t>Atiende las indicaciones del</w:t>
            </w:r>
            <w:r w:rsidR="0099030E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="0099030E" w:rsidRPr="00C36C3D">
              <w:rPr>
                <w:rFonts w:ascii="Calibri" w:eastAsia="Times New Roman" w:hAnsi="Calibri" w:cs="Calibri"/>
                <w:color w:val="000000"/>
                <w:lang w:eastAsia="es-CO"/>
              </w:rPr>
              <w:t>ejercicios</w:t>
            </w:r>
          </w:p>
          <w:p w:rsidR="00754A42" w:rsidRPr="008106D4" w:rsidRDefault="00754A42" w:rsidP="003D32F8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Expresivo</w:t>
            </w:r>
            <w:r w:rsidRPr="008106D4">
              <w:rPr>
                <w:sz w:val="24"/>
                <w:szCs w:val="24"/>
              </w:rPr>
              <w:t>:</w:t>
            </w:r>
            <w:r w:rsidR="0099030E" w:rsidRPr="00C36C3D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Participa en los juegos</w:t>
            </w:r>
            <w:r w:rsidR="0099030E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="0099030E" w:rsidRPr="00C36C3D">
              <w:rPr>
                <w:rFonts w:ascii="Calibri" w:eastAsia="Times New Roman" w:hAnsi="Calibri" w:cs="Calibri"/>
                <w:color w:val="000000"/>
                <w:lang w:eastAsia="es-CO"/>
              </w:rPr>
              <w:t>individuales y colectivos propuesto en la clase</w:t>
            </w:r>
          </w:p>
          <w:p w:rsidR="00754A42" w:rsidRPr="008106D4" w:rsidRDefault="008E7CBF" w:rsidP="003D32F8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Logro Afectivo</w:t>
            </w:r>
            <w:r w:rsidR="00754A42" w:rsidRPr="008106D4">
              <w:rPr>
                <w:sz w:val="24"/>
                <w:szCs w:val="24"/>
              </w:rPr>
              <w:t>:</w:t>
            </w:r>
            <w:r w:rsidR="00754A42">
              <w:rPr>
                <w:sz w:val="24"/>
                <w:szCs w:val="24"/>
              </w:rPr>
              <w:t xml:space="preserve">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CA1F33" w:rsidRDefault="00CA1F33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p w:rsidR="00CA1F33" w:rsidRDefault="00CA1F33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p w:rsidR="00CA1F33" w:rsidRDefault="00CA1F33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p w:rsidR="00CA1F33" w:rsidRDefault="00CA1F33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p w:rsidR="00CA1F33" w:rsidRDefault="00CA1F33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p w:rsidR="00CA1F33" w:rsidRDefault="00CA1F33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p w:rsidR="00CA1F33" w:rsidRDefault="00CA1F33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p w:rsidR="008E7CBF" w:rsidRDefault="008E7CB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8106D4" w:rsidRPr="00BD565E" w:rsidRDefault="008106D4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BD565E">
        <w:rPr>
          <w:b/>
          <w:sz w:val="24"/>
          <w:szCs w:val="24"/>
          <w:u w:val="single"/>
        </w:rPr>
        <w:lastRenderedPageBreak/>
        <w:t>CUARTO PERIODO</w:t>
      </w:r>
    </w:p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41"/>
        <w:gridCol w:w="3909"/>
        <w:gridCol w:w="3969"/>
        <w:gridCol w:w="3896"/>
      </w:tblGrid>
      <w:tr w:rsidR="00754A42" w:rsidRPr="008106D4" w:rsidTr="003D32F8">
        <w:tc>
          <w:tcPr>
            <w:tcW w:w="4352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TEMAS</w:t>
            </w:r>
            <w:r>
              <w:rPr>
                <w:b/>
                <w:sz w:val="24"/>
                <w:szCs w:val="24"/>
              </w:rPr>
              <w:t>/SUBTEMAS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LOGROS</w:t>
            </w:r>
          </w:p>
        </w:tc>
      </w:tr>
      <w:tr w:rsidR="00754A42" w:rsidTr="003D32F8">
        <w:tc>
          <w:tcPr>
            <w:tcW w:w="4352" w:type="dxa"/>
          </w:tcPr>
          <w:p w:rsidR="00754A42" w:rsidRPr="008106D4" w:rsidRDefault="0099030E" w:rsidP="003D32F8">
            <w:pPr>
              <w:pStyle w:val="Prrafodelista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  <w:r w:rsidRPr="00C36C3D">
              <w:rPr>
                <w:rFonts w:ascii="Calibri" w:eastAsia="Times New Roman" w:hAnsi="Calibri" w:cs="Calibri"/>
                <w:color w:val="000000"/>
                <w:lang w:eastAsia="es-CO"/>
              </w:rPr>
              <w:t>Expresa entusiasmo en actividades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Pr="00C36C3D">
              <w:rPr>
                <w:rFonts w:ascii="Calibri" w:eastAsia="Times New Roman" w:hAnsi="Calibri" w:cs="Calibri"/>
                <w:color w:val="000000"/>
                <w:lang w:eastAsia="es-CO"/>
              </w:rPr>
              <w:t>propuestas en la clase</w:t>
            </w:r>
          </w:p>
        </w:tc>
        <w:tc>
          <w:tcPr>
            <w:tcW w:w="4353" w:type="dxa"/>
          </w:tcPr>
          <w:p w:rsidR="00754A42" w:rsidRPr="009A04B0" w:rsidRDefault="0099030E" w:rsidP="003D32F8">
            <w:pPr>
              <w:pStyle w:val="Prrafodelista"/>
              <w:numPr>
                <w:ilvl w:val="0"/>
                <w:numId w:val="1"/>
              </w:numPr>
              <w:ind w:left="468"/>
              <w:rPr>
                <w:sz w:val="24"/>
                <w:szCs w:val="24"/>
              </w:rPr>
            </w:pPr>
            <w:r w:rsidRPr="00C36C3D">
              <w:rPr>
                <w:rFonts w:ascii="Calibri" w:eastAsia="Times New Roman" w:hAnsi="Calibri" w:cs="Calibri"/>
                <w:color w:val="000000"/>
                <w:lang w:eastAsia="es-CO"/>
              </w:rPr>
              <w:t>Percepción rítmica</w:t>
            </w:r>
          </w:p>
        </w:tc>
        <w:tc>
          <w:tcPr>
            <w:tcW w:w="4353" w:type="dxa"/>
          </w:tcPr>
          <w:p w:rsidR="00754A42" w:rsidRPr="0099030E" w:rsidRDefault="0099030E" w:rsidP="003D32F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 w:rsidRPr="00C36C3D">
              <w:rPr>
                <w:rFonts w:ascii="Calibri" w:eastAsia="Times New Roman" w:hAnsi="Calibri" w:cs="Calibri"/>
                <w:color w:val="000000"/>
                <w:lang w:eastAsia="es-CO"/>
              </w:rPr>
              <w:t>Interpretación de melodías infantiles</w:t>
            </w:r>
          </w:p>
          <w:p w:rsidR="0099030E" w:rsidRPr="008106D4" w:rsidRDefault="0099030E" w:rsidP="003D32F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 w:rsidRPr="00C36C3D">
              <w:rPr>
                <w:rFonts w:ascii="Calibri" w:eastAsia="Times New Roman" w:hAnsi="Calibri" w:cs="Calibri"/>
                <w:color w:val="000000"/>
                <w:lang w:eastAsia="es-CO"/>
              </w:rPr>
              <w:t>Importancia de la percepción rítmica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Cognitivo</w:t>
            </w:r>
            <w:r w:rsidRPr="008106D4">
              <w:rPr>
                <w:sz w:val="24"/>
                <w:szCs w:val="24"/>
              </w:rPr>
              <w:t>:</w:t>
            </w:r>
            <w:r w:rsidR="0099030E" w:rsidRPr="00C36C3D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Apreciara la importancia de la</w:t>
            </w:r>
            <w:r w:rsidR="0099030E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="00CA1F33" w:rsidRPr="00C36C3D">
              <w:rPr>
                <w:rFonts w:ascii="Calibri" w:eastAsia="Times New Roman" w:hAnsi="Calibri" w:cs="Calibri"/>
                <w:color w:val="000000"/>
                <w:lang w:eastAsia="es-CO"/>
              </w:rPr>
              <w:t>percepción rítmica en las relaciones interpersonales</w:t>
            </w:r>
            <w:r w:rsidR="00CA1F3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  <w:p w:rsidR="00754A42" w:rsidRPr="008106D4" w:rsidRDefault="00754A42" w:rsidP="003D32F8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Expresivo</w:t>
            </w:r>
            <w:r w:rsidRPr="008106D4">
              <w:rPr>
                <w:sz w:val="24"/>
                <w:szCs w:val="24"/>
              </w:rPr>
              <w:t>:</w:t>
            </w:r>
            <w:r w:rsidR="00CA1F33" w:rsidRPr="00C36C3D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Vivenciara la percepción</w:t>
            </w:r>
            <w:r w:rsidR="00CA1F3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="00CA1F33" w:rsidRPr="00C36C3D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rítmica en su vida cotidiana  </w:t>
            </w:r>
          </w:p>
          <w:p w:rsidR="00754A42" w:rsidRPr="008106D4" w:rsidRDefault="008E7CBF" w:rsidP="003D32F8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Logro Afectivo</w:t>
            </w:r>
            <w:r w:rsidR="00754A42" w:rsidRPr="008106D4">
              <w:rPr>
                <w:sz w:val="24"/>
                <w:szCs w:val="24"/>
              </w:rPr>
              <w:t>:</w:t>
            </w:r>
            <w:r w:rsidR="00754A42">
              <w:rPr>
                <w:sz w:val="24"/>
                <w:szCs w:val="24"/>
              </w:rPr>
              <w:t xml:space="preserve">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E754BD" w:rsidRDefault="00E754BD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D42DDD" w:rsidRDefault="00D42DDD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D42DDD" w:rsidRDefault="00D42DDD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D42DDD" w:rsidRDefault="00D42DDD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D42DDD" w:rsidRDefault="00D42DDD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D42DDD" w:rsidRDefault="00D42DDD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D42DDD" w:rsidRDefault="00D42DDD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D42DDD" w:rsidRDefault="00D42DDD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D42DDD" w:rsidRPr="008106D4" w:rsidRDefault="00D42DDD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sectPr w:rsidR="00D42DDD" w:rsidRPr="008106D4" w:rsidSect="008E7CBF">
      <w:headerReference w:type="default" r:id="rId8"/>
      <w:pgSz w:w="16839" w:h="11907" w:orient="landscape" w:code="9"/>
      <w:pgMar w:top="1985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C0B" w:rsidRDefault="00471C0B" w:rsidP="003F4B3F">
      <w:pPr>
        <w:spacing w:after="0" w:line="240" w:lineRule="auto"/>
      </w:pPr>
      <w:r>
        <w:separator/>
      </w:r>
    </w:p>
  </w:endnote>
  <w:endnote w:type="continuationSeparator" w:id="0">
    <w:p w:rsidR="00471C0B" w:rsidRDefault="00471C0B" w:rsidP="003F4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C0B" w:rsidRDefault="00471C0B" w:rsidP="003F4B3F">
      <w:pPr>
        <w:spacing w:after="0" w:line="240" w:lineRule="auto"/>
      </w:pPr>
      <w:r>
        <w:separator/>
      </w:r>
    </w:p>
  </w:footnote>
  <w:footnote w:type="continuationSeparator" w:id="0">
    <w:p w:rsidR="00471C0B" w:rsidRDefault="00471C0B" w:rsidP="003F4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B3F" w:rsidRPr="009131FD" w:rsidRDefault="003F4B3F" w:rsidP="003F4B3F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noProof/>
        <w:sz w:val="28"/>
        <w:szCs w:val="28"/>
        <w:lang w:eastAsia="es-ES"/>
      </w:rPr>
      <w:drawing>
        <wp:anchor distT="0" distB="0" distL="114300" distR="114300" simplePos="0" relativeHeight="251658240" behindDoc="0" locked="0" layoutInCell="1" allowOverlap="1" wp14:anchorId="52858542" wp14:editId="675605AC">
          <wp:simplePos x="0" y="0"/>
          <wp:positionH relativeFrom="column">
            <wp:posOffset>217170</wp:posOffset>
          </wp:positionH>
          <wp:positionV relativeFrom="paragraph">
            <wp:posOffset>-19685</wp:posOffset>
          </wp:positionV>
          <wp:extent cx="559322" cy="757451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32"/>
                  <a:stretch/>
                </pic:blipFill>
                <pic:spPr bwMode="auto">
                  <a:xfrm>
                    <a:off x="0" y="0"/>
                    <a:ext cx="559322" cy="7574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31FD">
      <w:rPr>
        <w:rFonts w:cstheme="minorHAnsi"/>
        <w:b/>
        <w:sz w:val="28"/>
        <w:szCs w:val="28"/>
      </w:rPr>
      <w:t>INSTITUCIÓN EDUCATIVA NUESTRA SEÑORA DE LA CANDELARIA</w:t>
    </w:r>
  </w:p>
  <w:p w:rsidR="003F4B3F" w:rsidRPr="009131FD" w:rsidRDefault="003F4B3F" w:rsidP="003F4B3F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sz w:val="28"/>
        <w:szCs w:val="28"/>
      </w:rPr>
      <w:t>SECRETARÍA DE EDUCACIÓN DE MALAMBO</w:t>
    </w:r>
  </w:p>
  <w:p w:rsidR="003F4B3F" w:rsidRPr="00885919" w:rsidRDefault="00D17C3C" w:rsidP="002E50A5">
    <w:pPr>
      <w:pStyle w:val="Encabezado"/>
      <w:jc w:val="center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>FORMATO DE PLAN DE ESTUDIOS</w:t>
    </w:r>
  </w:p>
  <w:p w:rsidR="00885919" w:rsidRPr="003F4B3F" w:rsidRDefault="00885919" w:rsidP="00885919">
    <w:pPr>
      <w:pStyle w:val="Encabezado"/>
      <w:pBdr>
        <w:bottom w:val="single" w:sz="4" w:space="1" w:color="auto"/>
      </w:pBdr>
      <w:jc w:val="center"/>
      <w:rPr>
        <w:rFonts w:cstheme="minorHAns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548E8"/>
    <w:multiLevelType w:val="hybridMultilevel"/>
    <w:tmpl w:val="31E817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2316B6"/>
    <w:multiLevelType w:val="hybridMultilevel"/>
    <w:tmpl w:val="0CA69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3F"/>
    <w:rsid w:val="000817C3"/>
    <w:rsid w:val="001325E9"/>
    <w:rsid w:val="00237DD5"/>
    <w:rsid w:val="002408AA"/>
    <w:rsid w:val="002433A7"/>
    <w:rsid w:val="002644E2"/>
    <w:rsid w:val="00271618"/>
    <w:rsid w:val="002E50A5"/>
    <w:rsid w:val="00360D2E"/>
    <w:rsid w:val="003F4B3F"/>
    <w:rsid w:val="00465282"/>
    <w:rsid w:val="00471C0B"/>
    <w:rsid w:val="0050662F"/>
    <w:rsid w:val="00531B4F"/>
    <w:rsid w:val="005D0471"/>
    <w:rsid w:val="00611816"/>
    <w:rsid w:val="00611F0D"/>
    <w:rsid w:val="00754A42"/>
    <w:rsid w:val="007B6C7F"/>
    <w:rsid w:val="008106D4"/>
    <w:rsid w:val="00885919"/>
    <w:rsid w:val="008931A1"/>
    <w:rsid w:val="008969E2"/>
    <w:rsid w:val="008E7CBF"/>
    <w:rsid w:val="009131FD"/>
    <w:rsid w:val="00960A0A"/>
    <w:rsid w:val="00966631"/>
    <w:rsid w:val="0099030E"/>
    <w:rsid w:val="009A04B0"/>
    <w:rsid w:val="00A000B7"/>
    <w:rsid w:val="00A45339"/>
    <w:rsid w:val="00A52D6C"/>
    <w:rsid w:val="00AB329A"/>
    <w:rsid w:val="00B0012E"/>
    <w:rsid w:val="00B12BB8"/>
    <w:rsid w:val="00B30928"/>
    <w:rsid w:val="00B97A02"/>
    <w:rsid w:val="00BD0519"/>
    <w:rsid w:val="00BD565E"/>
    <w:rsid w:val="00C0693F"/>
    <w:rsid w:val="00C63D51"/>
    <w:rsid w:val="00C82CBA"/>
    <w:rsid w:val="00CA1F33"/>
    <w:rsid w:val="00D17C3C"/>
    <w:rsid w:val="00D42DDD"/>
    <w:rsid w:val="00D450C3"/>
    <w:rsid w:val="00DB291F"/>
    <w:rsid w:val="00DF1F85"/>
    <w:rsid w:val="00E0113E"/>
    <w:rsid w:val="00E4071E"/>
    <w:rsid w:val="00E754BD"/>
    <w:rsid w:val="00EC1FEA"/>
    <w:rsid w:val="00F0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B3F"/>
  </w:style>
  <w:style w:type="paragraph" w:styleId="Piedepgina">
    <w:name w:val="footer"/>
    <w:basedOn w:val="Normal"/>
    <w:link w:val="Piedepgina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B3F"/>
  </w:style>
  <w:style w:type="paragraph" w:styleId="Textodeglobo">
    <w:name w:val="Balloon Text"/>
    <w:basedOn w:val="Normal"/>
    <w:link w:val="TextodegloboCar"/>
    <w:uiPriority w:val="99"/>
    <w:semiHidden/>
    <w:unhideWhenUsed/>
    <w:rsid w:val="003F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B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E5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106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B3F"/>
  </w:style>
  <w:style w:type="paragraph" w:styleId="Piedepgina">
    <w:name w:val="footer"/>
    <w:basedOn w:val="Normal"/>
    <w:link w:val="Piedepgina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B3F"/>
  </w:style>
  <w:style w:type="paragraph" w:styleId="Textodeglobo">
    <w:name w:val="Balloon Text"/>
    <w:basedOn w:val="Normal"/>
    <w:link w:val="TextodegloboCar"/>
    <w:uiPriority w:val="99"/>
    <w:semiHidden/>
    <w:unhideWhenUsed/>
    <w:rsid w:val="003F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B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E5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10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compuarac</dc:creator>
  <cp:lastModifiedBy>VALERIA</cp:lastModifiedBy>
  <cp:revision>2</cp:revision>
  <cp:lastPrinted>2015-12-01T04:01:00Z</cp:lastPrinted>
  <dcterms:created xsi:type="dcterms:W3CDTF">2016-01-28T12:29:00Z</dcterms:created>
  <dcterms:modified xsi:type="dcterms:W3CDTF">2016-01-28T12:29:00Z</dcterms:modified>
</cp:coreProperties>
</file>