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8"/>
        <w:gridCol w:w="2589"/>
        <w:gridCol w:w="2620"/>
        <w:gridCol w:w="2549"/>
        <w:gridCol w:w="2578"/>
        <w:gridCol w:w="2571"/>
      </w:tblGrid>
      <w:tr w:rsidR="008106D4" w:rsidRPr="008106D4" w:rsidTr="008106D4">
        <w:tc>
          <w:tcPr>
            <w:tcW w:w="2901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8106D4" w:rsidRDefault="0057569E" w:rsidP="009B67CA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9B67CA">
              <w:rPr>
                <w:sz w:val="24"/>
                <w:szCs w:val="24"/>
              </w:rPr>
              <w:t>FÍSICA</w:t>
            </w:r>
          </w:p>
          <w:p w:rsidR="00843F92" w:rsidRPr="009B67CA" w:rsidRDefault="00843F92" w:rsidP="009B67C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8106D4" w:rsidRPr="009B67CA" w:rsidRDefault="0057569E" w:rsidP="008106D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10º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8106D4" w:rsidRPr="008106D4" w:rsidRDefault="008106D4" w:rsidP="008106D4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sz w:val="24"/>
          <w:szCs w:val="24"/>
        </w:rPr>
      </w:pP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8106D4" w:rsidRP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88"/>
        <w:gridCol w:w="3928"/>
        <w:gridCol w:w="3989"/>
        <w:gridCol w:w="3910"/>
      </w:tblGrid>
      <w:tr w:rsidR="008106D4" w:rsidRPr="008106D4" w:rsidTr="008106D4">
        <w:tc>
          <w:tcPr>
            <w:tcW w:w="4352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8106D4" w:rsidRPr="008106D4" w:rsidRDefault="008106D4" w:rsidP="008106D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8106D4" w:rsidTr="008106D4">
        <w:tc>
          <w:tcPr>
            <w:tcW w:w="4352" w:type="dxa"/>
          </w:tcPr>
          <w:p w:rsidR="00EC12C6" w:rsidRDefault="00E60955" w:rsidP="00843F92">
            <w:pPr>
              <w:pStyle w:val="Prrafodelista"/>
              <w:numPr>
                <w:ilvl w:val="0"/>
                <w:numId w:val="2"/>
              </w:numPr>
              <w:ind w:left="426"/>
              <w:rPr>
                <w:sz w:val="24"/>
                <w:szCs w:val="24"/>
              </w:rPr>
            </w:pPr>
            <w:r w:rsidRPr="00E60955">
              <w:rPr>
                <w:sz w:val="24"/>
                <w:szCs w:val="24"/>
              </w:rPr>
              <w:t>Utilizo modelos físicos para explicar el movimiento de los objetos.</w:t>
            </w:r>
          </w:p>
          <w:p w:rsidR="00E60955" w:rsidRPr="00EC12C6" w:rsidRDefault="00E60955" w:rsidP="00843F92">
            <w:pPr>
              <w:pStyle w:val="Prrafodelista"/>
              <w:numPr>
                <w:ilvl w:val="0"/>
                <w:numId w:val="2"/>
              </w:numPr>
              <w:ind w:left="426"/>
              <w:rPr>
                <w:sz w:val="24"/>
                <w:szCs w:val="24"/>
              </w:rPr>
            </w:pPr>
            <w:r w:rsidRPr="00EC12C6">
              <w:rPr>
                <w:sz w:val="24"/>
                <w:szCs w:val="24"/>
              </w:rPr>
              <w:t>Me informo para Participar en debates sobre los temas de interés general de las</w:t>
            </w:r>
            <w:r w:rsidR="00EC12C6">
              <w:rPr>
                <w:sz w:val="24"/>
                <w:szCs w:val="24"/>
              </w:rPr>
              <w:t xml:space="preserve"> ciencias.</w:t>
            </w:r>
          </w:p>
        </w:tc>
        <w:tc>
          <w:tcPr>
            <w:tcW w:w="4353" w:type="dxa"/>
          </w:tcPr>
          <w:p w:rsidR="009B67CA" w:rsidRPr="00843F92" w:rsidRDefault="009B67CA" w:rsidP="00843F9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67CA">
              <w:rPr>
                <w:sz w:val="24"/>
                <w:szCs w:val="24"/>
              </w:rPr>
              <w:t xml:space="preserve">1.Ciencia (definición y clasificación) </w:t>
            </w:r>
          </w:p>
          <w:p w:rsidR="00E60955" w:rsidRPr="00843F92" w:rsidRDefault="009B67CA" w:rsidP="00E6095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67CA">
              <w:rPr>
                <w:sz w:val="24"/>
                <w:szCs w:val="24"/>
              </w:rPr>
              <w:t>2. Preliminares: Cifras significativas, Notación científica</w:t>
            </w:r>
          </w:p>
          <w:p w:rsidR="00E60955" w:rsidRPr="00843F92" w:rsidRDefault="009B67CA" w:rsidP="00E6095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67CA">
              <w:rPr>
                <w:sz w:val="24"/>
                <w:szCs w:val="24"/>
              </w:rPr>
              <w:t>3. Análisis dimensional</w:t>
            </w:r>
          </w:p>
          <w:p w:rsidR="00E60955" w:rsidRPr="00843F92" w:rsidRDefault="009B67CA" w:rsidP="00E6095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67CA">
              <w:rPr>
                <w:sz w:val="24"/>
                <w:szCs w:val="24"/>
              </w:rPr>
              <w:t>4. cantidades vectoriales y escalares</w:t>
            </w:r>
          </w:p>
          <w:p w:rsidR="00E60955" w:rsidRPr="00843F92" w:rsidRDefault="009B67CA" w:rsidP="00E6095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67CA">
              <w:rPr>
                <w:sz w:val="24"/>
                <w:szCs w:val="24"/>
              </w:rPr>
              <w:t xml:space="preserve">5. Definiciones generales: </w:t>
            </w:r>
          </w:p>
          <w:p w:rsidR="009B67CA" w:rsidRPr="009B67CA" w:rsidRDefault="009B67CA" w:rsidP="009B67C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67CA">
              <w:rPr>
                <w:sz w:val="24"/>
                <w:szCs w:val="24"/>
              </w:rPr>
              <w:t>6. Cinemática</w:t>
            </w:r>
          </w:p>
          <w:p w:rsidR="009B67CA" w:rsidRPr="009A04B0" w:rsidRDefault="009B67CA" w:rsidP="00E60955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9B67CA" w:rsidRPr="009B67CA" w:rsidRDefault="009B67CA" w:rsidP="009B67C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67CA">
              <w:rPr>
                <w:sz w:val="24"/>
                <w:szCs w:val="24"/>
              </w:rPr>
              <w:t>1.1.  La física como ciencia</w:t>
            </w:r>
          </w:p>
          <w:p w:rsidR="009B67CA" w:rsidRDefault="009B67CA" w:rsidP="009B67C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67CA">
              <w:rPr>
                <w:sz w:val="24"/>
                <w:szCs w:val="24"/>
              </w:rPr>
              <w:t>1.2.  El método científico</w:t>
            </w:r>
          </w:p>
          <w:p w:rsidR="008106D4" w:rsidRDefault="009B67CA" w:rsidP="009B67C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9B67CA">
              <w:rPr>
                <w:sz w:val="24"/>
                <w:szCs w:val="24"/>
              </w:rPr>
              <w:t>2.1. Conversión de unidades</w:t>
            </w:r>
          </w:p>
          <w:p w:rsidR="0057569E" w:rsidRDefault="0057569E" w:rsidP="009B67CA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Análisis dimensional</w:t>
            </w:r>
          </w:p>
          <w:p w:rsidR="009B67CA" w:rsidRDefault="009B67CA" w:rsidP="00E6095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0955">
              <w:rPr>
                <w:sz w:val="24"/>
                <w:szCs w:val="24"/>
              </w:rPr>
              <w:t>4.1 Clasificación, operaciones (diferentes métodos), propiedades y situaciones problemáticas</w:t>
            </w:r>
            <w:r w:rsidR="00E60955">
              <w:rPr>
                <w:sz w:val="24"/>
                <w:szCs w:val="24"/>
              </w:rPr>
              <w:t>.</w:t>
            </w:r>
          </w:p>
          <w:p w:rsidR="00E60955" w:rsidRDefault="00E60955" w:rsidP="00E6095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 Mecánica</w:t>
            </w:r>
          </w:p>
          <w:p w:rsidR="00E60955" w:rsidRDefault="00E60955" w:rsidP="00E6095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 Movimiento</w:t>
            </w:r>
          </w:p>
          <w:p w:rsidR="00E60955" w:rsidRDefault="00E60955" w:rsidP="00E6095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 Trayectoria</w:t>
            </w:r>
          </w:p>
          <w:p w:rsidR="00E60955" w:rsidRPr="00E60955" w:rsidRDefault="00E60955" w:rsidP="00E6095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0955">
              <w:rPr>
                <w:sz w:val="24"/>
                <w:szCs w:val="24"/>
              </w:rPr>
              <w:t>6.1. Movimiento rectilíneo uniforme.</w:t>
            </w:r>
          </w:p>
          <w:p w:rsidR="003A4AE5" w:rsidRDefault="00E60955" w:rsidP="003A4AE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60955">
              <w:rPr>
                <w:sz w:val="24"/>
                <w:szCs w:val="24"/>
              </w:rPr>
              <w:t>6.2. Movimiento rectilíneo uniforme acelerado.</w:t>
            </w:r>
            <w:r w:rsidR="003A4AE5" w:rsidRPr="003A4AE5">
              <w:rPr>
                <w:sz w:val="24"/>
                <w:szCs w:val="24"/>
              </w:rPr>
              <w:t xml:space="preserve"> </w:t>
            </w:r>
          </w:p>
          <w:p w:rsidR="003A4AE5" w:rsidRPr="003A4AE5" w:rsidRDefault="003A4AE5" w:rsidP="003A4AE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4AE5">
              <w:rPr>
                <w:sz w:val="24"/>
                <w:szCs w:val="24"/>
              </w:rPr>
              <w:t>6.3. Movimiento de Caída libre.</w:t>
            </w:r>
          </w:p>
          <w:p w:rsidR="003A4AE5" w:rsidRPr="003A4AE5" w:rsidRDefault="003A4AE5" w:rsidP="003A4AE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4AE5">
              <w:rPr>
                <w:sz w:val="24"/>
                <w:szCs w:val="24"/>
              </w:rPr>
              <w:t>Movimiento en dos dimensiones.</w:t>
            </w:r>
          </w:p>
          <w:p w:rsidR="003A4AE5" w:rsidRPr="003A4AE5" w:rsidRDefault="003A4AE5" w:rsidP="003A4AE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4AE5">
              <w:rPr>
                <w:sz w:val="24"/>
                <w:szCs w:val="24"/>
              </w:rPr>
              <w:t>6.4. Movimiento parabólico.</w:t>
            </w:r>
          </w:p>
          <w:p w:rsidR="003A4AE5" w:rsidRPr="003A4AE5" w:rsidRDefault="003A4AE5" w:rsidP="003A4AE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4AE5">
              <w:rPr>
                <w:sz w:val="24"/>
                <w:szCs w:val="24"/>
              </w:rPr>
              <w:t>6.5. Velocidad y aceleración relativas.</w:t>
            </w:r>
          </w:p>
          <w:p w:rsidR="00E60955" w:rsidRDefault="00E60955" w:rsidP="003A4AE5">
            <w:pPr>
              <w:pStyle w:val="Prrafodelista"/>
              <w:rPr>
                <w:sz w:val="24"/>
                <w:szCs w:val="24"/>
              </w:rPr>
            </w:pPr>
          </w:p>
          <w:p w:rsidR="003A4AE5" w:rsidRPr="00E60955" w:rsidRDefault="003A4AE5" w:rsidP="003A4AE5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106D4" w:rsidRPr="00604E99" w:rsidRDefault="008106D4" w:rsidP="003A4AE5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604E99">
              <w:t xml:space="preserve"> </w:t>
            </w:r>
            <w:r w:rsidR="00604E99" w:rsidRPr="00604E99">
              <w:rPr>
                <w:sz w:val="24"/>
                <w:szCs w:val="24"/>
              </w:rPr>
              <w:t xml:space="preserve">Comprende e identifica las distintas magnitudes básicas y derivadas de la física, realizar conversiones entre ellas expresadas en </w:t>
            </w:r>
            <w:r w:rsidR="00CD33AC">
              <w:rPr>
                <w:sz w:val="24"/>
                <w:szCs w:val="24"/>
              </w:rPr>
              <w:t>notación científica.</w:t>
            </w:r>
            <w:r w:rsidR="00604E99" w:rsidRPr="00604E99">
              <w:rPr>
                <w:sz w:val="24"/>
                <w:szCs w:val="24"/>
              </w:rPr>
              <w:t xml:space="preserve"> </w:t>
            </w:r>
          </w:p>
          <w:p w:rsidR="008106D4" w:rsidRPr="00843F92" w:rsidRDefault="008106D4" w:rsidP="00843F92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195595" w:rsidRPr="00195595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</w:t>
            </w:r>
            <w:r w:rsidR="00195595" w:rsidRPr="00195595">
              <w:rPr>
                <w:sz w:val="24"/>
                <w:szCs w:val="24"/>
              </w:rPr>
              <w:t>Aplica correctamente en la descripción de situaciones experimentales y del entorno los procesos de medición, elaboración de gráficas y relación entre magnitudes físicas fundamentales y derivadas.</w:t>
            </w:r>
          </w:p>
          <w:p w:rsidR="008106D4" w:rsidRPr="008106D4" w:rsidRDefault="00843F92" w:rsidP="003A4AE5">
            <w:pPr>
              <w:pStyle w:val="Prrafodelista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8106D4" w:rsidRPr="008106D4">
              <w:rPr>
                <w:sz w:val="24"/>
                <w:szCs w:val="24"/>
              </w:rPr>
              <w:t>:</w:t>
            </w:r>
            <w:r w:rsidR="00960A0A">
              <w:rPr>
                <w:sz w:val="24"/>
                <w:szCs w:val="24"/>
              </w:rPr>
              <w:t xml:space="preserve"> </w:t>
            </w:r>
            <w:r w:rsidR="000817C3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59"/>
        <w:gridCol w:w="3852"/>
        <w:gridCol w:w="3923"/>
        <w:gridCol w:w="3881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Default="00604E99" w:rsidP="00604E9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Establezco relaciones obre las diferentes fuerzas que actúan sobre los cuerpos en reposo o en movimiento.</w:t>
            </w:r>
          </w:p>
          <w:p w:rsidR="00604E99" w:rsidRPr="008106D4" w:rsidRDefault="00604E99" w:rsidP="003A4AE5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3A4AE5" w:rsidRPr="00843F92" w:rsidRDefault="00604E99" w:rsidP="00843F9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7. Movimiento Circular Uniforme.</w:t>
            </w:r>
          </w:p>
          <w:p w:rsidR="00604E99" w:rsidRPr="00604E99" w:rsidRDefault="00604E99" w:rsidP="00604E9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04E99">
              <w:rPr>
                <w:sz w:val="24"/>
                <w:szCs w:val="24"/>
              </w:rPr>
              <w:t>8. Estática y Dinámica.</w:t>
            </w:r>
          </w:p>
          <w:p w:rsidR="00754A42" w:rsidRPr="009A04B0" w:rsidRDefault="00754A42" w:rsidP="003A4AE5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3A4AE5" w:rsidRPr="003A4AE5" w:rsidRDefault="003A4AE5" w:rsidP="003A4AE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4AE5">
              <w:rPr>
                <w:sz w:val="24"/>
                <w:szCs w:val="24"/>
              </w:rPr>
              <w:t>8.1 Leyes de Newton.</w:t>
            </w:r>
          </w:p>
          <w:p w:rsidR="003A4AE5" w:rsidRPr="003A4AE5" w:rsidRDefault="003A4AE5" w:rsidP="003A4AE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4AE5">
              <w:rPr>
                <w:sz w:val="24"/>
                <w:szCs w:val="24"/>
              </w:rPr>
              <w:t>8.2. Tipos de fuerza.</w:t>
            </w:r>
          </w:p>
          <w:p w:rsidR="003A4AE5" w:rsidRDefault="003A4AE5" w:rsidP="003A4AE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4AE5">
              <w:rPr>
                <w:sz w:val="24"/>
                <w:szCs w:val="24"/>
              </w:rPr>
              <w:t>8.3. Tipos de Equilibrio.</w:t>
            </w:r>
          </w:p>
          <w:p w:rsidR="00754A42" w:rsidRPr="003A4AE5" w:rsidRDefault="003A4AE5" w:rsidP="003A4AE5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A4AE5">
              <w:rPr>
                <w:sz w:val="24"/>
                <w:szCs w:val="24"/>
              </w:rPr>
              <w:t>8.4. Máquinas, palancas y poleas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F7165" w:rsidRPr="00AF7165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</w:t>
            </w:r>
            <w:r w:rsidR="00AF7165" w:rsidRPr="00AF7165">
              <w:rPr>
                <w:sz w:val="24"/>
                <w:szCs w:val="24"/>
              </w:rPr>
              <w:t>Reconoce las leyes de Newton y las condiciones de rotación y equilibrio de diferentes cuerpos</w:t>
            </w:r>
            <w:r w:rsidR="00AF7165">
              <w:rPr>
                <w:sz w:val="24"/>
                <w:szCs w:val="24"/>
              </w:rPr>
              <w:t>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F7165" w:rsidRPr="00AF7165">
              <w:rPr>
                <w:rFonts w:ascii="Calibri" w:eastAsia="Times New Roman" w:hAnsi="Calibri" w:cs="Arial"/>
                <w:sz w:val="18"/>
                <w:szCs w:val="18"/>
                <w:lang w:eastAsia="es-ES"/>
              </w:rPr>
              <w:t xml:space="preserve"> </w:t>
            </w:r>
            <w:r w:rsidR="00AF7165" w:rsidRPr="00AF7165">
              <w:rPr>
                <w:sz w:val="24"/>
                <w:szCs w:val="24"/>
              </w:rPr>
              <w:t>Elabora correctamente un modelo, sistema o instrumento didáctico para explicar el comportamiento de sistemas cotidianos empleando la teoría física relacionada con las leyes de Newton y la rotación de los cuerpos</w:t>
            </w:r>
            <w:r w:rsidR="00AF7165">
              <w:rPr>
                <w:sz w:val="24"/>
                <w:szCs w:val="24"/>
              </w:rPr>
              <w:t>.</w:t>
            </w:r>
          </w:p>
          <w:p w:rsidR="00754A42" w:rsidRPr="008106D4" w:rsidRDefault="00843F9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57569E" w:rsidRDefault="0057569E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7569E" w:rsidRDefault="0057569E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7569E" w:rsidRDefault="0057569E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7569E" w:rsidRDefault="0057569E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7569E" w:rsidRDefault="0057569E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7569E" w:rsidRDefault="0057569E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57569E" w:rsidRDefault="0057569E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TERCER PERIODO</w:t>
      </w:r>
    </w:p>
    <w:p w:rsidR="00754A42" w:rsidRPr="00BD565E" w:rsidRDefault="00754A42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6"/>
        <w:gridCol w:w="3794"/>
        <w:gridCol w:w="4075"/>
        <w:gridCol w:w="3840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462830" w:rsidRPr="00843F92" w:rsidRDefault="00462830" w:rsidP="00843F92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830">
              <w:rPr>
                <w:sz w:val="24"/>
                <w:szCs w:val="24"/>
              </w:rPr>
              <w:t xml:space="preserve">Explico los fenómenos naturales a partir de la transformación de la energía. </w:t>
            </w:r>
          </w:p>
          <w:p w:rsidR="00754A42" w:rsidRPr="008106D4" w:rsidRDefault="00462830" w:rsidP="0046283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830">
              <w:rPr>
                <w:sz w:val="24"/>
                <w:szCs w:val="24"/>
              </w:rPr>
              <w:t>Establezco relaciones entre estabilidad y centro de masa de un cuerpo.</w:t>
            </w:r>
          </w:p>
        </w:tc>
        <w:tc>
          <w:tcPr>
            <w:tcW w:w="4353" w:type="dxa"/>
          </w:tcPr>
          <w:p w:rsidR="00462830" w:rsidRPr="00843F92" w:rsidRDefault="00462830" w:rsidP="0046283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830">
              <w:rPr>
                <w:sz w:val="24"/>
                <w:szCs w:val="24"/>
              </w:rPr>
              <w:t>9. Trabajo, potencia y energía</w:t>
            </w:r>
          </w:p>
          <w:p w:rsidR="00462830" w:rsidRPr="00843F92" w:rsidRDefault="00462830" w:rsidP="0046283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830">
              <w:rPr>
                <w:sz w:val="24"/>
                <w:szCs w:val="24"/>
              </w:rPr>
              <w:t>10. Leyes de Kepler y Gravitación Universal.</w:t>
            </w:r>
          </w:p>
          <w:p w:rsidR="00462830" w:rsidRPr="00462830" w:rsidRDefault="00462830" w:rsidP="0046283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830">
              <w:rPr>
                <w:sz w:val="24"/>
                <w:szCs w:val="24"/>
              </w:rPr>
              <w:t>11. Cantidad de movimiento.</w:t>
            </w:r>
          </w:p>
          <w:p w:rsidR="00754A42" w:rsidRPr="009A04B0" w:rsidRDefault="00754A42" w:rsidP="00462830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462830" w:rsidRPr="00462830" w:rsidRDefault="00462830" w:rsidP="0046283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830">
              <w:rPr>
                <w:sz w:val="24"/>
                <w:szCs w:val="24"/>
              </w:rPr>
              <w:t>9.1. Tipos de energía</w:t>
            </w:r>
          </w:p>
          <w:p w:rsidR="00462830" w:rsidRPr="00462830" w:rsidRDefault="00462830" w:rsidP="0046283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830">
              <w:rPr>
                <w:sz w:val="24"/>
                <w:szCs w:val="24"/>
              </w:rPr>
              <w:t>9.2. Conservación de la energía.</w:t>
            </w:r>
          </w:p>
          <w:p w:rsidR="00462830" w:rsidRPr="00462830" w:rsidRDefault="00462830" w:rsidP="0046283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830">
              <w:rPr>
                <w:sz w:val="24"/>
                <w:szCs w:val="24"/>
              </w:rPr>
              <w:t>9.3. Fuerzas conservativas y no conservativas</w:t>
            </w:r>
          </w:p>
          <w:p w:rsidR="00462830" w:rsidRPr="00462830" w:rsidRDefault="00462830" w:rsidP="0046283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830">
              <w:rPr>
                <w:sz w:val="24"/>
                <w:szCs w:val="24"/>
              </w:rPr>
              <w:t>11.1. Impulso</w:t>
            </w:r>
          </w:p>
          <w:p w:rsidR="00462830" w:rsidRPr="00462830" w:rsidRDefault="00462830" w:rsidP="0046283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830">
              <w:rPr>
                <w:sz w:val="24"/>
                <w:szCs w:val="24"/>
              </w:rPr>
              <w:t>11.2.Conservación de la cantidad de movimiento</w:t>
            </w:r>
          </w:p>
          <w:p w:rsidR="00462830" w:rsidRPr="00462830" w:rsidRDefault="00462830" w:rsidP="0046283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830">
              <w:rPr>
                <w:sz w:val="24"/>
                <w:szCs w:val="24"/>
              </w:rPr>
              <w:t>11.3. Colisiones</w:t>
            </w:r>
          </w:p>
          <w:p w:rsidR="00754A42" w:rsidRPr="008106D4" w:rsidRDefault="00462830" w:rsidP="0046283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830">
              <w:rPr>
                <w:sz w:val="24"/>
                <w:szCs w:val="24"/>
              </w:rPr>
              <w:t>11.4. Centro de masa</w:t>
            </w:r>
          </w:p>
        </w:tc>
        <w:tc>
          <w:tcPr>
            <w:tcW w:w="4353" w:type="dxa"/>
          </w:tcPr>
          <w:p w:rsidR="00754A42" w:rsidRPr="00462830" w:rsidRDefault="00754A42" w:rsidP="003A4AE5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462830">
              <w:rPr>
                <w:sz w:val="24"/>
                <w:szCs w:val="24"/>
              </w:rPr>
              <w:t xml:space="preserve"> </w:t>
            </w:r>
            <w:r w:rsidR="00462830" w:rsidRPr="00462830">
              <w:rPr>
                <w:sz w:val="24"/>
                <w:szCs w:val="24"/>
              </w:rPr>
              <w:t>Comprende el concepto de trabajo, potencia y energía y sus relaciones, en diferentes campos de interacción.</w:t>
            </w:r>
          </w:p>
          <w:p w:rsidR="00462830" w:rsidRPr="00462830" w:rsidRDefault="00754A42" w:rsidP="003A4AE5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462830">
              <w:t xml:space="preserve"> </w:t>
            </w:r>
            <w:r w:rsidR="00462830" w:rsidRPr="00462830">
              <w:t>Utiliza esquemas para explicar los conceptos desarrollados.</w:t>
            </w:r>
          </w:p>
          <w:p w:rsidR="00754A42" w:rsidRPr="008106D4" w:rsidRDefault="00843F92" w:rsidP="003A4AE5">
            <w:pPr>
              <w:pStyle w:val="Prrafodelista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43F92" w:rsidRDefault="00843F9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8106D4" w:rsidRPr="00BD565E" w:rsidRDefault="008106D4" w:rsidP="008106D4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8106D4" w:rsidRDefault="008106D4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48"/>
        <w:gridCol w:w="3866"/>
        <w:gridCol w:w="3931"/>
        <w:gridCol w:w="3870"/>
      </w:tblGrid>
      <w:tr w:rsidR="00754A42" w:rsidRPr="008106D4" w:rsidTr="003D32F8">
        <w:tc>
          <w:tcPr>
            <w:tcW w:w="4352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754A42" w:rsidTr="003D32F8">
        <w:tc>
          <w:tcPr>
            <w:tcW w:w="4352" w:type="dxa"/>
          </w:tcPr>
          <w:p w:rsidR="00754A42" w:rsidRPr="008106D4" w:rsidRDefault="00291329" w:rsidP="00291329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291329">
              <w:rPr>
                <w:sz w:val="24"/>
                <w:szCs w:val="24"/>
              </w:rPr>
              <w:t>Explico el comportamiento de fluidos en reposo y en movimiento.</w:t>
            </w:r>
          </w:p>
        </w:tc>
        <w:tc>
          <w:tcPr>
            <w:tcW w:w="4353" w:type="dxa"/>
          </w:tcPr>
          <w:p w:rsidR="00462830" w:rsidRDefault="00462830" w:rsidP="0046283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830">
              <w:rPr>
                <w:sz w:val="24"/>
                <w:szCs w:val="24"/>
              </w:rPr>
              <w:t>12. Torque y las condiciones del equilibrio.</w:t>
            </w:r>
          </w:p>
          <w:p w:rsidR="00462830" w:rsidRPr="00462830" w:rsidRDefault="00462830" w:rsidP="00462830">
            <w:pPr>
              <w:pStyle w:val="Prrafodelista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62830">
              <w:rPr>
                <w:sz w:val="24"/>
                <w:szCs w:val="24"/>
              </w:rPr>
              <w:t>13. Datos históricos sobre fluidos, presión atmosférica, estados de la materia y densidad.</w:t>
            </w:r>
          </w:p>
          <w:p w:rsidR="00754A42" w:rsidRPr="009A04B0" w:rsidRDefault="00754A42" w:rsidP="00291329">
            <w:pPr>
              <w:pStyle w:val="Prrafodelista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843F92" w:rsidRDefault="00462830" w:rsidP="00462830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43F92">
              <w:rPr>
                <w:sz w:val="24"/>
                <w:szCs w:val="24"/>
              </w:rPr>
              <w:t>12.1. Rotación del cuerpo rígido.</w:t>
            </w:r>
          </w:p>
          <w:p w:rsidR="00843F92" w:rsidRDefault="00462830" w:rsidP="00843F9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43F92">
              <w:rPr>
                <w:sz w:val="24"/>
                <w:szCs w:val="24"/>
              </w:rPr>
              <w:t>13.1. Mecánica de fluidos</w:t>
            </w:r>
          </w:p>
          <w:p w:rsidR="00843F92" w:rsidRDefault="00462830" w:rsidP="00843F9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43F92">
              <w:rPr>
                <w:sz w:val="24"/>
                <w:szCs w:val="24"/>
              </w:rPr>
              <w:t>13.2. Hidrostática</w:t>
            </w:r>
          </w:p>
          <w:p w:rsidR="00843F92" w:rsidRDefault="00462830" w:rsidP="00843F9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43F92">
              <w:rPr>
                <w:sz w:val="24"/>
                <w:szCs w:val="24"/>
              </w:rPr>
              <w:t>13.3. Presión hidrostática</w:t>
            </w:r>
          </w:p>
          <w:p w:rsidR="00843F92" w:rsidRDefault="00462830" w:rsidP="00843F9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43F92">
              <w:rPr>
                <w:sz w:val="24"/>
                <w:szCs w:val="24"/>
              </w:rPr>
              <w:t>13.4. Principios de Arquímedes</w:t>
            </w:r>
          </w:p>
          <w:p w:rsidR="00843F92" w:rsidRDefault="00462830" w:rsidP="00843F9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43F92">
              <w:rPr>
                <w:sz w:val="24"/>
                <w:szCs w:val="24"/>
              </w:rPr>
              <w:t>13.5. Hidrodinámica</w:t>
            </w:r>
          </w:p>
          <w:p w:rsidR="00843F92" w:rsidRDefault="00462830" w:rsidP="00843F9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43F92">
              <w:rPr>
                <w:sz w:val="24"/>
                <w:szCs w:val="24"/>
              </w:rPr>
              <w:t>13.6. Principio de pascal</w:t>
            </w:r>
          </w:p>
          <w:p w:rsidR="00843F92" w:rsidRDefault="00462830" w:rsidP="00843F9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r w:rsidRPr="00843F92">
              <w:rPr>
                <w:sz w:val="24"/>
                <w:szCs w:val="24"/>
              </w:rPr>
              <w:t xml:space="preserve">13.7. Ecuación de la continuidad </w:t>
            </w:r>
          </w:p>
          <w:p w:rsidR="00754A42" w:rsidRPr="00843F92" w:rsidRDefault="00462830" w:rsidP="00843F92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sz w:val="24"/>
                <w:szCs w:val="24"/>
              </w:rPr>
            </w:pPr>
            <w:bookmarkStart w:id="0" w:name="_GoBack"/>
            <w:bookmarkEnd w:id="0"/>
            <w:r w:rsidRPr="00843F92">
              <w:rPr>
                <w:sz w:val="24"/>
                <w:szCs w:val="24"/>
              </w:rPr>
              <w:t>13.8. Principio de Bernoulli.</w:t>
            </w:r>
          </w:p>
        </w:tc>
        <w:tc>
          <w:tcPr>
            <w:tcW w:w="4353" w:type="dxa"/>
          </w:tcPr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F7165">
              <w:rPr>
                <w:sz w:val="24"/>
                <w:szCs w:val="24"/>
              </w:rPr>
              <w:t xml:space="preserve"> </w:t>
            </w:r>
            <w:r w:rsidR="00AF7165" w:rsidRPr="00AF7165">
              <w:rPr>
                <w:sz w:val="24"/>
                <w:szCs w:val="24"/>
              </w:rPr>
              <w:t>Describe correctamente fenómenos cotidianos y el funcionamiento de herramientas tecnológicas aplicando los principios y leyes de la hidrodinámica y la termodinámica.</w:t>
            </w:r>
          </w:p>
          <w:p w:rsidR="00754A42" w:rsidRPr="008106D4" w:rsidRDefault="00754A4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AF7165" w:rsidRPr="00AF7165">
              <w:rPr>
                <w:rFonts w:ascii="Calibri" w:eastAsia="Times New Roman" w:hAnsi="Calibri" w:cs="Arial"/>
                <w:sz w:val="20"/>
                <w:szCs w:val="20"/>
                <w:lang w:eastAsia="es-ES"/>
              </w:rPr>
              <w:t xml:space="preserve"> </w:t>
            </w:r>
            <w:r w:rsidR="00AF7165" w:rsidRPr="00AF7165">
              <w:rPr>
                <w:sz w:val="24"/>
                <w:szCs w:val="24"/>
              </w:rPr>
              <w:t>Aplica en la descripción de actividades experimentales sencillas las leyes y principios hidrodinámicos y térmicos</w:t>
            </w:r>
            <w:r w:rsidR="00AF7165">
              <w:rPr>
                <w:sz w:val="24"/>
                <w:szCs w:val="24"/>
              </w:rPr>
              <w:t>.</w:t>
            </w:r>
          </w:p>
          <w:p w:rsidR="00754A42" w:rsidRPr="008106D4" w:rsidRDefault="00843F92" w:rsidP="003D32F8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754A42" w:rsidRPr="008106D4">
              <w:rPr>
                <w:sz w:val="24"/>
                <w:szCs w:val="24"/>
              </w:rPr>
              <w:t>:</w:t>
            </w:r>
            <w:r w:rsidR="00754A42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E754BD" w:rsidRPr="008106D4" w:rsidRDefault="00E754BD" w:rsidP="008106D4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E754BD" w:rsidRPr="008106D4" w:rsidSect="00843F92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40C" w:rsidRDefault="009F340C" w:rsidP="003F4B3F">
      <w:pPr>
        <w:spacing w:after="0" w:line="240" w:lineRule="auto"/>
      </w:pPr>
      <w:r>
        <w:separator/>
      </w:r>
    </w:p>
  </w:endnote>
  <w:endnote w:type="continuationSeparator" w:id="0">
    <w:p w:rsidR="009F340C" w:rsidRDefault="009F340C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40C" w:rsidRDefault="009F340C" w:rsidP="003F4B3F">
      <w:pPr>
        <w:spacing w:after="0" w:line="240" w:lineRule="auto"/>
      </w:pPr>
      <w:r>
        <w:separator/>
      </w:r>
    </w:p>
  </w:footnote>
  <w:footnote w:type="continuationSeparator" w:id="0">
    <w:p w:rsidR="009F340C" w:rsidRDefault="009F340C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5565DD39" wp14:editId="3FE4AB3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3F4B3F" w:rsidRPr="009131FD" w:rsidRDefault="003F4B3F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3F4B3F" w:rsidRPr="00885919" w:rsidRDefault="00D17C3C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885919" w:rsidRPr="003F4B3F" w:rsidRDefault="00885919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3C62"/>
    <w:multiLevelType w:val="hybridMultilevel"/>
    <w:tmpl w:val="70C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E6E80"/>
    <w:multiLevelType w:val="hybridMultilevel"/>
    <w:tmpl w:val="F62CABC8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21109"/>
    <w:multiLevelType w:val="hybridMultilevel"/>
    <w:tmpl w:val="609A7B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817C3"/>
    <w:rsid w:val="00092DA7"/>
    <w:rsid w:val="00093718"/>
    <w:rsid w:val="001325E9"/>
    <w:rsid w:val="00195595"/>
    <w:rsid w:val="0022281F"/>
    <w:rsid w:val="00237DD5"/>
    <w:rsid w:val="002408AA"/>
    <w:rsid w:val="002433A7"/>
    <w:rsid w:val="002644E2"/>
    <w:rsid w:val="00271618"/>
    <w:rsid w:val="00291329"/>
    <w:rsid w:val="002E50A5"/>
    <w:rsid w:val="00360D2E"/>
    <w:rsid w:val="003A4AE5"/>
    <w:rsid w:val="003F4B3F"/>
    <w:rsid w:val="00462830"/>
    <w:rsid w:val="00465282"/>
    <w:rsid w:val="00531B4F"/>
    <w:rsid w:val="0057569E"/>
    <w:rsid w:val="005D0471"/>
    <w:rsid w:val="00604E99"/>
    <w:rsid w:val="00611816"/>
    <w:rsid w:val="00611F0D"/>
    <w:rsid w:val="0066753A"/>
    <w:rsid w:val="00754A42"/>
    <w:rsid w:val="007B5EB5"/>
    <w:rsid w:val="007B6C7F"/>
    <w:rsid w:val="008106D4"/>
    <w:rsid w:val="00843F92"/>
    <w:rsid w:val="00885919"/>
    <w:rsid w:val="008931A1"/>
    <w:rsid w:val="008969E2"/>
    <w:rsid w:val="008E0EE6"/>
    <w:rsid w:val="009131FD"/>
    <w:rsid w:val="00960A0A"/>
    <w:rsid w:val="00966631"/>
    <w:rsid w:val="009A04B0"/>
    <w:rsid w:val="009B67CA"/>
    <w:rsid w:val="009F340C"/>
    <w:rsid w:val="00A000B7"/>
    <w:rsid w:val="00A45339"/>
    <w:rsid w:val="00A52D6C"/>
    <w:rsid w:val="00AF7165"/>
    <w:rsid w:val="00B0012E"/>
    <w:rsid w:val="00B12BB8"/>
    <w:rsid w:val="00B30928"/>
    <w:rsid w:val="00B97A02"/>
    <w:rsid w:val="00BC6641"/>
    <w:rsid w:val="00BD0519"/>
    <w:rsid w:val="00BD565E"/>
    <w:rsid w:val="00C0693F"/>
    <w:rsid w:val="00C63D51"/>
    <w:rsid w:val="00C82CBA"/>
    <w:rsid w:val="00CD33AC"/>
    <w:rsid w:val="00D17C3C"/>
    <w:rsid w:val="00D450C3"/>
    <w:rsid w:val="00DF1F85"/>
    <w:rsid w:val="00E0113E"/>
    <w:rsid w:val="00E4071E"/>
    <w:rsid w:val="00E60955"/>
    <w:rsid w:val="00E70DA8"/>
    <w:rsid w:val="00E754BD"/>
    <w:rsid w:val="00EC12C6"/>
    <w:rsid w:val="00EC1FEA"/>
    <w:rsid w:val="00F0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2</cp:revision>
  <cp:lastPrinted>2015-12-01T04:01:00Z</cp:lastPrinted>
  <dcterms:created xsi:type="dcterms:W3CDTF">2016-01-28T11:53:00Z</dcterms:created>
  <dcterms:modified xsi:type="dcterms:W3CDTF">2016-01-28T11:53:00Z</dcterms:modified>
</cp:coreProperties>
</file>