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C0" w:rsidRPr="004E76FA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3"/>
        <w:gridCol w:w="2702"/>
        <w:gridCol w:w="2643"/>
        <w:gridCol w:w="2564"/>
        <w:gridCol w:w="2603"/>
        <w:gridCol w:w="2597"/>
      </w:tblGrid>
      <w:tr w:rsidR="004E76FA" w:rsidRPr="004E76FA" w:rsidTr="005F4511">
        <w:tc>
          <w:tcPr>
            <w:tcW w:w="2748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731" w:type="dxa"/>
          </w:tcPr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ESTADÍSTICA</w:t>
            </w:r>
          </w:p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12" w:type="dxa"/>
          </w:tcPr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10</w:t>
            </w:r>
          </w:p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41" w:type="dxa"/>
          </w:tcPr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D033C0" w:rsidRPr="004E76FA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4E76FA" w:rsidRDefault="00D033C0" w:rsidP="005F451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76FA">
        <w:rPr>
          <w:rFonts w:cstheme="minorHAnsi"/>
          <w:b/>
          <w:sz w:val="24"/>
          <w:szCs w:val="24"/>
          <w:u w:val="single"/>
        </w:rPr>
        <w:t>PRIMER PERIODO</w:t>
      </w:r>
    </w:p>
    <w:p w:rsidR="00D033C0" w:rsidRPr="004E76FA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3"/>
        <w:gridCol w:w="1389"/>
        <w:gridCol w:w="2606"/>
        <w:gridCol w:w="2620"/>
        <w:gridCol w:w="1254"/>
        <w:gridCol w:w="3940"/>
      </w:tblGrid>
      <w:tr w:rsidR="004E76FA" w:rsidRPr="004E76FA" w:rsidTr="006F3B86">
        <w:tc>
          <w:tcPr>
            <w:tcW w:w="4323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E76FA" w:rsidRPr="004E76FA" w:rsidTr="006F3B86">
        <w:trPr>
          <w:trHeight w:val="176"/>
        </w:trPr>
        <w:tc>
          <w:tcPr>
            <w:tcW w:w="4323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E76FA">
              <w:rPr>
                <w:rFonts w:cstheme="minorHAnsi"/>
                <w:sz w:val="24"/>
                <w:szCs w:val="24"/>
              </w:rPr>
              <w:t xml:space="preserve"> Conoce y comprende los elementos para caracterizar Variables Estadísticas.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E76FA">
              <w:rPr>
                <w:rFonts w:cstheme="minorHAnsi"/>
                <w:sz w:val="24"/>
                <w:szCs w:val="24"/>
              </w:rPr>
              <w:t xml:space="preserve"> Establece conclusiones del comportamiento de una Variables Estadísticas, a partir de su caracterización.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E76FA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10" w:type="dxa"/>
            <w:gridSpan w:val="2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Conceptos básicos</w:t>
            </w:r>
            <w:r w:rsidR="007751D1" w:rsidRPr="004E76FA">
              <w:rPr>
                <w:rFonts w:cstheme="minorHAnsi"/>
                <w:sz w:val="24"/>
                <w:szCs w:val="24"/>
              </w:rPr>
              <w:t xml:space="preserve"> de la Estadística.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Medidas de tendencia central.</w:t>
            </w:r>
          </w:p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Población, muestra, Variables, tipos de variables. Encuestas, Censos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Tabulación de datos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Representación gráfica y análisis de datos.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Mediana, Moda, Media y Media ponderada.</w:t>
            </w:r>
          </w:p>
          <w:p w:rsidR="00D033C0" w:rsidRPr="004E76FA" w:rsidRDefault="00D033C0" w:rsidP="003712C5">
            <w:pPr>
              <w:pStyle w:val="Prrafodelista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4E76FA" w:rsidRPr="004E76FA" w:rsidTr="006F3B86">
        <w:trPr>
          <w:trHeight w:val="142"/>
        </w:trPr>
        <w:tc>
          <w:tcPr>
            <w:tcW w:w="4323" w:type="dxa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Interpreto y comparo resultados de estudios con información estadística provenientes de medios de comunicación.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Relacionadas con el manejo de información como población, muestra,  variable aleatoria,  distribución de frecuencias, parámetros y estadígrafos.</w:t>
            </w:r>
          </w:p>
        </w:tc>
        <w:tc>
          <w:tcPr>
            <w:tcW w:w="4322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70"/>
        </w:trPr>
        <w:tc>
          <w:tcPr>
            <w:tcW w:w="4323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94"/>
        </w:trPr>
        <w:tc>
          <w:tcPr>
            <w:tcW w:w="4323" w:type="dxa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Selecciona muestras aleatorias en poblaciones grandes para inferir el comportamiento de las variables en estudio, interpreta, valora y analiza críticamente los resultados y las inferencias presentadas en estudios estadísticos.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lastRenderedPageBreak/>
              <w:t>Comprende y explica el carácter relativo de las medidas de tendencia central y de dispersión, junto con algunas de sus propiedades, y la necesidad de complementar una medida con otra para obtener mejores lecturas de  los datos.</w:t>
            </w:r>
          </w:p>
        </w:tc>
        <w:tc>
          <w:tcPr>
            <w:tcW w:w="4322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70"/>
        </w:trPr>
        <w:tc>
          <w:tcPr>
            <w:tcW w:w="5768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3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1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E76FA" w:rsidRPr="004E76FA" w:rsidTr="006F3B86">
        <w:trPr>
          <w:trHeight w:val="197"/>
        </w:trPr>
        <w:tc>
          <w:tcPr>
            <w:tcW w:w="5768" w:type="dxa"/>
            <w:gridSpan w:val="2"/>
          </w:tcPr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Activación de saberes previos, por medio de lectura comprensiva sobre breve historia de la Estadística. Se plantearán algunas preguntas orientadoras y se socializarán. En el tablero profundizaré el concepto de  Estadística, los elementos básicos, las medidas de centralización, la aplicación de la estadística en los diferentes campos y la caracterización de variables Estadísticas.</w:t>
            </w:r>
          </w:p>
        </w:tc>
        <w:tc>
          <w:tcPr>
            <w:tcW w:w="5753" w:type="dxa"/>
            <w:gridSpan w:val="2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Se aplicará taller valorativo sobre caracterización de variables Estadísticas y medidas de centralización.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Ejercitación en el cuaderno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Evaluación escrita y en el tablero.</w:t>
            </w:r>
          </w:p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1" w:type="dxa"/>
            <w:gridSpan w:val="2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Textos escolares.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4E76FA" w:rsidRPr="004E76FA" w:rsidTr="006F3B86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E76FA" w:rsidRPr="004E76FA" w:rsidTr="006F3B86">
        <w:trPr>
          <w:trHeight w:val="197"/>
        </w:trPr>
        <w:tc>
          <w:tcPr>
            <w:tcW w:w="17272" w:type="dxa"/>
            <w:gridSpan w:val="6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Matemáticas 10° “Secuencias” editorial S.M.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 xml:space="preserve">Matemáticas 10°  Santillana “Nueva Edición”.  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Matemáticas para Pensar 10°, editorial Norma</w:t>
            </w:r>
          </w:p>
        </w:tc>
      </w:tr>
    </w:tbl>
    <w:p w:rsidR="00D033C0" w:rsidRPr="004E76FA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4E76FA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4E76FA">
        <w:rPr>
          <w:rFonts w:cstheme="minorHAnsi"/>
          <w:sz w:val="24"/>
          <w:szCs w:val="24"/>
        </w:rPr>
        <w:br w:type="page"/>
      </w:r>
    </w:p>
    <w:p w:rsidR="00D033C0" w:rsidRPr="004E76FA" w:rsidRDefault="00D033C0" w:rsidP="006C0A9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76FA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D033C0" w:rsidRPr="004E76FA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1"/>
        <w:gridCol w:w="1383"/>
        <w:gridCol w:w="2596"/>
        <w:gridCol w:w="2618"/>
        <w:gridCol w:w="1251"/>
        <w:gridCol w:w="3933"/>
      </w:tblGrid>
      <w:tr w:rsidR="004E76FA" w:rsidRPr="004E76FA" w:rsidTr="006F3B86">
        <w:tc>
          <w:tcPr>
            <w:tcW w:w="4317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E76FA" w:rsidRPr="004E76FA" w:rsidTr="006F3B86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E76FA">
              <w:rPr>
                <w:rFonts w:cstheme="minorHAnsi"/>
                <w:sz w:val="24"/>
                <w:szCs w:val="24"/>
              </w:rPr>
              <w:t xml:space="preserve"> Identifica las medidas de localización en situaciones reales.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E76FA">
              <w:rPr>
                <w:rFonts w:cstheme="minorHAnsi"/>
                <w:sz w:val="24"/>
                <w:szCs w:val="24"/>
              </w:rPr>
              <w:t xml:space="preserve"> Calcula el valor de las mediadas de tendencia central y dispersión. 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E76FA">
              <w:rPr>
                <w:rFonts w:cstheme="minorHAnsi"/>
                <w:sz w:val="24"/>
                <w:szCs w:val="24"/>
              </w:rPr>
              <w:t xml:space="preserve"> Respeta y valora los conocimientos adquiridos. </w:t>
            </w:r>
          </w:p>
        </w:tc>
        <w:tc>
          <w:tcPr>
            <w:tcW w:w="4312" w:type="dxa"/>
            <w:gridSpan w:val="2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Medidas de localización relativa.</w:t>
            </w:r>
          </w:p>
          <w:p w:rsidR="00D033C0" w:rsidRPr="004E76FA" w:rsidRDefault="00D033C0" w:rsidP="003712C5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D033C0" w:rsidRPr="004E76FA" w:rsidRDefault="00D033C0" w:rsidP="003712C5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D033C0" w:rsidRPr="004E76FA" w:rsidRDefault="00D033C0" w:rsidP="003712C5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D033C0" w:rsidRPr="004E76FA" w:rsidRDefault="00D033C0" w:rsidP="003712C5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Cuartiles, deciles y percentiles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Diagrama de Caja y Bigote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Medidas de dispersión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Diagrama de caja y bigotes.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 xml:space="preserve">Valor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oMath>
            <w:r w:rsidRPr="004E76FA">
              <w:rPr>
                <w:rFonts w:eastAsiaTheme="minorEastAsia" w:cstheme="minorHAnsi"/>
                <w:sz w:val="24"/>
                <w:szCs w:val="24"/>
              </w:rPr>
              <w:t xml:space="preserve"> o valor estandarizado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eastAsiaTheme="minorEastAsia" w:cstheme="minorHAnsi"/>
                <w:sz w:val="24"/>
                <w:szCs w:val="24"/>
              </w:rPr>
              <w:t xml:space="preserve">Teorema de </w:t>
            </w:r>
            <w:proofErr w:type="spellStart"/>
            <w:r w:rsidRPr="004E76FA">
              <w:rPr>
                <w:rFonts w:eastAsiaTheme="minorEastAsia" w:cstheme="minorHAnsi"/>
                <w:sz w:val="24"/>
                <w:szCs w:val="24"/>
              </w:rPr>
              <w:t>Chebyshev</w:t>
            </w:r>
            <w:proofErr w:type="spellEnd"/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eastAsiaTheme="minorEastAsia" w:cstheme="minorHAnsi"/>
                <w:sz w:val="24"/>
                <w:szCs w:val="24"/>
              </w:rPr>
              <w:t>Regla empírica.</w:t>
            </w:r>
          </w:p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76FA" w:rsidRPr="004E76FA" w:rsidTr="006F3B86">
        <w:trPr>
          <w:trHeight w:val="142"/>
        </w:trPr>
        <w:tc>
          <w:tcPr>
            <w:tcW w:w="4317" w:type="dxa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4323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94"/>
        </w:trPr>
        <w:tc>
          <w:tcPr>
            <w:tcW w:w="4317" w:type="dxa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Comprende y explica el carácter relativo de las medidas de tendencia central y de dispersión, junto con algunas de sus propiedades, y la necesidad de complementar una medida con otra para obtener mejores lecturas de los datos.</w:t>
            </w:r>
          </w:p>
        </w:tc>
        <w:tc>
          <w:tcPr>
            <w:tcW w:w="4323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E76FA" w:rsidRPr="004E76FA" w:rsidTr="006F3B86">
        <w:trPr>
          <w:trHeight w:val="197"/>
        </w:trPr>
        <w:tc>
          <w:tcPr>
            <w:tcW w:w="5762" w:type="dxa"/>
            <w:gridSpan w:val="2"/>
          </w:tcPr>
          <w:p w:rsidR="007751D1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 xml:space="preserve">Activación de saberes previos, por medio del análisis de situación problema, se plantearán algunas preguntas orientadoras y se socializarán. </w:t>
            </w:r>
          </w:p>
          <w:p w:rsidR="00D033C0" w:rsidRPr="004E76FA" w:rsidRDefault="007751D1" w:rsidP="003712C5">
            <w:pPr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Desarrollaré</w:t>
            </w:r>
            <w:r w:rsidR="00D033C0" w:rsidRPr="004E76FA">
              <w:rPr>
                <w:rFonts w:cstheme="minorHAnsi"/>
                <w:sz w:val="24"/>
                <w:szCs w:val="24"/>
              </w:rPr>
              <w:t xml:space="preserve"> el tema en el tablero, explicando el método para calcular medidas de localización relativa, análisis e interpretación de resultados  y su </w:t>
            </w:r>
            <w:r w:rsidR="00D033C0" w:rsidRPr="004E76FA">
              <w:rPr>
                <w:rFonts w:cstheme="minorHAnsi"/>
                <w:sz w:val="24"/>
                <w:szCs w:val="24"/>
              </w:rPr>
              <w:lastRenderedPageBreak/>
              <w:t>aplicación en los diferentes campos y situaciones cotidianas.</w:t>
            </w:r>
          </w:p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lastRenderedPageBreak/>
              <w:t xml:space="preserve"> Se aplicará taller valorativo sobre problemas de aplicación con situaciones, donde se determinen las medidas de localización relativa.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Ejercitación en el tablero.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lastRenderedPageBreak/>
              <w:t>Desarrollo de guía práctica.</w:t>
            </w:r>
          </w:p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4E76FA" w:rsidRPr="004E76FA" w:rsidTr="006F3B86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E76FA" w:rsidRPr="004E76FA" w:rsidTr="006F3B86">
        <w:trPr>
          <w:trHeight w:val="197"/>
        </w:trPr>
        <w:tc>
          <w:tcPr>
            <w:tcW w:w="17272" w:type="dxa"/>
            <w:gridSpan w:val="6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Matemáticas 10° “Secuencias” editorial S.M.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 xml:space="preserve">Matemáticas 10°  Santillana “Nueva Edición”.  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Matemáticas para Pensar 10°, editorial Norma</w:t>
            </w:r>
          </w:p>
        </w:tc>
      </w:tr>
    </w:tbl>
    <w:p w:rsidR="00D033C0" w:rsidRPr="004E76FA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4E76FA">
        <w:rPr>
          <w:rFonts w:cstheme="minorHAnsi"/>
          <w:sz w:val="24"/>
          <w:szCs w:val="24"/>
        </w:rPr>
        <w:br w:type="page"/>
      </w:r>
    </w:p>
    <w:p w:rsidR="00D033C0" w:rsidRPr="004E76FA" w:rsidRDefault="00D033C0" w:rsidP="006C0A9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76FA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D033C0" w:rsidRPr="004E76FA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6"/>
        <w:gridCol w:w="1384"/>
        <w:gridCol w:w="2599"/>
        <w:gridCol w:w="2606"/>
        <w:gridCol w:w="1249"/>
        <w:gridCol w:w="3938"/>
      </w:tblGrid>
      <w:tr w:rsidR="004E76FA" w:rsidRPr="004E76FA" w:rsidTr="006F3B86">
        <w:tc>
          <w:tcPr>
            <w:tcW w:w="4317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E76FA" w:rsidRPr="004E76FA" w:rsidTr="006F3B86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E76FA">
              <w:rPr>
                <w:rFonts w:cstheme="minorHAnsi"/>
                <w:sz w:val="24"/>
                <w:szCs w:val="24"/>
              </w:rPr>
              <w:t xml:space="preserve"> Conoce y diferencia adecuadamente medidas de centralización, localización, dispersión y correlación.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E76FA">
              <w:rPr>
                <w:rFonts w:cstheme="minorHAnsi"/>
                <w:sz w:val="24"/>
                <w:szCs w:val="24"/>
              </w:rPr>
              <w:t xml:space="preserve"> Caracteriza correctamente dos variables.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E76FA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2" w:type="dxa"/>
            <w:gridSpan w:val="2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 xml:space="preserve">Medidas de asociación entre variables </w:t>
            </w:r>
          </w:p>
          <w:p w:rsidR="00D033C0" w:rsidRPr="004E76FA" w:rsidRDefault="00D033C0" w:rsidP="003712C5">
            <w:pPr>
              <w:pStyle w:val="Prrafodelista"/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Tabla de contingencia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Tabla marginal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Diagrama de barra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Moda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Diagrama de dispersión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Covarianza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Coeficiente de correlación lineal o de pearson.</w:t>
            </w:r>
          </w:p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4E76FA" w:rsidRDefault="00D033C0" w:rsidP="003712C5">
            <w:pPr>
              <w:pStyle w:val="Prrafodelista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4E76FA" w:rsidRPr="004E76FA" w:rsidTr="006F3B86">
        <w:trPr>
          <w:trHeight w:val="142"/>
        </w:trPr>
        <w:tc>
          <w:tcPr>
            <w:tcW w:w="4317" w:type="dxa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Describo tendencias que se observan en conjuntos de variables relacionados.</w:t>
            </w:r>
          </w:p>
        </w:tc>
        <w:tc>
          <w:tcPr>
            <w:tcW w:w="4323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94"/>
        </w:trPr>
        <w:tc>
          <w:tcPr>
            <w:tcW w:w="4317" w:type="dxa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Comprende y explica el carácter relativo de las medidas de tendencia central y de dispersión, junto con algunas de sus propiedades, y la necesidad de complementar una medida con otra para obtener mejores lecturas de los datos.</w:t>
            </w:r>
          </w:p>
        </w:tc>
        <w:tc>
          <w:tcPr>
            <w:tcW w:w="4323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E76FA" w:rsidRPr="004E76FA" w:rsidTr="006F3B86">
        <w:trPr>
          <w:trHeight w:val="197"/>
        </w:trPr>
        <w:tc>
          <w:tcPr>
            <w:tcW w:w="5762" w:type="dxa"/>
            <w:gridSpan w:val="2"/>
          </w:tcPr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 xml:space="preserve">Activación de saberes previos, por medio del análisis de situación problema,  recordaré como caracterizar variables por medio de tablas de contingencia, marginales y su uso para determinar probabilidades, </w:t>
            </w:r>
            <w:r w:rsidRPr="004E76FA">
              <w:rPr>
                <w:rFonts w:cstheme="minorHAnsi"/>
                <w:sz w:val="24"/>
                <w:szCs w:val="24"/>
              </w:rPr>
              <w:lastRenderedPageBreak/>
              <w:t>en el tablero,</w:t>
            </w:r>
            <w:r w:rsidR="00C247C8" w:rsidRPr="004E76FA">
              <w:rPr>
                <w:rFonts w:cstheme="minorHAnsi"/>
                <w:sz w:val="24"/>
                <w:szCs w:val="24"/>
              </w:rPr>
              <w:t xml:space="preserve"> </w:t>
            </w:r>
            <w:r w:rsidRPr="004E76FA">
              <w:rPr>
                <w:rFonts w:cstheme="minorHAnsi"/>
                <w:sz w:val="24"/>
                <w:szCs w:val="24"/>
              </w:rPr>
              <w:t xml:space="preserve">desarrollaré el análisis de regresión, </w:t>
            </w:r>
            <w:r w:rsidRPr="004E76FA">
              <w:rPr>
                <w:rFonts w:cstheme="minorHAnsi"/>
                <w:noProof/>
                <w:sz w:val="24"/>
                <w:szCs w:val="24"/>
                <w:lang w:eastAsia="es-ES"/>
              </w:rPr>
              <w:t>con el objetivo de utilizar estas medidas y su importancia para interpretar fenómenos y tomar decisiones</w:t>
            </w:r>
            <w:r w:rsidRPr="004E76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5" w:type="dxa"/>
            <w:gridSpan w:val="2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lastRenderedPageBreak/>
              <w:t xml:space="preserve">Formaré grupos de estudiantes los cuales se les dará una temática, para que investiguen y preparen algunos ejercicios de aplicación  y la </w:t>
            </w:r>
            <w:r w:rsidRPr="004E76FA">
              <w:rPr>
                <w:rFonts w:cstheme="minorHAnsi"/>
                <w:sz w:val="24"/>
                <w:szCs w:val="24"/>
              </w:rPr>
              <w:lastRenderedPageBreak/>
              <w:t>socializaran al curso en general, por medio de exposiciones.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Ejercitación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Evaluación escrita.</w:t>
            </w:r>
          </w:p>
        </w:tc>
        <w:tc>
          <w:tcPr>
            <w:tcW w:w="5755" w:type="dxa"/>
            <w:gridSpan w:val="2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lastRenderedPageBreak/>
              <w:t>Enumerar recursos institucionales necesarios para abordar las temáticas.</w:t>
            </w:r>
          </w:p>
        </w:tc>
      </w:tr>
      <w:tr w:rsidR="004E76FA" w:rsidRPr="004E76FA" w:rsidTr="006F3B86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E76FA" w:rsidRPr="004E76FA" w:rsidTr="006F3B86">
        <w:trPr>
          <w:trHeight w:val="197"/>
        </w:trPr>
        <w:tc>
          <w:tcPr>
            <w:tcW w:w="17272" w:type="dxa"/>
            <w:gridSpan w:val="6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Matemáticas 10° “Secuencias” editorial S.M.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 xml:space="preserve">Matemáticas 10°  Santillana “Nueva Edición”.  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Matemáticas para Pensar 10°, editorial Norma</w:t>
            </w:r>
          </w:p>
        </w:tc>
      </w:tr>
    </w:tbl>
    <w:p w:rsidR="00D033C0" w:rsidRPr="004E76FA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4E76FA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4E76FA">
        <w:rPr>
          <w:rFonts w:cstheme="minorHAnsi"/>
          <w:sz w:val="24"/>
          <w:szCs w:val="24"/>
        </w:rPr>
        <w:br w:type="page"/>
      </w:r>
    </w:p>
    <w:p w:rsidR="00D033C0" w:rsidRPr="004E76FA" w:rsidRDefault="00D033C0" w:rsidP="006C0A9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76FA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D033C0" w:rsidRPr="004E76FA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9"/>
        <w:gridCol w:w="1384"/>
        <w:gridCol w:w="2603"/>
        <w:gridCol w:w="2636"/>
        <w:gridCol w:w="1258"/>
        <w:gridCol w:w="3942"/>
      </w:tblGrid>
      <w:tr w:rsidR="004E76FA" w:rsidRPr="004E76FA" w:rsidTr="006F3B86">
        <w:tc>
          <w:tcPr>
            <w:tcW w:w="4319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4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8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E76FA" w:rsidRPr="004E76FA" w:rsidTr="006F3B86">
        <w:trPr>
          <w:trHeight w:val="176"/>
        </w:trPr>
        <w:tc>
          <w:tcPr>
            <w:tcW w:w="4319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4" w:type="dxa"/>
            <w:gridSpan w:val="2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E76FA">
              <w:rPr>
                <w:rFonts w:cstheme="minorHAnsi"/>
                <w:sz w:val="24"/>
                <w:szCs w:val="24"/>
              </w:rPr>
              <w:t xml:space="preserve"> Identifica con precisión la probabilidad de ocurrencia de un evento</w:t>
            </w:r>
            <w:r w:rsidRPr="004E76FA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E76FA">
              <w:rPr>
                <w:rFonts w:cstheme="minorHAnsi"/>
                <w:sz w:val="24"/>
                <w:szCs w:val="24"/>
              </w:rPr>
              <w:t xml:space="preserve"> Resuelve y plantea problemas usando los conceptos básicos de conteo  y probabilidad. 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E76FA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08" w:type="dxa"/>
            <w:gridSpan w:val="2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Teoría de la probabilidad</w:t>
            </w:r>
          </w:p>
        </w:tc>
        <w:tc>
          <w:tcPr>
            <w:tcW w:w="4321" w:type="dxa"/>
            <w:vMerge w:val="restart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Experimentos aleatorios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Eventos y tipos de eventos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Técnicas de conteo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Probabilidad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Probabilidad condicional</w:t>
            </w:r>
          </w:p>
        </w:tc>
      </w:tr>
      <w:tr w:rsidR="004E76FA" w:rsidRPr="004E76FA" w:rsidTr="006F3B86">
        <w:trPr>
          <w:trHeight w:val="142"/>
        </w:trPr>
        <w:tc>
          <w:tcPr>
            <w:tcW w:w="4319" w:type="dxa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Resuelvo y planteo problemas usando conceptos básicos de conteo y probabilidad (combinaciones, permutaciones, espacio muestral, muestreo aleatorio, muestreo con remplazo).</w:t>
            </w:r>
          </w:p>
        </w:tc>
        <w:tc>
          <w:tcPr>
            <w:tcW w:w="4324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70"/>
        </w:trPr>
        <w:tc>
          <w:tcPr>
            <w:tcW w:w="4319" w:type="dxa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4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94"/>
        </w:trPr>
        <w:tc>
          <w:tcPr>
            <w:tcW w:w="4319" w:type="dxa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Propone y realiza experimentos aleatorios en contextos de las ciencias naturales o sociales y predice la ocurrencia de eventos en casos para los cuales el espacio muestral es indeterminado.</w:t>
            </w:r>
          </w:p>
        </w:tc>
        <w:tc>
          <w:tcPr>
            <w:tcW w:w="4324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E76FA" w:rsidRPr="004E76FA" w:rsidTr="006F3B86">
        <w:trPr>
          <w:trHeight w:val="70"/>
        </w:trPr>
        <w:tc>
          <w:tcPr>
            <w:tcW w:w="5764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E76FA" w:rsidRPr="004E76FA" w:rsidTr="006F3B86">
        <w:trPr>
          <w:trHeight w:val="197"/>
        </w:trPr>
        <w:tc>
          <w:tcPr>
            <w:tcW w:w="5764" w:type="dxa"/>
            <w:gridSpan w:val="2"/>
          </w:tcPr>
          <w:p w:rsidR="00D033C0" w:rsidRPr="004E76FA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Activación de saberes previos, por medio del análisis de situación problema,  para buscar los posibles resultados de un experimento aleatorio, ampliaré los conceptos de la teoría de conjuntos aplicados a los eventos y espacios muestrales, presentaré a los estudiantes mapa conceptual sobre las técnicas de conteo para hallar espacios muestrales.</w:t>
            </w:r>
          </w:p>
        </w:tc>
        <w:tc>
          <w:tcPr>
            <w:tcW w:w="5753" w:type="dxa"/>
            <w:gridSpan w:val="2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Solución e interpretación de problemas en el tablero.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Ejercitación en el cuaderno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Evaluación escrita.</w:t>
            </w:r>
          </w:p>
        </w:tc>
        <w:tc>
          <w:tcPr>
            <w:tcW w:w="5755" w:type="dxa"/>
            <w:gridSpan w:val="2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Textos escolares.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4E76FA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4E76FA" w:rsidRPr="004E76FA" w:rsidTr="006F3B86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4E76F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E76FA" w:rsidRPr="004E76FA" w:rsidTr="006F3B86">
        <w:trPr>
          <w:trHeight w:val="197"/>
        </w:trPr>
        <w:tc>
          <w:tcPr>
            <w:tcW w:w="17272" w:type="dxa"/>
            <w:gridSpan w:val="6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lastRenderedPageBreak/>
              <w:t>Matemáticas 10° “Secuencias” editorial S.M.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 xml:space="preserve">Matemáticas 10°  Santillana “Nueva Edición”.  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sz w:val="24"/>
                <w:szCs w:val="24"/>
              </w:rPr>
              <w:t>Matemáticas para Pensar 10°, editorial Norma</w:t>
            </w:r>
          </w:p>
        </w:tc>
      </w:tr>
    </w:tbl>
    <w:p w:rsidR="00D033C0" w:rsidRPr="004E76FA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4E76FA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4E76FA">
        <w:rPr>
          <w:rFonts w:cstheme="minorHAnsi"/>
          <w:sz w:val="24"/>
          <w:szCs w:val="24"/>
        </w:rPr>
        <w:br w:type="page"/>
      </w:r>
    </w:p>
    <w:p w:rsidR="00D033C0" w:rsidRPr="004E76FA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32"/>
      </w:tblGrid>
      <w:tr w:rsidR="004E76FA" w:rsidRPr="004E76FA" w:rsidTr="006F3B86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D033C0" w:rsidRPr="004E76FA" w:rsidRDefault="00D033C0" w:rsidP="006C0A97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4E76FA" w:rsidRPr="004E76FA" w:rsidTr="006F3B86">
        <w:trPr>
          <w:trHeight w:val="197"/>
        </w:trPr>
        <w:tc>
          <w:tcPr>
            <w:tcW w:w="17402" w:type="dxa"/>
          </w:tcPr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E76FA">
              <w:rPr>
                <w:rFonts w:cstheme="minorHAnsi"/>
                <w:sz w:val="24"/>
                <w:szCs w:val="24"/>
              </w:rPr>
              <w:t xml:space="preserve"> Identificó los elementos básicos de la Estadística, calculó e interpretó medidas de posición relativa, análisis de regresión y reconoció la probabilidad de un evento.</w:t>
            </w:r>
          </w:p>
          <w:p w:rsidR="00D033C0" w:rsidRPr="004E76FA" w:rsidRDefault="00D033C0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E76FA">
              <w:rPr>
                <w:rFonts w:cstheme="minorHAnsi"/>
                <w:sz w:val="24"/>
                <w:szCs w:val="24"/>
              </w:rPr>
              <w:t xml:space="preserve"> Caracterizó variables estadísticas y calculó la probabilidad de eventos simples, usando diferentes técnicas de conteo</w:t>
            </w:r>
          </w:p>
          <w:p w:rsidR="00D033C0" w:rsidRPr="004E76FA" w:rsidRDefault="00D033C0" w:rsidP="006F3B86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4E76F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E76FA">
              <w:rPr>
                <w:rFonts w:cstheme="minorHAnsi"/>
                <w:sz w:val="24"/>
                <w:szCs w:val="24"/>
              </w:rPr>
              <w:t xml:space="preserve"> </w:t>
            </w:r>
            <w:r w:rsidR="00351538" w:rsidRPr="004E76FA">
              <w:rPr>
                <w:rFonts w:cstheme="minorHAnsi"/>
                <w:sz w:val="24"/>
                <w:szCs w:val="24"/>
              </w:rPr>
              <w:t>Se destacó por ser un Estudiante responsable académica y disciplinariamente durante el año.</w:t>
            </w:r>
          </w:p>
        </w:tc>
      </w:tr>
    </w:tbl>
    <w:p w:rsidR="00122D5E" w:rsidRPr="004E76FA" w:rsidRDefault="00122D5E" w:rsidP="00AD5021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122D5E" w:rsidRPr="004E76FA" w:rsidSect="00615E8D">
      <w:headerReference w:type="default" r:id="rId7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46" w:rsidRDefault="00683E46">
      <w:pPr>
        <w:spacing w:after="0" w:line="240" w:lineRule="auto"/>
      </w:pPr>
      <w:r>
        <w:separator/>
      </w:r>
    </w:p>
  </w:endnote>
  <w:endnote w:type="continuationSeparator" w:id="0">
    <w:p w:rsidR="00683E46" w:rsidRDefault="0068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46" w:rsidRDefault="00683E46">
      <w:pPr>
        <w:spacing w:after="0" w:line="240" w:lineRule="auto"/>
      </w:pPr>
      <w:r>
        <w:separator/>
      </w:r>
    </w:p>
  </w:footnote>
  <w:footnote w:type="continuationSeparator" w:id="0">
    <w:p w:rsidR="00683E46" w:rsidRDefault="0068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86" w:rsidRPr="009131FD" w:rsidRDefault="006F3B86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6F3B86" w:rsidRPr="009131FD" w:rsidRDefault="006F3B86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6F3B86" w:rsidRPr="00885919" w:rsidRDefault="006F3B86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6F3B86" w:rsidRPr="003F4B3F" w:rsidRDefault="006F3B86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55C02"/>
    <w:rsid w:val="000D7434"/>
    <w:rsid w:val="00122D5E"/>
    <w:rsid w:val="00191C23"/>
    <w:rsid w:val="002026E4"/>
    <w:rsid w:val="002A7DCE"/>
    <w:rsid w:val="002D57CA"/>
    <w:rsid w:val="00351538"/>
    <w:rsid w:val="0036107B"/>
    <w:rsid w:val="003712C5"/>
    <w:rsid w:val="003C1518"/>
    <w:rsid w:val="00443A02"/>
    <w:rsid w:val="00465774"/>
    <w:rsid w:val="00475AFD"/>
    <w:rsid w:val="004E76FA"/>
    <w:rsid w:val="00542109"/>
    <w:rsid w:val="00571D06"/>
    <w:rsid w:val="00586626"/>
    <w:rsid w:val="005C47C5"/>
    <w:rsid w:val="005F4511"/>
    <w:rsid w:val="00615E8D"/>
    <w:rsid w:val="00660F48"/>
    <w:rsid w:val="00683E46"/>
    <w:rsid w:val="006C0A97"/>
    <w:rsid w:val="006C23C2"/>
    <w:rsid w:val="006D7055"/>
    <w:rsid w:val="006F3B86"/>
    <w:rsid w:val="007751D1"/>
    <w:rsid w:val="008969C4"/>
    <w:rsid w:val="00956026"/>
    <w:rsid w:val="009A6419"/>
    <w:rsid w:val="00AD5021"/>
    <w:rsid w:val="00B82422"/>
    <w:rsid w:val="00B94A88"/>
    <w:rsid w:val="00BA3050"/>
    <w:rsid w:val="00BB6003"/>
    <w:rsid w:val="00BD66AC"/>
    <w:rsid w:val="00BE44F4"/>
    <w:rsid w:val="00C161AD"/>
    <w:rsid w:val="00C247C8"/>
    <w:rsid w:val="00C360E0"/>
    <w:rsid w:val="00C95E09"/>
    <w:rsid w:val="00D033C0"/>
    <w:rsid w:val="00D104ED"/>
    <w:rsid w:val="00D17337"/>
    <w:rsid w:val="00DB61FD"/>
    <w:rsid w:val="00DE3C97"/>
    <w:rsid w:val="00DF7663"/>
    <w:rsid w:val="00E43CC4"/>
    <w:rsid w:val="00E87BA8"/>
    <w:rsid w:val="00F31B61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F1003A-D5DF-4299-99A2-6DC0A638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1311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Valeria</cp:lastModifiedBy>
  <cp:revision>3</cp:revision>
  <dcterms:created xsi:type="dcterms:W3CDTF">2018-04-17T00:38:00Z</dcterms:created>
  <dcterms:modified xsi:type="dcterms:W3CDTF">2018-09-01T15:25:00Z</dcterms:modified>
</cp:coreProperties>
</file>