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40474C" w:rsidRPr="00C85A86" w:rsidTr="007E190D">
        <w:tc>
          <w:tcPr>
            <w:tcW w:w="2901" w:type="dxa"/>
            <w:shd w:val="clear" w:color="auto" w:fill="EEECE1" w:themeFill="background2"/>
            <w:vAlign w:val="center"/>
          </w:tcPr>
          <w:p w:rsidR="0040474C" w:rsidRPr="00C85A86" w:rsidRDefault="0040474C" w:rsidP="00B8202F">
            <w:pPr>
              <w:contextualSpacing/>
              <w:jc w:val="both"/>
              <w:rPr>
                <w:rFonts w:cstheme="minorHAnsi"/>
                <w:b/>
              </w:rPr>
            </w:pPr>
            <w:r w:rsidRPr="00C85A86">
              <w:rPr>
                <w:rFonts w:cstheme="minorHAnsi"/>
                <w:b/>
              </w:rPr>
              <w:t>ASIGNATURA:</w:t>
            </w:r>
          </w:p>
        </w:tc>
        <w:tc>
          <w:tcPr>
            <w:tcW w:w="2902" w:type="dxa"/>
            <w:vAlign w:val="center"/>
          </w:tcPr>
          <w:p w:rsidR="0040474C" w:rsidRPr="00C85A86" w:rsidRDefault="0040474C" w:rsidP="00B8202F">
            <w:pPr>
              <w:contextualSpacing/>
              <w:jc w:val="both"/>
              <w:rPr>
                <w:rFonts w:cstheme="minorHAnsi"/>
              </w:rPr>
            </w:pPr>
            <w:r w:rsidRPr="00C85A86">
              <w:t>CIENCIAS NATURALES Y EDUCACIÓN AMBIENTAL</w:t>
            </w:r>
          </w:p>
        </w:tc>
        <w:tc>
          <w:tcPr>
            <w:tcW w:w="2902" w:type="dxa"/>
            <w:shd w:val="clear" w:color="auto" w:fill="EEECE1" w:themeFill="background2"/>
            <w:vAlign w:val="center"/>
          </w:tcPr>
          <w:p w:rsidR="0040474C" w:rsidRPr="00C85A86" w:rsidRDefault="0040474C" w:rsidP="00B8202F">
            <w:pPr>
              <w:contextualSpacing/>
              <w:jc w:val="both"/>
              <w:rPr>
                <w:rFonts w:cstheme="minorHAnsi"/>
                <w:b/>
              </w:rPr>
            </w:pPr>
            <w:r w:rsidRPr="00C85A86">
              <w:rPr>
                <w:rFonts w:cstheme="minorHAnsi"/>
                <w:b/>
              </w:rPr>
              <w:t>GRADO:</w:t>
            </w:r>
          </w:p>
        </w:tc>
        <w:tc>
          <w:tcPr>
            <w:tcW w:w="2902" w:type="dxa"/>
            <w:vAlign w:val="center"/>
          </w:tcPr>
          <w:p w:rsidR="0040474C" w:rsidRPr="00C85A86" w:rsidRDefault="0040474C" w:rsidP="00B8202F">
            <w:pPr>
              <w:contextualSpacing/>
              <w:jc w:val="both"/>
              <w:rPr>
                <w:rFonts w:cstheme="minorHAnsi"/>
              </w:rPr>
            </w:pPr>
            <w:r w:rsidRPr="00C85A86">
              <w:rPr>
                <w:rFonts w:cstheme="minorHAnsi"/>
              </w:rPr>
              <w:t>9</w:t>
            </w:r>
          </w:p>
        </w:tc>
        <w:tc>
          <w:tcPr>
            <w:tcW w:w="2902" w:type="dxa"/>
            <w:shd w:val="clear" w:color="auto" w:fill="EEECE1" w:themeFill="background2"/>
            <w:vAlign w:val="center"/>
          </w:tcPr>
          <w:p w:rsidR="0040474C" w:rsidRPr="00C85A86" w:rsidRDefault="0040474C" w:rsidP="00B8202F">
            <w:pPr>
              <w:contextualSpacing/>
              <w:jc w:val="both"/>
              <w:rPr>
                <w:rFonts w:cstheme="minorHAnsi"/>
                <w:b/>
              </w:rPr>
            </w:pPr>
            <w:r w:rsidRPr="00C85A86">
              <w:rPr>
                <w:rFonts w:cstheme="minorHAnsi"/>
                <w:b/>
              </w:rPr>
              <w:t>AÑO:</w:t>
            </w:r>
          </w:p>
        </w:tc>
        <w:tc>
          <w:tcPr>
            <w:tcW w:w="2902" w:type="dxa"/>
            <w:vAlign w:val="center"/>
          </w:tcPr>
          <w:p w:rsidR="0040474C" w:rsidRPr="00C85A86" w:rsidRDefault="0040474C" w:rsidP="00B8202F">
            <w:pPr>
              <w:contextualSpacing/>
              <w:jc w:val="both"/>
              <w:rPr>
                <w:rFonts w:cstheme="minorHAnsi"/>
              </w:rPr>
            </w:pPr>
            <w:r w:rsidRPr="00C85A86">
              <w:rPr>
                <w:rFonts w:cstheme="minorHAnsi"/>
              </w:rPr>
              <w:t>2018</w:t>
            </w:r>
          </w:p>
        </w:tc>
      </w:tr>
    </w:tbl>
    <w:p w:rsidR="0040474C" w:rsidRPr="00C85A86" w:rsidRDefault="0040474C" w:rsidP="00B8202F">
      <w:pPr>
        <w:spacing w:after="0" w:line="240" w:lineRule="auto"/>
        <w:contextualSpacing/>
        <w:jc w:val="both"/>
        <w:rPr>
          <w:rFonts w:cstheme="minorHAnsi"/>
        </w:rPr>
      </w:pPr>
    </w:p>
    <w:p w:rsidR="0040474C" w:rsidRPr="00C85A86" w:rsidRDefault="0040474C" w:rsidP="00B8202F">
      <w:pPr>
        <w:spacing w:after="0" w:line="240" w:lineRule="auto"/>
        <w:contextualSpacing/>
        <w:jc w:val="both"/>
        <w:rPr>
          <w:rFonts w:cstheme="minorHAnsi"/>
          <w:b/>
          <w:u w:val="single"/>
        </w:rPr>
      </w:pPr>
      <w:r w:rsidRPr="00C85A86">
        <w:rPr>
          <w:rFonts w:cstheme="minorHAnsi"/>
          <w:b/>
          <w:u w:val="single"/>
        </w:rPr>
        <w:t>PRIMER PERIODO</w:t>
      </w:r>
    </w:p>
    <w:p w:rsidR="0040474C" w:rsidRPr="00C85A86" w:rsidRDefault="0040474C" w:rsidP="00B8202F">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0474C" w:rsidRPr="00C85A86" w:rsidTr="007E190D">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TEMAS/SUBTEMAS</w:t>
            </w:r>
          </w:p>
        </w:tc>
      </w:tr>
      <w:tr w:rsidR="0040474C" w:rsidRPr="00C85A86" w:rsidTr="007E190D">
        <w:trPr>
          <w:trHeight w:val="176"/>
        </w:trPr>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0474C" w:rsidRPr="00F86E4F" w:rsidRDefault="0040474C" w:rsidP="00CF10C9">
            <w:pPr>
              <w:pStyle w:val="Prrafodelista"/>
              <w:numPr>
                <w:ilvl w:val="0"/>
                <w:numId w:val="26"/>
              </w:numPr>
              <w:ind w:left="360"/>
              <w:jc w:val="both"/>
            </w:pPr>
            <w:r w:rsidRPr="00F86E4F">
              <w:rPr>
                <w:b/>
              </w:rPr>
              <w:t>LOGRO COGNITIVO</w:t>
            </w:r>
            <w:r w:rsidRPr="00F86E4F">
              <w:t>: Entiende cómo funciona el proceso de transmisión de la información hereditaria y las repercusiones de la biotecnología en el mejoramiento de las especies, e Identifica los mecanismos de herencia de la genética mendeliana y no mendeliana, basándose en la observación de las características fenotípicas de los objetos biológicos.</w:t>
            </w:r>
          </w:p>
          <w:p w:rsidR="0040474C" w:rsidRPr="00F86E4F" w:rsidRDefault="0040474C" w:rsidP="00CF10C9">
            <w:pPr>
              <w:pStyle w:val="Prrafodelista"/>
              <w:numPr>
                <w:ilvl w:val="0"/>
                <w:numId w:val="26"/>
              </w:numPr>
              <w:ind w:left="360"/>
              <w:jc w:val="both"/>
            </w:pPr>
            <w:r w:rsidRPr="00F86E4F">
              <w:rPr>
                <w:b/>
              </w:rPr>
              <w:t xml:space="preserve">LOGRO PROCEDIMENTAL: </w:t>
            </w:r>
            <w:r w:rsidRPr="00F86E4F">
              <w:t>Explica claramente el proceso de transmisión de información hereditaria, demostrando con ejemplos cotidianos la incidencia de la biotecnología en el mejoramiento de las especies, tomando como base la aplicación de las leyes de Mendel.</w:t>
            </w:r>
          </w:p>
          <w:p w:rsidR="0040474C" w:rsidRPr="00F86E4F" w:rsidRDefault="0040474C" w:rsidP="00CF10C9">
            <w:pPr>
              <w:pStyle w:val="Prrafodelista"/>
              <w:numPr>
                <w:ilvl w:val="0"/>
                <w:numId w:val="26"/>
              </w:numPr>
              <w:ind w:left="360"/>
              <w:jc w:val="both"/>
              <w:rPr>
                <w:rFonts w:cstheme="minorHAnsi"/>
              </w:rPr>
            </w:pPr>
            <w:r w:rsidRPr="00F86E4F">
              <w:rPr>
                <w:rFonts w:cstheme="minorHAnsi"/>
                <w:b/>
              </w:rPr>
              <w:t>LOGRO ACTITUDINAL:</w:t>
            </w:r>
            <w:r w:rsidRPr="00F86E4F">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0474C" w:rsidRPr="00C85A86" w:rsidRDefault="0040474C" w:rsidP="00CF10C9">
            <w:pPr>
              <w:pStyle w:val="Prrafodelista"/>
              <w:numPr>
                <w:ilvl w:val="0"/>
                <w:numId w:val="26"/>
              </w:numPr>
              <w:jc w:val="both"/>
            </w:pPr>
            <w:r w:rsidRPr="00C85A86">
              <w:t>Genética y biotecnología</w:t>
            </w:r>
          </w:p>
          <w:p w:rsidR="0040474C" w:rsidRPr="00C85A86" w:rsidRDefault="0040474C" w:rsidP="00B8202F">
            <w:pPr>
              <w:pStyle w:val="Prrafodelista"/>
              <w:ind w:left="360"/>
              <w:jc w:val="both"/>
              <w:rPr>
                <w:rFonts w:cstheme="minorHAnsi"/>
              </w:rPr>
            </w:pPr>
          </w:p>
        </w:tc>
        <w:tc>
          <w:tcPr>
            <w:tcW w:w="4351" w:type="dxa"/>
            <w:vMerge w:val="restart"/>
          </w:tcPr>
          <w:p w:rsidR="0040474C" w:rsidRPr="00C85A86" w:rsidRDefault="0040474C" w:rsidP="00B8202F">
            <w:pPr>
              <w:pStyle w:val="Prrafodelista"/>
              <w:numPr>
                <w:ilvl w:val="0"/>
                <w:numId w:val="1"/>
              </w:numPr>
              <w:ind w:left="0" w:hanging="2"/>
              <w:jc w:val="both"/>
            </w:pPr>
            <w:r w:rsidRPr="00C85A86">
              <w:t>Ácidos nucleicos (ADN y ARN), cromosomas, genes.</w:t>
            </w:r>
          </w:p>
          <w:p w:rsidR="0040474C" w:rsidRPr="00C85A86" w:rsidRDefault="0040474C" w:rsidP="00B8202F">
            <w:pPr>
              <w:pStyle w:val="Prrafodelista"/>
              <w:numPr>
                <w:ilvl w:val="0"/>
                <w:numId w:val="1"/>
              </w:numPr>
              <w:ind w:left="0" w:hanging="2"/>
              <w:jc w:val="both"/>
            </w:pPr>
            <w:r w:rsidRPr="00C85A86">
              <w:t>Diversidad biológica, genotipo y fenotipo, recombinación genética, genes y ambiente.</w:t>
            </w:r>
          </w:p>
          <w:p w:rsidR="0040474C" w:rsidRPr="00C85A86" w:rsidRDefault="0040474C" w:rsidP="00B8202F">
            <w:pPr>
              <w:pStyle w:val="Prrafodelista"/>
              <w:numPr>
                <w:ilvl w:val="0"/>
                <w:numId w:val="1"/>
              </w:numPr>
              <w:ind w:left="0" w:hanging="2"/>
              <w:jc w:val="both"/>
            </w:pPr>
            <w:r w:rsidRPr="00C85A86">
              <w:t>Características de los seres vivos, síntesis de proteínas.</w:t>
            </w:r>
          </w:p>
          <w:p w:rsidR="0040474C" w:rsidRPr="00C85A86" w:rsidRDefault="0040474C" w:rsidP="00B8202F">
            <w:pPr>
              <w:pStyle w:val="Prrafodelista"/>
              <w:numPr>
                <w:ilvl w:val="0"/>
                <w:numId w:val="1"/>
              </w:numPr>
              <w:ind w:left="0" w:hanging="2"/>
              <w:jc w:val="both"/>
            </w:pPr>
            <w:r w:rsidRPr="00C85A86">
              <w:t xml:space="preserve">Antecedentes, herencia biológica y las leyes de Mendel, </w:t>
            </w:r>
            <w:proofErr w:type="spellStart"/>
            <w:r w:rsidRPr="00C85A86">
              <w:t>codominancia</w:t>
            </w:r>
            <w:proofErr w:type="spellEnd"/>
            <w:r w:rsidRPr="00C85A86">
              <w:t>, herencia ligada al sexo, herencia de los grupos sanguíneos, cromosomas sexuales, autosomas, cariotipos, síndromes, árbol genealógico.</w:t>
            </w:r>
          </w:p>
          <w:p w:rsidR="0040474C" w:rsidRPr="00C85A86" w:rsidRDefault="0040474C" w:rsidP="00B8202F">
            <w:pPr>
              <w:pStyle w:val="Prrafodelista"/>
              <w:numPr>
                <w:ilvl w:val="0"/>
                <w:numId w:val="1"/>
              </w:numPr>
              <w:ind w:left="0" w:hanging="2"/>
              <w:jc w:val="both"/>
            </w:pPr>
            <w:r w:rsidRPr="00C85A86">
              <w:t xml:space="preserve">Mutaciones, mutaciones provocadas por rayos </w:t>
            </w:r>
            <w:r w:rsidRPr="00C85A86">
              <w:rPr>
                <w:i/>
              </w:rPr>
              <w:t>x</w:t>
            </w:r>
            <w:r w:rsidRPr="00C85A86">
              <w:t xml:space="preserve"> y por rayos ultravioleta, biotecnología, clonación, la genética y la selección artificial, cultivos </w:t>
            </w:r>
            <w:r w:rsidRPr="00C85A86">
              <w:rPr>
                <w:i/>
              </w:rPr>
              <w:t>in vitro.</w:t>
            </w:r>
          </w:p>
          <w:p w:rsidR="0040474C" w:rsidRPr="00C85A86" w:rsidRDefault="0040474C" w:rsidP="00B8202F">
            <w:pPr>
              <w:pStyle w:val="Prrafodelista"/>
              <w:numPr>
                <w:ilvl w:val="0"/>
                <w:numId w:val="1"/>
              </w:numPr>
              <w:ind w:left="0" w:firstLine="0"/>
              <w:jc w:val="both"/>
              <w:rPr>
                <w:rFonts w:cstheme="minorHAnsi"/>
              </w:rPr>
            </w:pPr>
            <w:r w:rsidRPr="00C85A86">
              <w:t>Ingeniería genética, proyecto genoma humano, manipulación genética en cereales.</w:t>
            </w:r>
          </w:p>
        </w:tc>
      </w:tr>
      <w:tr w:rsidR="0040474C" w:rsidRPr="00C85A86" w:rsidTr="007E190D">
        <w:trPr>
          <w:trHeight w:val="142"/>
        </w:trPr>
        <w:tc>
          <w:tcPr>
            <w:tcW w:w="4350" w:type="dxa"/>
          </w:tcPr>
          <w:p w:rsidR="0040474C" w:rsidRPr="00C85A86" w:rsidRDefault="0040474C" w:rsidP="00B8202F">
            <w:pPr>
              <w:autoSpaceDE w:val="0"/>
              <w:autoSpaceDN w:val="0"/>
              <w:adjustRightInd w:val="0"/>
              <w:jc w:val="both"/>
            </w:pPr>
            <w:r w:rsidRPr="00C85A86">
              <w:t>Explico la variabilidad en las poblaciones y la diversidad biológica como consecuencia de estrategias de reproducción, cambios genéticos y selección natural.</w:t>
            </w:r>
          </w:p>
          <w:p w:rsidR="0040474C" w:rsidRPr="00C85A86" w:rsidRDefault="0040474C" w:rsidP="00B8202F">
            <w:pPr>
              <w:autoSpaceDE w:val="0"/>
              <w:autoSpaceDN w:val="0"/>
              <w:adjustRightInd w:val="0"/>
              <w:jc w:val="both"/>
            </w:pPr>
          </w:p>
          <w:p w:rsidR="0040474C" w:rsidRPr="00C85A86" w:rsidRDefault="0040474C" w:rsidP="00B8202F">
            <w:pPr>
              <w:pBdr>
                <w:bottom w:val="single" w:sz="12" w:space="1" w:color="auto"/>
              </w:pBdr>
              <w:autoSpaceDE w:val="0"/>
              <w:autoSpaceDN w:val="0"/>
              <w:adjustRightInd w:val="0"/>
              <w:jc w:val="both"/>
              <w:rPr>
                <w:i/>
              </w:rPr>
            </w:pPr>
            <w:r w:rsidRPr="00C85A86">
              <w:rPr>
                <w:i/>
              </w:rPr>
              <w:t>Habilidades del pensamiento</w:t>
            </w:r>
          </w:p>
          <w:p w:rsidR="0040474C" w:rsidRPr="00C85A86" w:rsidRDefault="0040474C" w:rsidP="00B8202F">
            <w:pPr>
              <w:pStyle w:val="Prrafodelista"/>
              <w:autoSpaceDE w:val="0"/>
              <w:autoSpaceDN w:val="0"/>
              <w:adjustRightInd w:val="0"/>
              <w:ind w:left="0"/>
              <w:jc w:val="both"/>
            </w:pPr>
          </w:p>
          <w:p w:rsidR="0040474C" w:rsidRPr="00C85A86" w:rsidRDefault="0040474C" w:rsidP="00B8202F">
            <w:pPr>
              <w:pStyle w:val="Prrafodelista"/>
              <w:autoSpaceDE w:val="0"/>
              <w:autoSpaceDN w:val="0"/>
              <w:adjustRightInd w:val="0"/>
              <w:ind w:left="0"/>
              <w:jc w:val="both"/>
              <w:rPr>
                <w:b/>
                <w:i/>
              </w:rPr>
            </w:pPr>
            <w:r w:rsidRPr="00C85A86">
              <w:rPr>
                <w:b/>
                <w:i/>
              </w:rPr>
              <w:t>…me aproximo al conocimiento como científico natural</w:t>
            </w:r>
          </w:p>
          <w:p w:rsidR="0040474C" w:rsidRPr="00C85A86" w:rsidRDefault="0040474C" w:rsidP="00CF10C9">
            <w:pPr>
              <w:pStyle w:val="Prrafodelista"/>
              <w:numPr>
                <w:ilvl w:val="0"/>
                <w:numId w:val="4"/>
              </w:numPr>
              <w:autoSpaceDE w:val="0"/>
              <w:autoSpaceDN w:val="0"/>
              <w:adjustRightInd w:val="0"/>
              <w:ind w:left="8" w:hanging="8"/>
              <w:jc w:val="both"/>
              <w:rPr>
                <w:i/>
              </w:rPr>
            </w:pPr>
            <w:r w:rsidRPr="00C85A86">
              <w:t>Busco información en diferentes fuentes</w:t>
            </w:r>
          </w:p>
          <w:p w:rsidR="0040474C" w:rsidRPr="00C85A86" w:rsidRDefault="0040474C" w:rsidP="00CF10C9">
            <w:pPr>
              <w:pStyle w:val="Prrafodelista"/>
              <w:numPr>
                <w:ilvl w:val="0"/>
                <w:numId w:val="4"/>
              </w:numPr>
              <w:autoSpaceDE w:val="0"/>
              <w:autoSpaceDN w:val="0"/>
              <w:adjustRightInd w:val="0"/>
              <w:ind w:left="8" w:hanging="8"/>
              <w:jc w:val="both"/>
              <w:rPr>
                <w:i/>
              </w:rPr>
            </w:pPr>
            <w:r w:rsidRPr="00C85A86">
              <w:t>Identifico y uso adecuadamente el lenguaje propio de las ciencias</w:t>
            </w:r>
          </w:p>
          <w:p w:rsidR="0040474C" w:rsidRPr="00C85A86" w:rsidRDefault="0040474C" w:rsidP="00B8202F">
            <w:pPr>
              <w:autoSpaceDE w:val="0"/>
              <w:autoSpaceDN w:val="0"/>
              <w:adjustRightInd w:val="0"/>
              <w:jc w:val="both"/>
              <w:rPr>
                <w:i/>
              </w:rPr>
            </w:pPr>
          </w:p>
          <w:p w:rsidR="0040474C" w:rsidRPr="00C85A86" w:rsidRDefault="0040474C" w:rsidP="00B8202F">
            <w:pPr>
              <w:autoSpaceDE w:val="0"/>
              <w:autoSpaceDN w:val="0"/>
              <w:adjustRightInd w:val="0"/>
              <w:jc w:val="both"/>
              <w:rPr>
                <w:b/>
                <w:i/>
              </w:rPr>
            </w:pPr>
            <w:r w:rsidRPr="00C85A86">
              <w:rPr>
                <w:b/>
                <w:i/>
              </w:rPr>
              <w:t>…manejo conocimientos propios de las ciencia naturales</w:t>
            </w:r>
          </w:p>
          <w:p w:rsidR="0040474C" w:rsidRPr="00C85A86" w:rsidRDefault="0040474C" w:rsidP="00B8202F">
            <w:pPr>
              <w:autoSpaceDE w:val="0"/>
              <w:autoSpaceDN w:val="0"/>
              <w:adjustRightInd w:val="0"/>
              <w:jc w:val="both"/>
              <w:rPr>
                <w:b/>
                <w:i/>
              </w:rPr>
            </w:pPr>
          </w:p>
          <w:p w:rsidR="0040474C" w:rsidRPr="00C85A86" w:rsidRDefault="0040474C" w:rsidP="00B8202F">
            <w:pPr>
              <w:autoSpaceDE w:val="0"/>
              <w:autoSpaceDN w:val="0"/>
              <w:adjustRightInd w:val="0"/>
              <w:jc w:val="both"/>
              <w:rPr>
                <w:i/>
              </w:rPr>
            </w:pPr>
            <w:r w:rsidRPr="00C85A86">
              <w:rPr>
                <w:i/>
              </w:rPr>
              <w:t>Entorno vivo</w:t>
            </w:r>
          </w:p>
          <w:p w:rsidR="0040474C" w:rsidRPr="00C85A86" w:rsidRDefault="0040474C" w:rsidP="00CF10C9">
            <w:pPr>
              <w:pStyle w:val="Prrafodelista"/>
              <w:numPr>
                <w:ilvl w:val="0"/>
                <w:numId w:val="4"/>
              </w:numPr>
              <w:autoSpaceDE w:val="0"/>
              <w:autoSpaceDN w:val="0"/>
              <w:adjustRightInd w:val="0"/>
              <w:ind w:left="0" w:firstLine="0"/>
              <w:jc w:val="both"/>
            </w:pPr>
            <w:r w:rsidRPr="00C85A86">
              <w:t>Reconozco la importancia del modelo de doble hélice para la explicación del almacenamiento y transmisión del material hereditario.</w:t>
            </w:r>
          </w:p>
          <w:p w:rsidR="0040474C" w:rsidRPr="00C85A86" w:rsidRDefault="0040474C" w:rsidP="00CF10C9">
            <w:pPr>
              <w:pStyle w:val="Prrafodelista"/>
              <w:numPr>
                <w:ilvl w:val="0"/>
                <w:numId w:val="4"/>
              </w:numPr>
              <w:autoSpaceDE w:val="0"/>
              <w:autoSpaceDN w:val="0"/>
              <w:adjustRightInd w:val="0"/>
              <w:ind w:left="0" w:firstLine="0"/>
              <w:jc w:val="both"/>
            </w:pPr>
            <w:r w:rsidRPr="00C85A86">
              <w:t>Establezco relaciones entre los genes, proteínas y las funciones celulares.</w:t>
            </w:r>
          </w:p>
          <w:p w:rsidR="0040474C" w:rsidRPr="00C85A86" w:rsidRDefault="0040474C" w:rsidP="00B8202F">
            <w:pPr>
              <w:autoSpaceDE w:val="0"/>
              <w:autoSpaceDN w:val="0"/>
              <w:adjustRightInd w:val="0"/>
              <w:jc w:val="both"/>
            </w:pPr>
          </w:p>
          <w:p w:rsidR="0040474C" w:rsidRPr="00C85A86" w:rsidRDefault="0040474C" w:rsidP="00B8202F">
            <w:pPr>
              <w:autoSpaceDE w:val="0"/>
              <w:autoSpaceDN w:val="0"/>
              <w:adjustRightInd w:val="0"/>
              <w:jc w:val="both"/>
              <w:rPr>
                <w:i/>
              </w:rPr>
            </w:pPr>
            <w:r w:rsidRPr="00C85A86">
              <w:rPr>
                <w:i/>
              </w:rPr>
              <w:t>Ciencia, tecnología y sociedad</w:t>
            </w:r>
          </w:p>
          <w:p w:rsidR="0040474C" w:rsidRPr="00C85A86" w:rsidRDefault="0040474C" w:rsidP="00CF10C9">
            <w:pPr>
              <w:pStyle w:val="Prrafodelista"/>
              <w:numPr>
                <w:ilvl w:val="0"/>
                <w:numId w:val="4"/>
              </w:numPr>
              <w:autoSpaceDE w:val="0"/>
              <w:autoSpaceDN w:val="0"/>
              <w:adjustRightInd w:val="0"/>
              <w:ind w:left="11" w:hanging="11"/>
              <w:jc w:val="both"/>
            </w:pPr>
            <w:r w:rsidRPr="00C85A86">
              <w:lastRenderedPageBreak/>
              <w:t>Identifico la utilidad del ADN como herramienta de análisis genético.</w:t>
            </w:r>
          </w:p>
          <w:p w:rsidR="0040474C" w:rsidRPr="00C85A86" w:rsidRDefault="0040474C" w:rsidP="00CF10C9">
            <w:pPr>
              <w:pStyle w:val="Prrafodelista"/>
              <w:numPr>
                <w:ilvl w:val="0"/>
                <w:numId w:val="4"/>
              </w:numPr>
              <w:autoSpaceDE w:val="0"/>
              <w:autoSpaceDN w:val="0"/>
              <w:adjustRightInd w:val="0"/>
              <w:ind w:left="11" w:hanging="11"/>
              <w:jc w:val="both"/>
            </w:pPr>
            <w:r w:rsidRPr="00C85A86">
              <w:t>Argumento las ventajas y desventajas de la manipulación genética.</w:t>
            </w:r>
          </w:p>
          <w:p w:rsidR="0040474C" w:rsidRPr="00C85A86" w:rsidRDefault="0040474C" w:rsidP="00B8202F">
            <w:pPr>
              <w:autoSpaceDE w:val="0"/>
              <w:autoSpaceDN w:val="0"/>
              <w:adjustRightInd w:val="0"/>
              <w:jc w:val="both"/>
            </w:pPr>
          </w:p>
          <w:p w:rsidR="0040474C" w:rsidRPr="00C85A86" w:rsidRDefault="0040474C" w:rsidP="00B8202F">
            <w:pPr>
              <w:autoSpaceDE w:val="0"/>
              <w:autoSpaceDN w:val="0"/>
              <w:adjustRightInd w:val="0"/>
              <w:jc w:val="both"/>
              <w:rPr>
                <w:b/>
                <w:i/>
              </w:rPr>
            </w:pPr>
            <w:r w:rsidRPr="00C85A86">
              <w:rPr>
                <w:b/>
                <w:i/>
              </w:rPr>
              <w:t>…desarrollo compromisos personales y sociales</w:t>
            </w:r>
          </w:p>
          <w:p w:rsidR="0040474C" w:rsidRPr="00C85A86" w:rsidRDefault="0040474C" w:rsidP="00B8202F">
            <w:pPr>
              <w:jc w:val="both"/>
              <w:rPr>
                <w:rFonts w:cstheme="minorHAnsi"/>
              </w:rPr>
            </w:pPr>
            <w:r w:rsidRPr="00C85A86">
              <w:t>Respeto y cuido los seres vivos y los objetos de mi entorno.</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70"/>
        </w:trPr>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lastRenderedPageBreak/>
              <w:t>DERECHOS BÁSICOS DE APRENDIZAJE</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94"/>
        </w:trPr>
        <w:tc>
          <w:tcPr>
            <w:tcW w:w="4350" w:type="dxa"/>
          </w:tcPr>
          <w:p w:rsidR="0040474C" w:rsidRPr="00C85A86" w:rsidRDefault="0040474C" w:rsidP="00CF10C9">
            <w:pPr>
              <w:pStyle w:val="Prrafodelista"/>
              <w:numPr>
                <w:ilvl w:val="0"/>
                <w:numId w:val="13"/>
              </w:numPr>
              <w:autoSpaceDE w:val="0"/>
              <w:autoSpaceDN w:val="0"/>
              <w:adjustRightInd w:val="0"/>
              <w:ind w:left="29" w:firstLine="0"/>
              <w:jc w:val="both"/>
              <w:rPr>
                <w:rFonts w:cstheme="minorHAnsi"/>
              </w:rPr>
            </w:pPr>
            <w:r w:rsidRPr="00C85A86">
              <w:rPr>
                <w:rFonts w:cstheme="minorHAnsi"/>
              </w:rPr>
              <w:t>Comprende la forma en que los principios genéticos mendelianos y post-mendelianos explican la herencia y el mejoramiento de las especies existentes.</w:t>
            </w:r>
          </w:p>
          <w:p w:rsidR="0040474C" w:rsidRPr="00C85A86" w:rsidRDefault="0040474C" w:rsidP="00CF10C9">
            <w:pPr>
              <w:pStyle w:val="Prrafodelista"/>
              <w:numPr>
                <w:ilvl w:val="0"/>
                <w:numId w:val="13"/>
              </w:numPr>
              <w:ind w:left="29" w:firstLine="0"/>
              <w:jc w:val="both"/>
              <w:rPr>
                <w:rFonts w:cstheme="minorHAnsi"/>
              </w:rPr>
            </w:pPr>
            <w:r w:rsidRPr="00C85A86">
              <w:rPr>
                <w:rFonts w:cstheme="minorHAnsi"/>
              </w:rPr>
              <w:t>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70"/>
        </w:trPr>
        <w:tc>
          <w:tcPr>
            <w:tcW w:w="5800"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RECURSOS</w:t>
            </w:r>
          </w:p>
        </w:tc>
      </w:tr>
      <w:tr w:rsidR="0040474C" w:rsidRPr="00C85A86" w:rsidTr="007E190D">
        <w:trPr>
          <w:trHeight w:val="197"/>
        </w:trPr>
        <w:tc>
          <w:tcPr>
            <w:tcW w:w="5800" w:type="dxa"/>
            <w:gridSpan w:val="2"/>
          </w:tcPr>
          <w:p w:rsidR="0040474C" w:rsidRPr="00C85A86" w:rsidRDefault="0040474C" w:rsidP="00B8202F">
            <w:pPr>
              <w:jc w:val="both"/>
              <w:rPr>
                <w:rFonts w:cstheme="minorHAnsi"/>
              </w:rPr>
            </w:pPr>
            <w:r w:rsidRPr="00C85A86">
              <w:rPr>
                <w:rFonts w:cstheme="minorHAnsi"/>
              </w:rPr>
              <w:t>Inicio de clases con oración y/o reflexión que estimule  la atención y motivación de los estudiantes.</w:t>
            </w:r>
          </w:p>
          <w:p w:rsidR="0040474C" w:rsidRPr="00C85A86" w:rsidRDefault="0040474C" w:rsidP="00B8202F">
            <w:pPr>
              <w:jc w:val="both"/>
              <w:rPr>
                <w:rFonts w:cstheme="minorHAnsi"/>
              </w:rPr>
            </w:pPr>
            <w:r w:rsidRPr="00C85A86">
              <w:rPr>
                <w:rFonts w:cstheme="minorHAnsi"/>
              </w:rPr>
              <w:t>Presentación de los objetivos de la temática.</w:t>
            </w:r>
          </w:p>
          <w:p w:rsidR="0040474C" w:rsidRPr="00C85A86" w:rsidRDefault="0040474C" w:rsidP="00B8202F">
            <w:pPr>
              <w:jc w:val="both"/>
              <w:rPr>
                <w:rFonts w:cstheme="minorHAnsi"/>
              </w:rPr>
            </w:pPr>
            <w:r w:rsidRPr="00C85A86">
              <w:rPr>
                <w:rFonts w:cstheme="minorHAnsi"/>
              </w:rPr>
              <w:t xml:space="preserve">Realización de la evaluación diagnostica de los </w:t>
            </w:r>
            <w:proofErr w:type="spellStart"/>
            <w:r w:rsidRPr="00C85A86">
              <w:rPr>
                <w:rFonts w:cstheme="minorHAnsi"/>
              </w:rPr>
              <w:t>presaberes</w:t>
            </w:r>
            <w:proofErr w:type="spellEnd"/>
            <w:r w:rsidRPr="00C85A86">
              <w:rPr>
                <w:rFonts w:cstheme="minorHAnsi"/>
              </w:rPr>
              <w:t>, impresiones y expectativas referentes a la temática.</w:t>
            </w:r>
          </w:p>
          <w:p w:rsidR="0040474C" w:rsidRPr="00C85A86" w:rsidRDefault="0040474C" w:rsidP="00B8202F">
            <w:pPr>
              <w:jc w:val="both"/>
              <w:rPr>
                <w:rFonts w:cstheme="minorHAnsi"/>
              </w:rPr>
            </w:pPr>
            <w:r w:rsidRPr="00C85A86">
              <w:rPr>
                <w:rFonts w:cstheme="minorHAnsi"/>
              </w:rPr>
              <w:t>Exposición de la temática a través de la utilización de diversas herramientas como láminas, videos, diapositivas, etc.</w:t>
            </w:r>
          </w:p>
          <w:p w:rsidR="0040474C" w:rsidRPr="00C85A86" w:rsidRDefault="0040474C" w:rsidP="00B8202F">
            <w:pPr>
              <w:jc w:val="both"/>
              <w:rPr>
                <w:rFonts w:cstheme="minorHAnsi"/>
              </w:rPr>
            </w:pPr>
            <w:r w:rsidRPr="00C85A86">
              <w:rPr>
                <w:rFonts w:cstheme="minorHAnsi"/>
              </w:rPr>
              <w:t>Ejecución de talleres en clase que permitan la identificación, asociación y análisis de la composición y estructura de los ácidos nucleicos y su papel en la transmisión de la información genética y como esta puede variar o alterarse.</w:t>
            </w:r>
          </w:p>
          <w:p w:rsidR="0040474C" w:rsidRPr="00C85A86" w:rsidRDefault="0040474C" w:rsidP="00B8202F">
            <w:pPr>
              <w:jc w:val="both"/>
              <w:rPr>
                <w:rFonts w:cstheme="minorHAnsi"/>
              </w:rPr>
            </w:pPr>
            <w:r w:rsidRPr="00C85A86">
              <w:rPr>
                <w:rFonts w:cstheme="minorHAnsi"/>
              </w:rPr>
              <w:t xml:space="preserve">Empleo del laboratorio para confirmar teorías y/o conceptos </w:t>
            </w:r>
            <w:r w:rsidRPr="00C85A86">
              <w:rPr>
                <w:rFonts w:cstheme="minorHAnsi"/>
              </w:rPr>
              <w:lastRenderedPageBreak/>
              <w:t>tendientes a la temática, en el cual se tendrá en cuenta la guía pertinente.</w:t>
            </w:r>
          </w:p>
          <w:p w:rsidR="0040474C" w:rsidRPr="00C85A86" w:rsidRDefault="0040474C" w:rsidP="00B8202F">
            <w:pPr>
              <w:jc w:val="both"/>
              <w:rPr>
                <w:rFonts w:cstheme="minorHAnsi"/>
              </w:rPr>
            </w:pPr>
            <w:r w:rsidRPr="00C85A86">
              <w:rPr>
                <w:rFonts w:cstheme="minorHAnsi"/>
              </w:rPr>
              <w:t>El cierre se hará de manera conjunta para percibir las conclusiones.</w:t>
            </w:r>
          </w:p>
        </w:tc>
        <w:tc>
          <w:tcPr>
            <w:tcW w:w="5801" w:type="dxa"/>
            <w:gridSpan w:val="2"/>
          </w:tcPr>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lastRenderedPageBreak/>
              <w:t>Evaluación diagnóstica</w:t>
            </w:r>
            <w:r w:rsidRPr="00C85A86">
              <w:rPr>
                <w:rFonts w:asciiTheme="minorHAnsi" w:hAnsiTheme="minorHAnsi"/>
                <w:color w:val="000000"/>
                <w:sz w:val="22"/>
                <w:szCs w:val="22"/>
              </w:rPr>
              <w:t>: se implementaran preguntas y/o presentación de imágenes o videos y/o experiencias grupales de las generalidades sobre la genética y la biotecnología y sus alcances, para encaminar la temática y despertar el interés de los estudiantes.</w:t>
            </w:r>
          </w:p>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Evaluación formativa:</w:t>
            </w:r>
            <w:r w:rsidRPr="00C85A86">
              <w:rPr>
                <w:rFonts w:asciiTheme="minorHAnsi" w:hAnsiTheme="minorHAnsi"/>
                <w:color w:val="000000"/>
                <w:sz w:val="22"/>
                <w:szCs w:val="22"/>
              </w:rPr>
              <w:t xml:space="preserve"> se realizará constantemente, por medio de preguntas directas. Verificando la comprensión de la temática por parte de los estudiantes y tomando los correctivos necesarios para la buena impresión del conocimiento. </w:t>
            </w:r>
          </w:p>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 xml:space="preserve">Evaluación </w:t>
            </w:r>
            <w:proofErr w:type="spellStart"/>
            <w:r w:rsidRPr="00C85A86">
              <w:rPr>
                <w:rFonts w:asciiTheme="minorHAnsi" w:hAnsiTheme="minorHAnsi"/>
                <w:b/>
                <w:bCs/>
                <w:color w:val="000000"/>
                <w:sz w:val="22"/>
                <w:szCs w:val="22"/>
              </w:rPr>
              <w:t>sumativa</w:t>
            </w:r>
            <w:proofErr w:type="spellEnd"/>
            <w:r w:rsidRPr="00C85A86">
              <w:rPr>
                <w:rFonts w:asciiTheme="minorHAnsi" w:hAnsiTheme="minorHAnsi"/>
                <w:color w:val="000000"/>
                <w:sz w:val="22"/>
                <w:szCs w:val="22"/>
              </w:rPr>
              <w:t xml:space="preserve">: </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cognitivo</w:t>
            </w:r>
            <w:r w:rsidRPr="00C85A86">
              <w:rPr>
                <w:rFonts w:asciiTheme="minorHAnsi" w:hAnsiTheme="minorHAnsi"/>
                <w:color w:val="000000"/>
                <w:sz w:val="22"/>
                <w:szCs w:val="22"/>
              </w:rPr>
              <w:t xml:space="preserve">: con un ponderado del 40% se </w:t>
            </w:r>
            <w:r w:rsidRPr="00C85A86">
              <w:rPr>
                <w:rFonts w:asciiTheme="minorHAnsi" w:hAnsiTheme="minorHAnsi"/>
                <w:color w:val="000000"/>
                <w:sz w:val="22"/>
                <w:szCs w:val="22"/>
              </w:rPr>
              <w:lastRenderedPageBreak/>
              <w:t xml:space="preserve">implementará con evaluación tipo ICFES de 10 a 20 preguntas, </w:t>
            </w:r>
            <w:proofErr w:type="spellStart"/>
            <w:r w:rsidRPr="00C85A86">
              <w:rPr>
                <w:rFonts w:asciiTheme="minorHAnsi" w:hAnsiTheme="minorHAnsi"/>
                <w:color w:val="000000"/>
                <w:sz w:val="22"/>
                <w:szCs w:val="22"/>
              </w:rPr>
              <w:t>quiz</w:t>
            </w:r>
            <w:proofErr w:type="spellEnd"/>
            <w:r w:rsidRPr="00C85A86">
              <w:rPr>
                <w:rFonts w:asciiTheme="minorHAnsi" w:hAnsiTheme="minorHAnsi"/>
                <w:color w:val="000000"/>
                <w:sz w:val="22"/>
                <w:szCs w:val="22"/>
              </w:rPr>
              <w:t xml:space="preserve"> con preguntas de análisis.</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procedimental</w:t>
            </w:r>
            <w:r w:rsidRPr="00C85A86">
              <w:rPr>
                <w:rFonts w:asciiTheme="minorHAnsi" w:hAnsiTheme="minorHAnsi"/>
                <w:color w:val="000000"/>
                <w:sz w:val="22"/>
                <w:szCs w:val="22"/>
              </w:rPr>
              <w:t>: corresponderá a un 30% del ponderado con la presentación de un informe de laboratorio con normas ICONTEC y presentación de talleres y la respectiva socialización y discusión.</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actitudinal</w:t>
            </w:r>
            <w:r w:rsidRPr="00C85A86">
              <w:rPr>
                <w:rFonts w:asciiTheme="minorHAnsi" w:hAnsiTheme="minorHAnsi"/>
                <w:color w:val="000000"/>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orgullo por la institución.</w:t>
            </w:r>
          </w:p>
          <w:p w:rsidR="0040474C" w:rsidRPr="00C85A86" w:rsidRDefault="0040474C" w:rsidP="00B8202F">
            <w:pPr>
              <w:pStyle w:val="NormalWeb"/>
              <w:spacing w:before="0" w:beforeAutospacing="0" w:after="0" w:afterAutospacing="0"/>
              <w:jc w:val="both"/>
              <w:textAlignment w:val="baseline"/>
              <w:rPr>
                <w:rFonts w:asciiTheme="minorHAnsi" w:hAnsiTheme="minorHAnsi"/>
                <w:color w:val="000000"/>
                <w:sz w:val="22"/>
                <w:szCs w:val="22"/>
              </w:rPr>
            </w:pPr>
            <w:r w:rsidRPr="00C85A86">
              <w:rPr>
                <w:rFonts w:asciiTheme="minorHAnsi" w:hAnsiTheme="minorHAnsi"/>
                <w:iCs/>
                <w:sz w:val="22"/>
                <w:szCs w:val="22"/>
              </w:rPr>
              <w:t xml:space="preserve">La implementación de la autoevaluación y </w:t>
            </w:r>
            <w:proofErr w:type="spellStart"/>
            <w:r w:rsidRPr="00C85A86">
              <w:rPr>
                <w:rFonts w:asciiTheme="minorHAnsi" w:hAnsiTheme="minorHAnsi"/>
                <w:iCs/>
                <w:sz w:val="22"/>
                <w:szCs w:val="22"/>
              </w:rPr>
              <w:t>coevaluación</w:t>
            </w:r>
            <w:proofErr w:type="spellEnd"/>
            <w:r w:rsidRPr="00C85A86">
              <w:rPr>
                <w:rFonts w:asciiTheme="minorHAnsi" w:hAnsiTheme="minorHAnsi"/>
                <w:iCs/>
                <w:sz w:val="22"/>
                <w:szCs w:val="22"/>
              </w:rPr>
              <w:t xml:space="preserve"> se hará al finalizar el periodo y se incluirán en el ponderado del logro actitudinal.</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Autoevaluación</w:t>
            </w:r>
            <w:r w:rsidRPr="00C85A86">
              <w:rPr>
                <w:rFonts w:asciiTheme="minorHAnsi" w:hAnsiTheme="minorHAnsi"/>
                <w:color w:val="000000"/>
                <w:sz w:val="22"/>
                <w:szCs w:val="22"/>
              </w:rPr>
              <w:t>: se obtendrá con el uso de la rúbrica.</w:t>
            </w:r>
            <w:r w:rsidRPr="00C85A86">
              <w:rPr>
                <w:rFonts w:asciiTheme="minorHAnsi" w:hAnsiTheme="minorHAnsi"/>
                <w:color w:val="333333"/>
                <w:sz w:val="22"/>
                <w:szCs w:val="22"/>
                <w:shd w:val="clear" w:color="auto" w:fill="FFFFFF"/>
              </w:rPr>
              <w:t xml:space="preserve"> </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proofErr w:type="spellStart"/>
            <w:r w:rsidRPr="00C85A86">
              <w:rPr>
                <w:rFonts w:asciiTheme="minorHAnsi" w:hAnsiTheme="minorHAnsi"/>
                <w:b/>
                <w:bCs/>
                <w:color w:val="000000"/>
                <w:sz w:val="22"/>
                <w:szCs w:val="22"/>
              </w:rPr>
              <w:t>Coevaluación</w:t>
            </w:r>
            <w:proofErr w:type="spellEnd"/>
            <w:r w:rsidRPr="00C85A86">
              <w:rPr>
                <w:rFonts w:asciiTheme="minorHAnsi" w:hAnsiTheme="minorHAnsi"/>
                <w:color w:val="000000"/>
                <w:sz w:val="22"/>
                <w:szCs w:val="22"/>
              </w:rPr>
              <w:t>: en plenaria se registraran las valoraciones hechas por pares estudiantiles que deberán ser justificadas para evitar subjetividades.</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proofErr w:type="spellStart"/>
            <w:r w:rsidRPr="00C85A86">
              <w:rPr>
                <w:rFonts w:asciiTheme="minorHAnsi" w:hAnsiTheme="minorHAnsi"/>
                <w:b/>
                <w:bCs/>
                <w:color w:val="000000"/>
                <w:sz w:val="22"/>
                <w:szCs w:val="22"/>
              </w:rPr>
              <w:t>Heteroevaluación</w:t>
            </w:r>
            <w:proofErr w:type="spellEnd"/>
            <w:r w:rsidRPr="00C85A86">
              <w:rPr>
                <w:rFonts w:asciiTheme="minorHAnsi" w:hAnsiTheme="minorHAnsi"/>
                <w:color w:val="000000"/>
                <w:sz w:val="22"/>
                <w:szCs w:val="22"/>
              </w:rPr>
              <w:t>: resultará dela valoración del docente del área (dados los resultados obtenidos en los logros) y de otros docentes pertenecientes a otras áreas.</w:t>
            </w:r>
          </w:p>
          <w:p w:rsidR="0040474C" w:rsidRPr="00C85A86" w:rsidRDefault="0040474C" w:rsidP="00B8202F">
            <w:pPr>
              <w:jc w:val="both"/>
              <w:rPr>
                <w:rFonts w:cstheme="minorHAnsi"/>
              </w:rPr>
            </w:pPr>
          </w:p>
        </w:tc>
        <w:tc>
          <w:tcPr>
            <w:tcW w:w="5801" w:type="dxa"/>
            <w:gridSpan w:val="2"/>
          </w:tcPr>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lastRenderedPageBreak/>
              <w:t>Locativos o espaciales</w:t>
            </w:r>
            <w:r w:rsidRPr="00C85A86">
              <w:rPr>
                <w:rFonts w:asciiTheme="minorHAnsi" w:hAnsiTheme="minorHAnsi"/>
                <w:sz w:val="22"/>
                <w:szCs w:val="22"/>
              </w:rPr>
              <w:t xml:space="preserve">: biblioteca, salón de audiovisuales, aula de clases y laboratorio.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Fungibles</w:t>
            </w:r>
            <w:r w:rsidRPr="00C85A86">
              <w:rPr>
                <w:rFonts w:asciiTheme="minorHAnsi" w:hAnsiTheme="minorHAnsi"/>
                <w:sz w:val="22"/>
                <w:szCs w:val="22"/>
              </w:rPr>
              <w:t xml:space="preserve">: fotocopias, marcadores borrables, Bisturí o exacto, Borradores, Sacapuntas, libreta de apuntes, lápices de colores, gomas o pegamentos, silicona líquida, cartulina, Papel Bond.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Multimedia</w:t>
            </w:r>
            <w:r w:rsidRPr="00C85A86">
              <w:rPr>
                <w:rFonts w:asciiTheme="minorHAnsi" w:hAnsiTheme="minorHAnsi"/>
                <w:sz w:val="22"/>
                <w:szCs w:val="22"/>
              </w:rPr>
              <w:t>: Video-</w:t>
            </w:r>
            <w:proofErr w:type="spellStart"/>
            <w:r w:rsidRPr="00C85A86">
              <w:rPr>
                <w:rFonts w:asciiTheme="minorHAnsi" w:hAnsiTheme="minorHAnsi"/>
                <w:sz w:val="22"/>
                <w:szCs w:val="22"/>
              </w:rPr>
              <w:t>Beam</w:t>
            </w:r>
            <w:proofErr w:type="spellEnd"/>
            <w:r w:rsidRPr="00C85A86">
              <w:rPr>
                <w:rFonts w:asciiTheme="minorHAnsi" w:hAnsiTheme="minorHAnsi"/>
                <w:sz w:val="22"/>
                <w:szCs w:val="22"/>
              </w:rPr>
              <w:t xml:space="preserve">, portátiles, videos e internet.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Didácticos</w:t>
            </w:r>
            <w:r w:rsidRPr="00C85A86">
              <w:rPr>
                <w:rFonts w:asciiTheme="minorHAnsi" w:hAnsiTheme="minorHAnsi"/>
                <w:sz w:val="22"/>
                <w:szCs w:val="22"/>
              </w:rPr>
              <w:t xml:space="preserve">: bata de laboratorio, </w:t>
            </w:r>
            <w:r w:rsidRPr="00C85A86">
              <w:rPr>
                <w:rFonts w:asciiTheme="minorHAnsi" w:hAnsiTheme="minorHAnsi" w:cstheme="minorHAnsi"/>
                <w:sz w:val="22"/>
                <w:szCs w:val="22"/>
              </w:rPr>
              <w:t>frutas diversas, alcohol etílico al 96%, detergente líquido, tubos de ensayo, papel de filtro, hielo, etc.</w:t>
            </w:r>
          </w:p>
        </w:tc>
      </w:tr>
      <w:tr w:rsidR="0040474C" w:rsidRPr="00C85A86" w:rsidTr="007E190D">
        <w:trPr>
          <w:trHeight w:val="70"/>
        </w:trPr>
        <w:tc>
          <w:tcPr>
            <w:tcW w:w="17402" w:type="dxa"/>
            <w:gridSpan w:val="6"/>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lastRenderedPageBreak/>
              <w:t>BIBLIOGRAFÍA</w:t>
            </w:r>
          </w:p>
        </w:tc>
      </w:tr>
      <w:tr w:rsidR="0040474C" w:rsidRPr="00C85A86" w:rsidTr="007E190D">
        <w:trPr>
          <w:trHeight w:val="197"/>
        </w:trPr>
        <w:tc>
          <w:tcPr>
            <w:tcW w:w="17402" w:type="dxa"/>
            <w:gridSpan w:val="6"/>
          </w:tcPr>
          <w:p w:rsidR="0040474C" w:rsidRPr="00C85A86" w:rsidRDefault="0040474C" w:rsidP="00B8202F">
            <w:pPr>
              <w:pStyle w:val="Prrafodelista"/>
              <w:numPr>
                <w:ilvl w:val="0"/>
                <w:numId w:val="3"/>
              </w:numPr>
              <w:jc w:val="both"/>
              <w:rPr>
                <w:rFonts w:cstheme="minorHAnsi"/>
              </w:rPr>
            </w:pPr>
            <w:r w:rsidRPr="00C85A86">
              <w:rPr>
                <w:rFonts w:cstheme="minorHAnsi"/>
              </w:rPr>
              <w:t>GARCIA, Natalia; Rocío Cárdenas; Diana Millán; César Acosta. Enlace, ciencias naturales 9. Grupo Editorial Educar. Bogotá, Colombia. 2015.</w:t>
            </w:r>
          </w:p>
          <w:p w:rsidR="0040474C" w:rsidRPr="00C85A86" w:rsidRDefault="0040474C" w:rsidP="00B8202F">
            <w:pPr>
              <w:pStyle w:val="Prrafodelista"/>
              <w:numPr>
                <w:ilvl w:val="0"/>
                <w:numId w:val="3"/>
              </w:numPr>
              <w:jc w:val="both"/>
              <w:rPr>
                <w:rFonts w:cstheme="minorHAnsi"/>
              </w:rPr>
            </w:pPr>
            <w:r w:rsidRPr="00C85A86">
              <w:rPr>
                <w:rFonts w:cstheme="minorHAnsi"/>
              </w:rPr>
              <w:t>MINISTERIO DE EDUCACION NACIONAL. Secundaria Activa, Ciencias naturales grado noveno. Bogotá, Colombia. 2012.</w:t>
            </w:r>
          </w:p>
          <w:p w:rsidR="0040474C" w:rsidRPr="00C85A86" w:rsidRDefault="0040474C" w:rsidP="00B8202F">
            <w:pPr>
              <w:pStyle w:val="Prrafodelista"/>
              <w:numPr>
                <w:ilvl w:val="0"/>
                <w:numId w:val="3"/>
              </w:numPr>
              <w:jc w:val="both"/>
              <w:rPr>
                <w:rFonts w:cstheme="minorHAnsi"/>
              </w:rPr>
            </w:pPr>
            <w:r w:rsidRPr="00C85A86">
              <w:rPr>
                <w:rFonts w:cstheme="minorHAnsi"/>
              </w:rPr>
              <w:t xml:space="preserve">RODRÍGUEZ, Luz Stella, </w:t>
            </w:r>
            <w:r w:rsidRPr="00C85A86">
              <w:rPr>
                <w:rFonts w:cstheme="minorHAnsi"/>
                <w:i/>
              </w:rPr>
              <w:t xml:space="preserve">et </w:t>
            </w:r>
            <w:proofErr w:type="spellStart"/>
            <w:r w:rsidRPr="00C85A86">
              <w:rPr>
                <w:rFonts w:cstheme="minorHAnsi"/>
                <w:i/>
              </w:rPr>
              <w:t>all</w:t>
            </w:r>
            <w:proofErr w:type="spellEnd"/>
            <w:r w:rsidRPr="00C85A86">
              <w:rPr>
                <w:rFonts w:cstheme="minorHAnsi"/>
              </w:rPr>
              <w:t>. Los caminos del saber: ciencias 8. Bogotá, Colombia. Editorial Santillana 2012.</w:t>
            </w:r>
          </w:p>
          <w:p w:rsidR="0040474C" w:rsidRPr="00C85A86" w:rsidRDefault="0040474C" w:rsidP="00B8202F">
            <w:pPr>
              <w:pStyle w:val="Prrafodelista"/>
              <w:numPr>
                <w:ilvl w:val="0"/>
                <w:numId w:val="3"/>
              </w:numPr>
              <w:jc w:val="both"/>
              <w:rPr>
                <w:rFonts w:cstheme="minorHAnsi"/>
              </w:rPr>
            </w:pPr>
            <w:r w:rsidRPr="00C85A86">
              <w:rPr>
                <w:rFonts w:cstheme="minorHAnsi"/>
              </w:rPr>
              <w:t xml:space="preserve">RODRÍGUEZ, Luz Stella, </w:t>
            </w:r>
            <w:r w:rsidRPr="00C85A86">
              <w:rPr>
                <w:rFonts w:cstheme="minorHAnsi"/>
                <w:i/>
              </w:rPr>
              <w:t xml:space="preserve">et </w:t>
            </w:r>
            <w:proofErr w:type="spellStart"/>
            <w:r w:rsidRPr="00C85A86">
              <w:rPr>
                <w:rFonts w:cstheme="minorHAnsi"/>
                <w:i/>
              </w:rPr>
              <w:t>all</w:t>
            </w:r>
            <w:proofErr w:type="spellEnd"/>
            <w:r w:rsidRPr="00C85A86">
              <w:rPr>
                <w:rFonts w:cstheme="minorHAnsi"/>
              </w:rPr>
              <w:t>. Los caminos del saber: ciencias 9. Bogotá, Colombia. Editorial Santillana 2013.</w:t>
            </w:r>
          </w:p>
        </w:tc>
      </w:tr>
    </w:tbl>
    <w:p w:rsidR="0040474C" w:rsidRPr="00C85A86" w:rsidRDefault="0040474C" w:rsidP="00B8202F">
      <w:pPr>
        <w:spacing w:after="0" w:line="240" w:lineRule="auto"/>
        <w:contextualSpacing/>
        <w:jc w:val="both"/>
        <w:rPr>
          <w:rFonts w:cstheme="minorHAnsi"/>
        </w:rPr>
      </w:pPr>
    </w:p>
    <w:p w:rsidR="0040474C" w:rsidRPr="00C85A86" w:rsidRDefault="0040474C" w:rsidP="00B8202F">
      <w:pPr>
        <w:spacing w:after="0" w:line="240" w:lineRule="auto"/>
        <w:jc w:val="both"/>
        <w:rPr>
          <w:rFonts w:cstheme="minorHAnsi"/>
        </w:rPr>
      </w:pPr>
      <w:r w:rsidRPr="00C85A86">
        <w:rPr>
          <w:rFonts w:cstheme="minorHAnsi"/>
        </w:rPr>
        <w:br w:type="page"/>
      </w:r>
    </w:p>
    <w:p w:rsidR="0040474C" w:rsidRPr="00C85A86" w:rsidRDefault="0040474C" w:rsidP="00F86E4F">
      <w:pPr>
        <w:spacing w:after="0" w:line="240" w:lineRule="auto"/>
        <w:contextualSpacing/>
        <w:jc w:val="center"/>
        <w:rPr>
          <w:rFonts w:cstheme="minorHAnsi"/>
          <w:b/>
          <w:u w:val="single"/>
        </w:rPr>
      </w:pPr>
      <w:r w:rsidRPr="00C85A86">
        <w:rPr>
          <w:rFonts w:cstheme="minorHAnsi"/>
          <w:b/>
          <w:u w:val="single"/>
        </w:rPr>
        <w:lastRenderedPageBreak/>
        <w:t>SEGUNDO PERIODO</w:t>
      </w:r>
    </w:p>
    <w:p w:rsidR="0040474C" w:rsidRPr="00C85A86" w:rsidRDefault="0040474C" w:rsidP="00B8202F">
      <w:pPr>
        <w:spacing w:after="0" w:line="240" w:lineRule="auto"/>
        <w:contextualSpacing/>
        <w:jc w:val="both"/>
        <w:rPr>
          <w:rFonts w:cstheme="minorHAnsi"/>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0474C" w:rsidRPr="00C85A86" w:rsidTr="007E190D">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TEMAS/SUBTEMAS</w:t>
            </w:r>
          </w:p>
        </w:tc>
      </w:tr>
      <w:tr w:rsidR="0040474C" w:rsidRPr="00C85A86" w:rsidTr="007E190D">
        <w:trPr>
          <w:trHeight w:val="176"/>
        </w:trPr>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0474C" w:rsidRPr="0026732A" w:rsidRDefault="0040474C" w:rsidP="00CF10C9">
            <w:pPr>
              <w:pStyle w:val="Prrafodelista"/>
              <w:numPr>
                <w:ilvl w:val="0"/>
                <w:numId w:val="27"/>
              </w:numPr>
              <w:jc w:val="both"/>
            </w:pPr>
            <w:r w:rsidRPr="0026732A">
              <w:rPr>
                <w:b/>
              </w:rPr>
              <w:t>LOGRO COGNITIVO</w:t>
            </w:r>
            <w:r w:rsidRPr="0026732A">
              <w:t>: Analiza la dinámica de los seres vivos sobre la tierra, desde sus orígenes hasta sus adaptaciones a partir de las teorías evolutivas y reconoce los métodos para ubicar taxonómicamente un espécimen.</w:t>
            </w:r>
          </w:p>
          <w:p w:rsidR="0040474C" w:rsidRPr="0026732A" w:rsidRDefault="0040474C" w:rsidP="00CF10C9">
            <w:pPr>
              <w:pStyle w:val="Prrafodelista"/>
              <w:numPr>
                <w:ilvl w:val="0"/>
                <w:numId w:val="27"/>
              </w:numPr>
              <w:jc w:val="both"/>
            </w:pPr>
            <w:r w:rsidRPr="0026732A">
              <w:rPr>
                <w:b/>
              </w:rPr>
              <w:t>LOGRO PROCEDIMENTAL:</w:t>
            </w:r>
            <w:r w:rsidRPr="0026732A">
              <w:t xml:space="preserve"> Elabora explicaciones de como aparecieron los seres vivos en la tierra con base en las teorías evolutivas y por medio de claves taxonómicas ubica un espécimen dado.</w:t>
            </w:r>
          </w:p>
          <w:p w:rsidR="0040474C" w:rsidRPr="00C85A86" w:rsidRDefault="0040474C" w:rsidP="00CF10C9">
            <w:pPr>
              <w:pStyle w:val="Prrafodelista"/>
              <w:numPr>
                <w:ilvl w:val="0"/>
                <w:numId w:val="27"/>
              </w:numPr>
              <w:autoSpaceDE w:val="0"/>
              <w:autoSpaceDN w:val="0"/>
              <w:adjustRightInd w:val="0"/>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0474C" w:rsidRPr="00C85A86" w:rsidRDefault="0040474C" w:rsidP="00B8202F">
            <w:pPr>
              <w:pStyle w:val="Prrafodelista"/>
              <w:numPr>
                <w:ilvl w:val="0"/>
                <w:numId w:val="1"/>
              </w:numPr>
              <w:ind w:left="0" w:firstLine="0"/>
              <w:jc w:val="both"/>
              <w:rPr>
                <w:rFonts w:cstheme="minorHAnsi"/>
              </w:rPr>
            </w:pPr>
            <w:r w:rsidRPr="00C85A86">
              <w:t xml:space="preserve">Evolución y adaptación </w:t>
            </w:r>
          </w:p>
        </w:tc>
        <w:tc>
          <w:tcPr>
            <w:tcW w:w="4351" w:type="dxa"/>
            <w:vMerge w:val="restart"/>
          </w:tcPr>
          <w:p w:rsidR="0040474C" w:rsidRPr="00C85A86" w:rsidRDefault="0040474C" w:rsidP="00B8202F">
            <w:pPr>
              <w:pStyle w:val="Prrafodelista"/>
              <w:numPr>
                <w:ilvl w:val="0"/>
                <w:numId w:val="1"/>
              </w:numPr>
              <w:ind w:left="0" w:hanging="2"/>
              <w:jc w:val="both"/>
            </w:pPr>
            <w:r w:rsidRPr="00C85A86">
              <w:t>El origen del universo, el origen de la tierra, el origen de la vida, teorías de la evolución.</w:t>
            </w:r>
          </w:p>
          <w:p w:rsidR="0040474C" w:rsidRPr="00C85A86" w:rsidRDefault="0040474C" w:rsidP="00B8202F">
            <w:pPr>
              <w:pStyle w:val="Prrafodelista"/>
              <w:numPr>
                <w:ilvl w:val="0"/>
                <w:numId w:val="1"/>
              </w:numPr>
              <w:ind w:left="0" w:hanging="2"/>
              <w:jc w:val="both"/>
            </w:pPr>
            <w:r w:rsidRPr="00C85A86">
              <w:t>Charles Darwin, el origen de la especies, unos organismos descienden de otros, neodarwinismo, evidencias de la evolución.</w:t>
            </w:r>
          </w:p>
          <w:p w:rsidR="0040474C" w:rsidRPr="00C85A86" w:rsidRDefault="0040474C" w:rsidP="00B8202F">
            <w:pPr>
              <w:pStyle w:val="Prrafodelista"/>
              <w:numPr>
                <w:ilvl w:val="0"/>
                <w:numId w:val="1"/>
              </w:numPr>
              <w:ind w:left="0" w:hanging="2"/>
              <w:jc w:val="both"/>
            </w:pPr>
            <w:r w:rsidRPr="00C85A86">
              <w:t>Evolución química, la luz solar y el oxígeno, el origen de las flores, lo animales, la evolución humana.</w:t>
            </w:r>
          </w:p>
          <w:p w:rsidR="0040474C" w:rsidRPr="00C85A86" w:rsidRDefault="0040474C" w:rsidP="00B8202F">
            <w:pPr>
              <w:pStyle w:val="Prrafodelista"/>
              <w:numPr>
                <w:ilvl w:val="0"/>
                <w:numId w:val="1"/>
              </w:numPr>
              <w:ind w:left="0" w:hanging="2"/>
              <w:jc w:val="both"/>
            </w:pPr>
            <w:r w:rsidRPr="00C85A86">
              <w:t>Los cambios de los seres vivos en el planeta, adaptaciones morfológicas o anatómicas, adaptaciones fisiológicas, adaptaciones etológicas.</w:t>
            </w:r>
          </w:p>
          <w:p w:rsidR="0040474C" w:rsidRPr="00C85A86" w:rsidRDefault="0040474C" w:rsidP="00B8202F">
            <w:pPr>
              <w:pStyle w:val="Prrafodelista"/>
              <w:numPr>
                <w:ilvl w:val="0"/>
                <w:numId w:val="1"/>
              </w:numPr>
              <w:ind w:left="0" w:hanging="2"/>
              <w:jc w:val="both"/>
              <w:rPr>
                <w:rFonts w:cstheme="minorHAnsi"/>
              </w:rPr>
            </w:pPr>
            <w:r w:rsidRPr="00C85A86">
              <w:t xml:space="preserve">Generalidades, nomenclatura binomial, métodos taxonómicos, </w:t>
            </w:r>
            <w:proofErr w:type="spellStart"/>
            <w:r w:rsidRPr="00C85A86">
              <w:t>fenética</w:t>
            </w:r>
            <w:proofErr w:type="spellEnd"/>
            <w:r w:rsidRPr="00C85A86">
              <w:t xml:space="preserve"> numérica, </w:t>
            </w:r>
            <w:proofErr w:type="spellStart"/>
            <w:r w:rsidRPr="00C85A86">
              <w:t>cladística</w:t>
            </w:r>
            <w:proofErr w:type="spellEnd"/>
            <w:r w:rsidRPr="00C85A86">
              <w:t>, taxonomía molecular, la microscopia electrónica, utilización de claves.</w:t>
            </w:r>
          </w:p>
        </w:tc>
      </w:tr>
      <w:tr w:rsidR="0040474C" w:rsidRPr="00C85A86" w:rsidTr="007E190D">
        <w:trPr>
          <w:trHeight w:val="142"/>
        </w:trPr>
        <w:tc>
          <w:tcPr>
            <w:tcW w:w="4350" w:type="dxa"/>
          </w:tcPr>
          <w:p w:rsidR="0040474C" w:rsidRPr="00C85A86" w:rsidRDefault="0040474C" w:rsidP="00B8202F">
            <w:pPr>
              <w:pStyle w:val="Prrafodelista"/>
              <w:autoSpaceDE w:val="0"/>
              <w:autoSpaceDN w:val="0"/>
              <w:adjustRightInd w:val="0"/>
              <w:ind w:left="0"/>
              <w:jc w:val="both"/>
            </w:pPr>
            <w:r w:rsidRPr="00C85A86">
              <w:t>Identifico aplicaciones de algunos conocimientos sobre la herencia y la reproducción al mejoramiento de la calidad de vida de las poblaciones.</w:t>
            </w:r>
          </w:p>
          <w:p w:rsidR="0040474C" w:rsidRPr="00C85A86" w:rsidRDefault="0040474C" w:rsidP="00B8202F">
            <w:pPr>
              <w:pStyle w:val="Prrafodelista"/>
              <w:autoSpaceDE w:val="0"/>
              <w:autoSpaceDN w:val="0"/>
              <w:adjustRightInd w:val="0"/>
              <w:ind w:left="0"/>
              <w:jc w:val="both"/>
            </w:pPr>
          </w:p>
          <w:p w:rsidR="0040474C" w:rsidRPr="00C85A86" w:rsidRDefault="0040474C" w:rsidP="00B8202F">
            <w:pPr>
              <w:pBdr>
                <w:bottom w:val="single" w:sz="12" w:space="1" w:color="auto"/>
              </w:pBdr>
              <w:autoSpaceDE w:val="0"/>
              <w:autoSpaceDN w:val="0"/>
              <w:adjustRightInd w:val="0"/>
              <w:jc w:val="both"/>
              <w:rPr>
                <w:i/>
              </w:rPr>
            </w:pPr>
            <w:r w:rsidRPr="00C85A86">
              <w:rPr>
                <w:i/>
              </w:rPr>
              <w:t>Habilidades del pensamiento</w:t>
            </w:r>
          </w:p>
          <w:p w:rsidR="0040474C" w:rsidRPr="00C85A86" w:rsidRDefault="0040474C" w:rsidP="00B8202F">
            <w:pPr>
              <w:pStyle w:val="Prrafodelista"/>
              <w:autoSpaceDE w:val="0"/>
              <w:autoSpaceDN w:val="0"/>
              <w:adjustRightInd w:val="0"/>
              <w:ind w:left="0"/>
              <w:jc w:val="both"/>
            </w:pPr>
          </w:p>
          <w:p w:rsidR="0040474C" w:rsidRPr="00C85A86" w:rsidRDefault="0040474C" w:rsidP="00B8202F">
            <w:pPr>
              <w:pStyle w:val="Prrafodelista"/>
              <w:autoSpaceDE w:val="0"/>
              <w:autoSpaceDN w:val="0"/>
              <w:adjustRightInd w:val="0"/>
              <w:ind w:left="0"/>
              <w:jc w:val="both"/>
              <w:rPr>
                <w:b/>
                <w:i/>
              </w:rPr>
            </w:pPr>
            <w:r w:rsidRPr="00C85A86">
              <w:rPr>
                <w:b/>
                <w:i/>
              </w:rPr>
              <w:t>…me aproximo al conocimiento como científico natural</w:t>
            </w:r>
          </w:p>
          <w:p w:rsidR="0040474C" w:rsidRPr="00C85A86" w:rsidRDefault="0040474C" w:rsidP="00B8202F">
            <w:pPr>
              <w:pStyle w:val="Prrafodelista"/>
              <w:numPr>
                <w:ilvl w:val="0"/>
                <w:numId w:val="3"/>
              </w:numPr>
              <w:autoSpaceDE w:val="0"/>
              <w:autoSpaceDN w:val="0"/>
              <w:adjustRightInd w:val="0"/>
              <w:ind w:left="0" w:firstLine="0"/>
              <w:jc w:val="both"/>
              <w:rPr>
                <w:i/>
              </w:rPr>
            </w:pPr>
            <w:r w:rsidRPr="00C85A86">
              <w:t>Registro mis observaciones y resultados utilizando esquemas, gráficos y tablas.</w:t>
            </w:r>
          </w:p>
          <w:p w:rsidR="0040474C" w:rsidRPr="00C85A86" w:rsidRDefault="0040474C" w:rsidP="00B8202F">
            <w:pPr>
              <w:autoSpaceDE w:val="0"/>
              <w:autoSpaceDN w:val="0"/>
              <w:adjustRightInd w:val="0"/>
              <w:jc w:val="both"/>
              <w:rPr>
                <w:i/>
              </w:rPr>
            </w:pPr>
          </w:p>
          <w:p w:rsidR="0040474C" w:rsidRPr="00C85A86" w:rsidRDefault="0040474C" w:rsidP="00B8202F">
            <w:pPr>
              <w:autoSpaceDE w:val="0"/>
              <w:autoSpaceDN w:val="0"/>
              <w:adjustRightInd w:val="0"/>
              <w:jc w:val="both"/>
              <w:rPr>
                <w:b/>
                <w:i/>
              </w:rPr>
            </w:pPr>
            <w:r w:rsidRPr="00C85A86">
              <w:rPr>
                <w:b/>
                <w:i/>
              </w:rPr>
              <w:t>…manejo conocimientos propios de las ciencia naturales</w:t>
            </w:r>
          </w:p>
          <w:p w:rsidR="0040474C" w:rsidRPr="00C85A86" w:rsidRDefault="0040474C" w:rsidP="00B8202F">
            <w:pPr>
              <w:autoSpaceDE w:val="0"/>
              <w:autoSpaceDN w:val="0"/>
              <w:adjustRightInd w:val="0"/>
              <w:jc w:val="both"/>
              <w:rPr>
                <w:i/>
              </w:rPr>
            </w:pPr>
            <w:r w:rsidRPr="00C85A86">
              <w:rPr>
                <w:i/>
              </w:rPr>
              <w:t>Entorno vivo</w:t>
            </w:r>
          </w:p>
          <w:p w:rsidR="0040474C" w:rsidRPr="00C85A86" w:rsidRDefault="0040474C" w:rsidP="00B8202F">
            <w:pPr>
              <w:pStyle w:val="Prrafodelista"/>
              <w:numPr>
                <w:ilvl w:val="0"/>
                <w:numId w:val="3"/>
              </w:numPr>
              <w:autoSpaceDE w:val="0"/>
              <w:autoSpaceDN w:val="0"/>
              <w:adjustRightInd w:val="0"/>
              <w:ind w:left="0" w:firstLine="0"/>
              <w:jc w:val="both"/>
            </w:pPr>
            <w:r w:rsidRPr="00C85A86">
              <w:t>Formulo hipótesis acerca del origen y evolución de un grupo taxonómico de organismos</w:t>
            </w:r>
          </w:p>
          <w:p w:rsidR="0040474C" w:rsidRPr="00C85A86" w:rsidRDefault="0040474C" w:rsidP="00B8202F">
            <w:pPr>
              <w:pStyle w:val="Prrafodelista"/>
              <w:numPr>
                <w:ilvl w:val="0"/>
                <w:numId w:val="3"/>
              </w:numPr>
              <w:autoSpaceDE w:val="0"/>
              <w:autoSpaceDN w:val="0"/>
              <w:adjustRightInd w:val="0"/>
              <w:ind w:left="0" w:firstLine="0"/>
              <w:jc w:val="both"/>
            </w:pPr>
            <w:r w:rsidRPr="00C85A86">
              <w:t>Comparo diferentes teorías sobre el origen de las especies.</w:t>
            </w:r>
          </w:p>
          <w:p w:rsidR="0040474C" w:rsidRPr="00C85A86" w:rsidRDefault="0040474C" w:rsidP="00B8202F">
            <w:pPr>
              <w:pStyle w:val="Prrafodelista"/>
              <w:numPr>
                <w:ilvl w:val="0"/>
                <w:numId w:val="3"/>
              </w:numPr>
              <w:autoSpaceDE w:val="0"/>
              <w:autoSpaceDN w:val="0"/>
              <w:adjustRightInd w:val="0"/>
              <w:ind w:left="0" w:firstLine="0"/>
              <w:jc w:val="both"/>
            </w:pPr>
            <w:r w:rsidRPr="00C85A86">
              <w:t>Clasifico organismos en grupos taxonómicos de acuerdo con sus características celulares.</w:t>
            </w:r>
          </w:p>
          <w:p w:rsidR="0040474C" w:rsidRPr="00C85A86" w:rsidRDefault="0040474C" w:rsidP="00B8202F">
            <w:pPr>
              <w:pStyle w:val="Prrafodelista"/>
              <w:numPr>
                <w:ilvl w:val="0"/>
                <w:numId w:val="3"/>
              </w:numPr>
              <w:autoSpaceDE w:val="0"/>
              <w:autoSpaceDN w:val="0"/>
              <w:adjustRightInd w:val="0"/>
              <w:ind w:left="0" w:firstLine="0"/>
              <w:jc w:val="both"/>
            </w:pPr>
            <w:r w:rsidRPr="00C85A86">
              <w:t>Identifico criterios para clasificar individuos de la misma especie.</w:t>
            </w:r>
          </w:p>
          <w:p w:rsidR="0040474C" w:rsidRPr="00C85A86" w:rsidRDefault="0040474C" w:rsidP="00B8202F">
            <w:pPr>
              <w:autoSpaceDE w:val="0"/>
              <w:autoSpaceDN w:val="0"/>
              <w:adjustRightInd w:val="0"/>
              <w:jc w:val="both"/>
            </w:pPr>
          </w:p>
          <w:p w:rsidR="0040474C" w:rsidRPr="00C85A86" w:rsidRDefault="0040474C" w:rsidP="00B8202F">
            <w:pPr>
              <w:autoSpaceDE w:val="0"/>
              <w:autoSpaceDN w:val="0"/>
              <w:adjustRightInd w:val="0"/>
              <w:jc w:val="both"/>
              <w:rPr>
                <w:i/>
              </w:rPr>
            </w:pPr>
            <w:r w:rsidRPr="00C85A86">
              <w:rPr>
                <w:i/>
              </w:rPr>
              <w:t>Ciencia, tecnología y sociedad</w:t>
            </w:r>
          </w:p>
          <w:p w:rsidR="0040474C" w:rsidRPr="00C85A86" w:rsidRDefault="0040474C" w:rsidP="00B8202F">
            <w:pPr>
              <w:pStyle w:val="Prrafodelista"/>
              <w:numPr>
                <w:ilvl w:val="0"/>
                <w:numId w:val="3"/>
              </w:numPr>
              <w:autoSpaceDE w:val="0"/>
              <w:autoSpaceDN w:val="0"/>
              <w:adjustRightInd w:val="0"/>
              <w:ind w:left="0" w:firstLine="0"/>
              <w:jc w:val="both"/>
            </w:pPr>
            <w:r w:rsidRPr="00C85A86">
              <w:t xml:space="preserve">Establezco la importancia de  </w:t>
            </w:r>
            <w:r w:rsidRPr="00C85A86">
              <w:lastRenderedPageBreak/>
              <w:t>mantener la biodiversidad para estimular el desarrollo del país</w:t>
            </w:r>
          </w:p>
          <w:p w:rsidR="0040474C" w:rsidRPr="00C85A86" w:rsidRDefault="0040474C" w:rsidP="00B8202F">
            <w:pPr>
              <w:autoSpaceDE w:val="0"/>
              <w:autoSpaceDN w:val="0"/>
              <w:adjustRightInd w:val="0"/>
              <w:jc w:val="both"/>
            </w:pPr>
          </w:p>
          <w:p w:rsidR="0040474C" w:rsidRPr="00C85A86" w:rsidRDefault="0040474C" w:rsidP="00B8202F">
            <w:pPr>
              <w:autoSpaceDE w:val="0"/>
              <w:autoSpaceDN w:val="0"/>
              <w:adjustRightInd w:val="0"/>
              <w:jc w:val="both"/>
              <w:rPr>
                <w:b/>
                <w:i/>
              </w:rPr>
            </w:pPr>
            <w:r w:rsidRPr="00C85A86">
              <w:rPr>
                <w:b/>
                <w:i/>
              </w:rPr>
              <w:t>…desarrollo compromisos personales y sociales</w:t>
            </w:r>
          </w:p>
          <w:p w:rsidR="0040474C" w:rsidRPr="00C85A86" w:rsidRDefault="0040474C" w:rsidP="00B8202F">
            <w:pPr>
              <w:pStyle w:val="Prrafodelista"/>
              <w:numPr>
                <w:ilvl w:val="0"/>
                <w:numId w:val="3"/>
              </w:numPr>
              <w:ind w:left="0" w:firstLine="0"/>
              <w:jc w:val="both"/>
              <w:rPr>
                <w:rFonts w:cstheme="minorHAnsi"/>
              </w:rPr>
            </w:pPr>
            <w:r w:rsidRPr="00C85A86">
              <w:t>Diseño y aplico estrategias para el manejo de basuras en mi colegio.</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70"/>
        </w:trPr>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lastRenderedPageBreak/>
              <w:t>DERECHOS BÁSICOS DE APRENDIZAJE</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94"/>
        </w:trPr>
        <w:tc>
          <w:tcPr>
            <w:tcW w:w="4350" w:type="dxa"/>
          </w:tcPr>
          <w:p w:rsidR="0040474C" w:rsidRPr="00C85A86" w:rsidRDefault="0040474C" w:rsidP="00B8202F">
            <w:pPr>
              <w:pStyle w:val="Prrafodelista"/>
              <w:ind w:left="0"/>
              <w:jc w:val="both"/>
              <w:rPr>
                <w:rFonts w:cstheme="minorHAnsi"/>
              </w:rPr>
            </w:pPr>
            <w:r w:rsidRPr="00C85A86">
              <w:rPr>
                <w:rFonts w:cstheme="minorHAnsi"/>
              </w:rPr>
              <w:t>Analiza teorías científicas sobre el origen de las especies (selección natural y ancestro común) como modelos científicos que sustentan sus explicaciones desde diferentes evidencias y argumentaciones.</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70"/>
        </w:trPr>
        <w:tc>
          <w:tcPr>
            <w:tcW w:w="5800"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RECURSOS</w:t>
            </w:r>
          </w:p>
        </w:tc>
      </w:tr>
      <w:tr w:rsidR="0040474C" w:rsidRPr="00C85A86" w:rsidTr="007E190D">
        <w:trPr>
          <w:trHeight w:val="197"/>
        </w:trPr>
        <w:tc>
          <w:tcPr>
            <w:tcW w:w="5800" w:type="dxa"/>
            <w:gridSpan w:val="2"/>
          </w:tcPr>
          <w:p w:rsidR="0040474C" w:rsidRPr="00C85A86" w:rsidRDefault="0040474C" w:rsidP="00B8202F">
            <w:pPr>
              <w:jc w:val="both"/>
              <w:rPr>
                <w:rFonts w:cstheme="minorHAnsi"/>
              </w:rPr>
            </w:pPr>
            <w:r w:rsidRPr="00C85A86">
              <w:rPr>
                <w:rFonts w:cstheme="minorHAnsi"/>
              </w:rPr>
              <w:t>Inicio de clases con oración y/o reflexión que estimule  la atención y motivación de los estudiantes.</w:t>
            </w:r>
          </w:p>
          <w:p w:rsidR="0040474C" w:rsidRPr="00C85A86" w:rsidRDefault="0040474C" w:rsidP="00B8202F">
            <w:pPr>
              <w:jc w:val="both"/>
              <w:rPr>
                <w:rFonts w:cstheme="minorHAnsi"/>
              </w:rPr>
            </w:pPr>
            <w:r w:rsidRPr="00C85A86">
              <w:rPr>
                <w:rFonts w:cstheme="minorHAnsi"/>
              </w:rPr>
              <w:t>Presentación de los objetivos de la temática.</w:t>
            </w:r>
          </w:p>
          <w:p w:rsidR="0040474C" w:rsidRPr="00C85A86" w:rsidRDefault="0040474C" w:rsidP="00B8202F">
            <w:pPr>
              <w:jc w:val="both"/>
              <w:rPr>
                <w:rFonts w:cstheme="minorHAnsi"/>
              </w:rPr>
            </w:pPr>
            <w:r w:rsidRPr="00C85A86">
              <w:rPr>
                <w:rFonts w:cstheme="minorHAnsi"/>
              </w:rPr>
              <w:t xml:space="preserve">Realización de la evaluación diagnostica de los </w:t>
            </w:r>
            <w:proofErr w:type="spellStart"/>
            <w:r w:rsidRPr="00C85A86">
              <w:rPr>
                <w:rFonts w:cstheme="minorHAnsi"/>
              </w:rPr>
              <w:t>presaberes</w:t>
            </w:r>
            <w:proofErr w:type="spellEnd"/>
            <w:r w:rsidRPr="00C85A86">
              <w:rPr>
                <w:rFonts w:cstheme="minorHAnsi"/>
              </w:rPr>
              <w:t>, impresiones y expectativas referentes a la temática.</w:t>
            </w:r>
          </w:p>
          <w:p w:rsidR="0040474C" w:rsidRPr="00C85A86" w:rsidRDefault="0040474C" w:rsidP="00B8202F">
            <w:pPr>
              <w:jc w:val="both"/>
              <w:rPr>
                <w:rFonts w:cstheme="minorHAnsi"/>
              </w:rPr>
            </w:pPr>
            <w:r w:rsidRPr="00C85A86">
              <w:rPr>
                <w:rFonts w:cstheme="minorHAnsi"/>
              </w:rPr>
              <w:t>Exposición de la temática a través de la utilización de diversas herramientas como láminas, videos, diapositivas, etc.</w:t>
            </w:r>
          </w:p>
          <w:p w:rsidR="0040474C" w:rsidRPr="00C85A86" w:rsidRDefault="0040474C" w:rsidP="00B8202F">
            <w:pPr>
              <w:jc w:val="both"/>
              <w:rPr>
                <w:rFonts w:cstheme="minorHAnsi"/>
              </w:rPr>
            </w:pPr>
            <w:r w:rsidRPr="00C85A86">
              <w:rPr>
                <w:rFonts w:cstheme="minorHAnsi"/>
              </w:rPr>
              <w:t xml:space="preserve">Ejecución de talleres en clase que permitan la identificación, asociación y análisis de las teorías e hipótesis sobre origen del universo, la condiciones adaptativas que dieron lugar a la evolución y la aplicación de la </w:t>
            </w:r>
            <w:proofErr w:type="spellStart"/>
            <w:r w:rsidRPr="00C85A86">
              <w:rPr>
                <w:rFonts w:cstheme="minorHAnsi"/>
              </w:rPr>
              <w:t>cladística</w:t>
            </w:r>
            <w:proofErr w:type="spellEnd"/>
            <w:r w:rsidRPr="00C85A86">
              <w:rPr>
                <w:rFonts w:cstheme="minorHAnsi"/>
              </w:rPr>
              <w:t xml:space="preserve"> para clasificar los seres vivos.</w:t>
            </w:r>
          </w:p>
          <w:p w:rsidR="0040474C" w:rsidRPr="00C85A86" w:rsidRDefault="0040474C" w:rsidP="00B8202F">
            <w:pPr>
              <w:jc w:val="both"/>
              <w:rPr>
                <w:rFonts w:cstheme="minorHAnsi"/>
              </w:rPr>
            </w:pPr>
            <w:r w:rsidRPr="00C85A86">
              <w:rPr>
                <w:rFonts w:cstheme="minorHAnsi"/>
              </w:rPr>
              <w:t>Empleo del laboratorio para confirmar teorías y/o conceptos tendientes a la temática, en el cual se tendrá en cuenta la guía pertinente.</w:t>
            </w:r>
          </w:p>
          <w:p w:rsidR="0040474C" w:rsidRPr="00C85A86" w:rsidRDefault="0040474C" w:rsidP="00B8202F">
            <w:pPr>
              <w:jc w:val="both"/>
              <w:rPr>
                <w:rFonts w:cstheme="minorHAnsi"/>
              </w:rPr>
            </w:pPr>
            <w:r w:rsidRPr="00C85A86">
              <w:rPr>
                <w:rFonts w:cstheme="minorHAnsi"/>
              </w:rPr>
              <w:t>El cierre se hará de manera conjunta para percibir las conclusiones.</w:t>
            </w:r>
          </w:p>
        </w:tc>
        <w:tc>
          <w:tcPr>
            <w:tcW w:w="5801" w:type="dxa"/>
            <w:gridSpan w:val="2"/>
          </w:tcPr>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Evaluación diagnóstica</w:t>
            </w:r>
            <w:r w:rsidRPr="00C85A86">
              <w:rPr>
                <w:rFonts w:asciiTheme="minorHAnsi" w:hAnsiTheme="minorHAnsi"/>
                <w:color w:val="000000"/>
                <w:sz w:val="22"/>
                <w:szCs w:val="22"/>
              </w:rPr>
              <w:t>: se implementaran preguntas y/o presentación de imágenes o videos y/o experiencias grupales que permitan percibir la manera cómo los estudiantes describen el origen y evolución del universo y de los objetos biológicos, para encaminar la temática y despertar el interés de los estudiantes.</w:t>
            </w:r>
          </w:p>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Evaluación formativa:</w:t>
            </w:r>
            <w:r w:rsidRPr="00C85A86">
              <w:rPr>
                <w:rFonts w:asciiTheme="minorHAnsi" w:hAnsiTheme="minorHAnsi"/>
                <w:color w:val="000000"/>
                <w:sz w:val="22"/>
                <w:szCs w:val="22"/>
              </w:rPr>
              <w:t xml:space="preserve"> se realizará constantemente, por medio de preguntas directas. Verificando la comprensión de la temática por parte de los estudiantes y tomando los correctivos necesarios para la buena impresión del conocimiento. </w:t>
            </w:r>
          </w:p>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 xml:space="preserve">Evaluación </w:t>
            </w:r>
            <w:proofErr w:type="spellStart"/>
            <w:r w:rsidRPr="00C85A86">
              <w:rPr>
                <w:rFonts w:asciiTheme="minorHAnsi" w:hAnsiTheme="minorHAnsi"/>
                <w:b/>
                <w:bCs/>
                <w:color w:val="000000"/>
                <w:sz w:val="22"/>
                <w:szCs w:val="22"/>
              </w:rPr>
              <w:t>sumativa</w:t>
            </w:r>
            <w:proofErr w:type="spellEnd"/>
            <w:r w:rsidRPr="00C85A86">
              <w:rPr>
                <w:rFonts w:asciiTheme="minorHAnsi" w:hAnsiTheme="minorHAnsi"/>
                <w:color w:val="000000"/>
                <w:sz w:val="22"/>
                <w:szCs w:val="22"/>
              </w:rPr>
              <w:t xml:space="preserve">: </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cognitivo</w:t>
            </w:r>
            <w:r w:rsidRPr="00C85A86">
              <w:rPr>
                <w:rFonts w:asciiTheme="minorHAnsi" w:hAnsiTheme="minorHAnsi"/>
                <w:color w:val="000000"/>
                <w:sz w:val="22"/>
                <w:szCs w:val="22"/>
              </w:rPr>
              <w:t xml:space="preserve">: con un ponderado del 40% se implementará con evaluación tipo ICFES de 10 a 20 preguntas, </w:t>
            </w:r>
            <w:proofErr w:type="spellStart"/>
            <w:r w:rsidRPr="00C85A86">
              <w:rPr>
                <w:rFonts w:asciiTheme="minorHAnsi" w:hAnsiTheme="minorHAnsi"/>
                <w:color w:val="000000"/>
                <w:sz w:val="22"/>
                <w:szCs w:val="22"/>
              </w:rPr>
              <w:t>quiz</w:t>
            </w:r>
            <w:proofErr w:type="spellEnd"/>
            <w:r w:rsidRPr="00C85A86">
              <w:rPr>
                <w:rFonts w:asciiTheme="minorHAnsi" w:hAnsiTheme="minorHAnsi"/>
                <w:color w:val="000000"/>
                <w:sz w:val="22"/>
                <w:szCs w:val="22"/>
              </w:rPr>
              <w:t xml:space="preserve"> con preguntas de análisis.</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procedimental</w:t>
            </w:r>
            <w:r w:rsidRPr="00C85A86">
              <w:rPr>
                <w:rFonts w:asciiTheme="minorHAnsi" w:hAnsiTheme="minorHAnsi"/>
                <w:color w:val="000000"/>
                <w:sz w:val="22"/>
                <w:szCs w:val="22"/>
              </w:rPr>
              <w:t>: corresponderá a un 30% del ponderado con la presentación de un informe de laboratorio con normas ICONTEC y presentación de talleres y la respectiva socialización y discusión.</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actitudinal</w:t>
            </w:r>
            <w:r w:rsidRPr="00C85A86">
              <w:rPr>
                <w:rFonts w:asciiTheme="minorHAnsi" w:hAnsiTheme="minorHAnsi"/>
                <w:color w:val="000000"/>
                <w:sz w:val="22"/>
                <w:szCs w:val="22"/>
              </w:rPr>
              <w:t xml:space="preserve">: tendrá el 30% de valor total y </w:t>
            </w:r>
            <w:r w:rsidRPr="00C85A86">
              <w:rPr>
                <w:rFonts w:asciiTheme="minorHAnsi" w:hAnsiTheme="minorHAnsi"/>
                <w:color w:val="000000"/>
                <w:sz w:val="22"/>
                <w:szCs w:val="22"/>
              </w:rPr>
              <w:lastRenderedPageBreak/>
              <w:t>se obtendrá con la observación directa del estudiante, participación en clases y de actividades referentes al área, respeto y cuidado por su entorno, interés por la clase, responsabilidad en la presentación de compromisos, orgullo por la institución.</w:t>
            </w:r>
          </w:p>
          <w:p w:rsidR="0040474C" w:rsidRPr="00C85A86" w:rsidRDefault="0040474C" w:rsidP="00B8202F">
            <w:pPr>
              <w:pStyle w:val="NormalWeb"/>
              <w:spacing w:before="0" w:beforeAutospacing="0" w:after="0" w:afterAutospacing="0"/>
              <w:jc w:val="both"/>
              <w:textAlignment w:val="baseline"/>
              <w:rPr>
                <w:rFonts w:asciiTheme="minorHAnsi" w:hAnsiTheme="minorHAnsi"/>
                <w:color w:val="000000"/>
                <w:sz w:val="22"/>
                <w:szCs w:val="22"/>
              </w:rPr>
            </w:pPr>
            <w:r w:rsidRPr="00C85A86">
              <w:rPr>
                <w:rFonts w:asciiTheme="minorHAnsi" w:hAnsiTheme="minorHAnsi"/>
                <w:iCs/>
                <w:sz w:val="22"/>
                <w:szCs w:val="22"/>
              </w:rPr>
              <w:t xml:space="preserve">La implementación de la autoevaluación y </w:t>
            </w:r>
            <w:proofErr w:type="spellStart"/>
            <w:r w:rsidRPr="00C85A86">
              <w:rPr>
                <w:rFonts w:asciiTheme="minorHAnsi" w:hAnsiTheme="minorHAnsi"/>
                <w:iCs/>
                <w:sz w:val="22"/>
                <w:szCs w:val="22"/>
              </w:rPr>
              <w:t>coevaluación</w:t>
            </w:r>
            <w:proofErr w:type="spellEnd"/>
            <w:r w:rsidRPr="00C85A86">
              <w:rPr>
                <w:rFonts w:asciiTheme="minorHAnsi" w:hAnsiTheme="minorHAnsi"/>
                <w:iCs/>
                <w:sz w:val="22"/>
                <w:szCs w:val="22"/>
              </w:rPr>
              <w:t xml:space="preserve"> se hará al finalizar el periodo y se incluirán en el ponderado del logro actitudinal.</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Autoevaluación</w:t>
            </w:r>
            <w:r w:rsidRPr="00C85A86">
              <w:rPr>
                <w:rFonts w:asciiTheme="minorHAnsi" w:hAnsiTheme="minorHAnsi"/>
                <w:color w:val="000000"/>
                <w:sz w:val="22"/>
                <w:szCs w:val="22"/>
              </w:rPr>
              <w:t>: se obtendrá con el uso de la rúbrica.</w:t>
            </w:r>
            <w:r w:rsidRPr="00C85A86">
              <w:rPr>
                <w:rFonts w:asciiTheme="minorHAnsi" w:hAnsiTheme="minorHAnsi"/>
                <w:color w:val="333333"/>
                <w:sz w:val="22"/>
                <w:szCs w:val="22"/>
                <w:shd w:val="clear" w:color="auto" w:fill="FFFFFF"/>
              </w:rPr>
              <w:t xml:space="preserve"> </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proofErr w:type="spellStart"/>
            <w:r w:rsidRPr="00C85A86">
              <w:rPr>
                <w:rFonts w:asciiTheme="minorHAnsi" w:hAnsiTheme="minorHAnsi"/>
                <w:b/>
                <w:bCs/>
                <w:color w:val="000000"/>
                <w:sz w:val="22"/>
                <w:szCs w:val="22"/>
              </w:rPr>
              <w:t>Coevaluación</w:t>
            </w:r>
            <w:proofErr w:type="spellEnd"/>
            <w:r w:rsidRPr="00C85A86">
              <w:rPr>
                <w:rFonts w:asciiTheme="minorHAnsi" w:hAnsiTheme="minorHAnsi"/>
                <w:color w:val="000000"/>
                <w:sz w:val="22"/>
                <w:szCs w:val="22"/>
              </w:rPr>
              <w:t>: en plenaria se registraran las valoraciones hechas por pares estudiantiles que deberán ser justificadas para evitar subjetividades.</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stheme="minorHAnsi"/>
                <w:sz w:val="22"/>
                <w:szCs w:val="22"/>
              </w:rPr>
            </w:pPr>
            <w:proofErr w:type="spellStart"/>
            <w:r w:rsidRPr="00C85A86">
              <w:rPr>
                <w:rFonts w:asciiTheme="minorHAnsi" w:hAnsiTheme="minorHAnsi"/>
                <w:b/>
                <w:bCs/>
                <w:color w:val="000000"/>
                <w:sz w:val="22"/>
                <w:szCs w:val="22"/>
              </w:rPr>
              <w:t>Heteroevaluación</w:t>
            </w:r>
            <w:proofErr w:type="spellEnd"/>
            <w:r w:rsidRPr="00C85A86">
              <w:rPr>
                <w:rFonts w:asciiTheme="minorHAnsi" w:hAnsiTheme="minorHAnsi"/>
                <w:color w:val="000000"/>
                <w:sz w:val="22"/>
                <w:szCs w:val="22"/>
              </w:rPr>
              <w:t>: resultará de la valoración del docente del área (dados los resultados obtenidos en los logros) y de otros docentes pertenecientes a otras áreas.</w:t>
            </w:r>
          </w:p>
        </w:tc>
        <w:tc>
          <w:tcPr>
            <w:tcW w:w="5801" w:type="dxa"/>
            <w:gridSpan w:val="2"/>
          </w:tcPr>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lastRenderedPageBreak/>
              <w:t>Locativos o espaciales</w:t>
            </w:r>
            <w:r w:rsidRPr="00C85A86">
              <w:rPr>
                <w:rFonts w:asciiTheme="minorHAnsi" w:hAnsiTheme="minorHAnsi"/>
                <w:sz w:val="22"/>
                <w:szCs w:val="22"/>
              </w:rPr>
              <w:t xml:space="preserve">: biblioteca, salón de audiovisuales, aula de clases y laboratorio.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Fungibles</w:t>
            </w:r>
            <w:r w:rsidRPr="00C85A86">
              <w:rPr>
                <w:rFonts w:asciiTheme="minorHAnsi" w:hAnsiTheme="minorHAnsi"/>
                <w:sz w:val="22"/>
                <w:szCs w:val="22"/>
              </w:rPr>
              <w:t xml:space="preserve">: fotocopias, marcadores borrables, Bisturí o exacto, Borradores, Sacapuntas, libreta de apuntes, lápices de colores, gomas o pegamentos, silicona líquida, cartulina, Papel Bond.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Multimedia</w:t>
            </w:r>
            <w:r w:rsidRPr="00C85A86">
              <w:rPr>
                <w:rFonts w:asciiTheme="minorHAnsi" w:hAnsiTheme="minorHAnsi"/>
                <w:sz w:val="22"/>
                <w:szCs w:val="22"/>
              </w:rPr>
              <w:t>: Video-</w:t>
            </w:r>
            <w:proofErr w:type="spellStart"/>
            <w:r w:rsidRPr="00C85A86">
              <w:rPr>
                <w:rFonts w:asciiTheme="minorHAnsi" w:hAnsiTheme="minorHAnsi"/>
                <w:sz w:val="22"/>
                <w:szCs w:val="22"/>
              </w:rPr>
              <w:t>Beam</w:t>
            </w:r>
            <w:proofErr w:type="spellEnd"/>
            <w:r w:rsidRPr="00C85A86">
              <w:rPr>
                <w:rFonts w:asciiTheme="minorHAnsi" w:hAnsiTheme="minorHAnsi"/>
                <w:sz w:val="22"/>
                <w:szCs w:val="22"/>
              </w:rPr>
              <w:t xml:space="preserve">, portátiles, videos e internet.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Didácticos</w:t>
            </w:r>
            <w:r w:rsidRPr="00C85A86">
              <w:rPr>
                <w:rFonts w:asciiTheme="minorHAnsi" w:hAnsiTheme="minorHAnsi"/>
                <w:sz w:val="22"/>
                <w:szCs w:val="22"/>
              </w:rPr>
              <w:t xml:space="preserve">: bata de laboratorio, </w:t>
            </w:r>
            <w:r w:rsidRPr="00C85A86">
              <w:rPr>
                <w:rFonts w:asciiTheme="minorHAnsi" w:hAnsiTheme="minorHAnsi" w:cstheme="minorHAnsi"/>
                <w:sz w:val="22"/>
                <w:szCs w:val="22"/>
              </w:rPr>
              <w:t>adhesivos de colores o cintas de papel de colores.</w:t>
            </w:r>
          </w:p>
        </w:tc>
      </w:tr>
      <w:tr w:rsidR="0040474C" w:rsidRPr="00C85A86" w:rsidTr="007E190D">
        <w:trPr>
          <w:trHeight w:val="70"/>
        </w:trPr>
        <w:tc>
          <w:tcPr>
            <w:tcW w:w="17402" w:type="dxa"/>
            <w:gridSpan w:val="6"/>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lastRenderedPageBreak/>
              <w:t>BIBLIOGRAFÍA</w:t>
            </w:r>
          </w:p>
        </w:tc>
      </w:tr>
      <w:tr w:rsidR="0040474C" w:rsidRPr="00C85A86" w:rsidTr="007E190D">
        <w:trPr>
          <w:trHeight w:val="197"/>
        </w:trPr>
        <w:tc>
          <w:tcPr>
            <w:tcW w:w="17402" w:type="dxa"/>
            <w:gridSpan w:val="6"/>
          </w:tcPr>
          <w:p w:rsidR="0040474C" w:rsidRPr="00C85A86" w:rsidRDefault="0040474C" w:rsidP="00B8202F">
            <w:pPr>
              <w:pStyle w:val="Prrafodelista"/>
              <w:numPr>
                <w:ilvl w:val="0"/>
                <w:numId w:val="3"/>
              </w:numPr>
              <w:ind w:left="0" w:firstLine="0"/>
              <w:jc w:val="both"/>
              <w:rPr>
                <w:rFonts w:cstheme="minorHAnsi"/>
              </w:rPr>
            </w:pPr>
            <w:r w:rsidRPr="00C85A86">
              <w:rPr>
                <w:rFonts w:cstheme="minorHAnsi"/>
              </w:rPr>
              <w:t>GARCIA, Natalia; Rocío Cárdenas; Diana Millán; César Acosta. Enlace, ciencias naturales 9. Grupo Editorial Educar. Bogotá, Colombia. 2015.</w:t>
            </w:r>
          </w:p>
          <w:p w:rsidR="0040474C" w:rsidRPr="00C85A86" w:rsidRDefault="0040474C" w:rsidP="00B8202F">
            <w:pPr>
              <w:pStyle w:val="Prrafodelista"/>
              <w:numPr>
                <w:ilvl w:val="0"/>
                <w:numId w:val="3"/>
              </w:numPr>
              <w:ind w:left="0" w:firstLine="0"/>
              <w:jc w:val="both"/>
              <w:rPr>
                <w:rFonts w:cstheme="minorHAnsi"/>
              </w:rPr>
            </w:pPr>
            <w:r w:rsidRPr="00C85A86">
              <w:rPr>
                <w:rFonts w:cstheme="minorHAnsi"/>
              </w:rPr>
              <w:t>MINISTERIO DE EDUCACION NACIONAL. Secundaria Activa, Ciencias naturales grado noveno. Bogotá, Colombia. 2012.</w:t>
            </w:r>
          </w:p>
          <w:p w:rsidR="0040474C" w:rsidRPr="00C85A86" w:rsidRDefault="0040474C" w:rsidP="00B8202F">
            <w:pPr>
              <w:pStyle w:val="Prrafodelista"/>
              <w:numPr>
                <w:ilvl w:val="0"/>
                <w:numId w:val="3"/>
              </w:numPr>
              <w:ind w:left="0" w:firstLine="0"/>
              <w:jc w:val="both"/>
              <w:rPr>
                <w:rFonts w:cstheme="minorHAnsi"/>
              </w:rPr>
            </w:pPr>
            <w:r w:rsidRPr="00C85A86">
              <w:rPr>
                <w:rFonts w:cstheme="minorHAnsi"/>
              </w:rPr>
              <w:t xml:space="preserve">RODRÍGUEZ, Luz Stella, </w:t>
            </w:r>
            <w:r w:rsidRPr="00C85A86">
              <w:rPr>
                <w:rFonts w:cstheme="minorHAnsi"/>
                <w:i/>
              </w:rPr>
              <w:t xml:space="preserve">et </w:t>
            </w:r>
            <w:proofErr w:type="spellStart"/>
            <w:r w:rsidRPr="00C85A86">
              <w:rPr>
                <w:rFonts w:cstheme="minorHAnsi"/>
                <w:i/>
              </w:rPr>
              <w:t>all</w:t>
            </w:r>
            <w:proofErr w:type="spellEnd"/>
            <w:r w:rsidRPr="00C85A86">
              <w:rPr>
                <w:rFonts w:cstheme="minorHAnsi"/>
              </w:rPr>
              <w:t>. Los caminos del saber: ciencias 9. Bogotá, Colombia. Editorial Santillana 2013.</w:t>
            </w:r>
          </w:p>
        </w:tc>
      </w:tr>
    </w:tbl>
    <w:p w:rsidR="0040474C" w:rsidRPr="00C85A86" w:rsidRDefault="0040474C" w:rsidP="00B8202F">
      <w:pPr>
        <w:spacing w:after="0" w:line="240" w:lineRule="auto"/>
        <w:jc w:val="both"/>
        <w:rPr>
          <w:rFonts w:cstheme="minorHAnsi"/>
        </w:rPr>
      </w:pPr>
      <w:r w:rsidRPr="00C85A86">
        <w:rPr>
          <w:rFonts w:cstheme="minorHAnsi"/>
        </w:rPr>
        <w:br w:type="page"/>
      </w:r>
    </w:p>
    <w:p w:rsidR="0040474C" w:rsidRPr="00C85A86" w:rsidRDefault="0040474C" w:rsidP="002F60F5">
      <w:pPr>
        <w:spacing w:after="0" w:line="240" w:lineRule="auto"/>
        <w:contextualSpacing/>
        <w:jc w:val="center"/>
        <w:rPr>
          <w:rFonts w:cstheme="minorHAnsi"/>
          <w:b/>
          <w:u w:val="single"/>
        </w:rPr>
      </w:pPr>
      <w:r w:rsidRPr="00C85A86">
        <w:rPr>
          <w:rFonts w:cstheme="minorHAnsi"/>
          <w:b/>
          <w:u w:val="single"/>
        </w:rPr>
        <w:lastRenderedPageBreak/>
        <w:t>TERCER PERIODO</w:t>
      </w:r>
    </w:p>
    <w:p w:rsidR="0040474C" w:rsidRPr="00C85A86" w:rsidRDefault="0040474C" w:rsidP="00B8202F">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0474C" w:rsidRPr="00C85A86" w:rsidTr="007E190D">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TEMAS/SUBTEMAS</w:t>
            </w:r>
          </w:p>
        </w:tc>
      </w:tr>
      <w:tr w:rsidR="0040474C" w:rsidRPr="00C85A86" w:rsidTr="007E190D">
        <w:trPr>
          <w:trHeight w:val="176"/>
        </w:trPr>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0474C" w:rsidRPr="002F60F5" w:rsidRDefault="0040474C" w:rsidP="00CF10C9">
            <w:pPr>
              <w:pStyle w:val="Prrafodelista"/>
              <w:numPr>
                <w:ilvl w:val="0"/>
                <w:numId w:val="28"/>
              </w:numPr>
              <w:jc w:val="both"/>
            </w:pPr>
            <w:r w:rsidRPr="002F60F5">
              <w:rPr>
                <w:b/>
              </w:rPr>
              <w:t>LOGRO COGNITIVO</w:t>
            </w:r>
            <w:r w:rsidRPr="002F60F5">
              <w:t>: Comprende la utilidad del pH desde el aspecto biológico hasta el industrial e identifica los factores que influyen en la solubilidad y concentración de las soluciones.</w:t>
            </w:r>
          </w:p>
          <w:p w:rsidR="0040474C" w:rsidRPr="002F60F5" w:rsidRDefault="0040474C" w:rsidP="00CF10C9">
            <w:pPr>
              <w:pStyle w:val="Prrafodelista"/>
              <w:numPr>
                <w:ilvl w:val="0"/>
                <w:numId w:val="28"/>
              </w:numPr>
              <w:jc w:val="both"/>
            </w:pPr>
            <w:r w:rsidRPr="002F60F5">
              <w:rPr>
                <w:b/>
              </w:rPr>
              <w:t>LOGRO PROCEDIMENTAL:</w:t>
            </w:r>
            <w:r w:rsidRPr="002F60F5">
              <w:t xml:space="preserve"> Razona adecuadamente sobre las aplicaciones del pH a nivel biológico e industrial para reconocer sustancia acidas o básicas y predice como afectara el cambio de variables como la temperatura en la solubilidad de una solución a través de la experimentación.</w:t>
            </w:r>
          </w:p>
          <w:p w:rsidR="0040474C" w:rsidRPr="002F60F5" w:rsidRDefault="0040474C" w:rsidP="00CF10C9">
            <w:pPr>
              <w:pStyle w:val="Prrafodelista"/>
              <w:numPr>
                <w:ilvl w:val="0"/>
                <w:numId w:val="28"/>
              </w:numPr>
              <w:autoSpaceDE w:val="0"/>
              <w:autoSpaceDN w:val="0"/>
              <w:adjustRightInd w:val="0"/>
              <w:jc w:val="both"/>
              <w:rPr>
                <w:rFonts w:cstheme="minorHAnsi"/>
              </w:rPr>
            </w:pPr>
            <w:r w:rsidRPr="002F60F5">
              <w:rPr>
                <w:rFonts w:cstheme="minorHAnsi"/>
                <w:b/>
              </w:rPr>
              <w:t>LOGRO ACTITUDINAL:</w:t>
            </w:r>
            <w:r w:rsidRPr="002F60F5">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0474C" w:rsidRPr="00C85A86" w:rsidRDefault="0040474C" w:rsidP="00CF10C9">
            <w:pPr>
              <w:pStyle w:val="Prrafodelista"/>
              <w:numPr>
                <w:ilvl w:val="0"/>
                <w:numId w:val="4"/>
              </w:numPr>
              <w:ind w:left="0" w:firstLine="0"/>
              <w:jc w:val="both"/>
            </w:pPr>
            <w:r w:rsidRPr="00C85A86">
              <w:t>Regulación del pH</w:t>
            </w:r>
          </w:p>
          <w:p w:rsidR="0040474C" w:rsidRPr="00C85A86" w:rsidRDefault="0040474C" w:rsidP="00CF10C9">
            <w:pPr>
              <w:pStyle w:val="Prrafodelista"/>
              <w:numPr>
                <w:ilvl w:val="0"/>
                <w:numId w:val="4"/>
              </w:numPr>
              <w:ind w:left="0" w:firstLine="0"/>
              <w:jc w:val="both"/>
            </w:pPr>
            <w:r w:rsidRPr="00C85A86">
              <w:t xml:space="preserve">Disoluciones </w:t>
            </w:r>
          </w:p>
          <w:p w:rsidR="0040474C" w:rsidRPr="00C85A86" w:rsidRDefault="0040474C" w:rsidP="00B8202F">
            <w:pPr>
              <w:pStyle w:val="Prrafodelista"/>
              <w:ind w:left="0"/>
              <w:jc w:val="both"/>
              <w:rPr>
                <w:rFonts w:cstheme="minorHAnsi"/>
              </w:rPr>
            </w:pPr>
          </w:p>
        </w:tc>
        <w:tc>
          <w:tcPr>
            <w:tcW w:w="4351" w:type="dxa"/>
            <w:vMerge w:val="restart"/>
          </w:tcPr>
          <w:p w:rsidR="0040474C" w:rsidRPr="00C85A86" w:rsidRDefault="0040474C" w:rsidP="002F60F5">
            <w:pPr>
              <w:pStyle w:val="Prrafodelista"/>
              <w:numPr>
                <w:ilvl w:val="0"/>
                <w:numId w:val="1"/>
              </w:numPr>
              <w:ind w:left="416" w:hanging="426"/>
              <w:jc w:val="both"/>
            </w:pPr>
            <w:r w:rsidRPr="00C85A86">
              <w:t>Equilibrio químico, el pH, la lluvia acida, pH en el suelo, los sistemas buffer.</w:t>
            </w:r>
          </w:p>
          <w:p w:rsidR="0040474C" w:rsidRPr="00C85A86" w:rsidRDefault="0040474C" w:rsidP="002F60F5">
            <w:pPr>
              <w:pStyle w:val="Prrafodelista"/>
              <w:numPr>
                <w:ilvl w:val="0"/>
                <w:numId w:val="1"/>
              </w:numPr>
              <w:ind w:left="416" w:hanging="426"/>
              <w:jc w:val="both"/>
              <w:rPr>
                <w:rFonts w:cstheme="minorHAnsi"/>
              </w:rPr>
            </w:pPr>
            <w:r w:rsidRPr="00C85A86">
              <w:t xml:space="preserve">Clases de disoluciones, solvatación, características de las disoluciones, el agua, concentración de las disoluciones, disoluciones, solubilidad, propiedades </w:t>
            </w:r>
            <w:proofErr w:type="spellStart"/>
            <w:r w:rsidRPr="00C85A86">
              <w:t>coligativas</w:t>
            </w:r>
            <w:proofErr w:type="spellEnd"/>
            <w:r w:rsidRPr="00C85A86">
              <w:t xml:space="preserve"> de las disoluciones.</w:t>
            </w:r>
          </w:p>
        </w:tc>
      </w:tr>
      <w:tr w:rsidR="0040474C" w:rsidRPr="00C85A86" w:rsidTr="007E190D">
        <w:trPr>
          <w:trHeight w:val="142"/>
        </w:trPr>
        <w:tc>
          <w:tcPr>
            <w:tcW w:w="4350" w:type="dxa"/>
          </w:tcPr>
          <w:p w:rsidR="0040474C" w:rsidRPr="00C85A86" w:rsidRDefault="0040474C" w:rsidP="00B8202F">
            <w:pPr>
              <w:pStyle w:val="Prrafodelista"/>
              <w:autoSpaceDE w:val="0"/>
              <w:autoSpaceDN w:val="0"/>
              <w:adjustRightInd w:val="0"/>
              <w:ind w:left="0"/>
              <w:jc w:val="both"/>
            </w:pPr>
            <w:r w:rsidRPr="00C85A86">
              <w:t>Explico condiciones de cambio y conservación en diversos sistemas teniendo en cuenta transferencia y transporte de energía y su interacción con la materia.</w:t>
            </w:r>
          </w:p>
          <w:p w:rsidR="0040474C" w:rsidRPr="00C85A86" w:rsidRDefault="0040474C" w:rsidP="00B8202F">
            <w:pPr>
              <w:pStyle w:val="Prrafodelista"/>
              <w:autoSpaceDE w:val="0"/>
              <w:autoSpaceDN w:val="0"/>
              <w:adjustRightInd w:val="0"/>
              <w:ind w:left="0"/>
              <w:jc w:val="both"/>
              <w:rPr>
                <w:b/>
              </w:rPr>
            </w:pPr>
          </w:p>
          <w:p w:rsidR="0040474C" w:rsidRPr="00C85A86" w:rsidRDefault="0040474C" w:rsidP="00B8202F">
            <w:pPr>
              <w:pBdr>
                <w:bottom w:val="single" w:sz="12" w:space="1" w:color="auto"/>
              </w:pBdr>
              <w:autoSpaceDE w:val="0"/>
              <w:autoSpaceDN w:val="0"/>
              <w:adjustRightInd w:val="0"/>
              <w:jc w:val="both"/>
              <w:rPr>
                <w:i/>
              </w:rPr>
            </w:pPr>
            <w:r w:rsidRPr="00C85A86">
              <w:rPr>
                <w:i/>
              </w:rPr>
              <w:t>Habilidades del pensamiento</w:t>
            </w:r>
          </w:p>
          <w:p w:rsidR="0040474C" w:rsidRPr="00C85A86" w:rsidRDefault="0040474C" w:rsidP="00B8202F">
            <w:pPr>
              <w:pStyle w:val="Prrafodelista"/>
              <w:autoSpaceDE w:val="0"/>
              <w:autoSpaceDN w:val="0"/>
              <w:adjustRightInd w:val="0"/>
              <w:ind w:left="0"/>
              <w:jc w:val="both"/>
              <w:rPr>
                <w:b/>
                <w:i/>
              </w:rPr>
            </w:pPr>
          </w:p>
          <w:p w:rsidR="0040474C" w:rsidRPr="00C85A86" w:rsidRDefault="0040474C" w:rsidP="00B8202F">
            <w:pPr>
              <w:pStyle w:val="Prrafodelista"/>
              <w:autoSpaceDE w:val="0"/>
              <w:autoSpaceDN w:val="0"/>
              <w:adjustRightInd w:val="0"/>
              <w:ind w:left="0"/>
              <w:jc w:val="both"/>
              <w:rPr>
                <w:b/>
                <w:i/>
              </w:rPr>
            </w:pPr>
            <w:r w:rsidRPr="00C85A86">
              <w:rPr>
                <w:b/>
                <w:i/>
              </w:rPr>
              <w:t>…me aproximo al conocimiento como científico natural</w:t>
            </w:r>
          </w:p>
          <w:p w:rsidR="0040474C" w:rsidRPr="00C85A86" w:rsidRDefault="0040474C" w:rsidP="00B8202F">
            <w:pPr>
              <w:pStyle w:val="Prrafodelista"/>
              <w:numPr>
                <w:ilvl w:val="0"/>
                <w:numId w:val="3"/>
              </w:numPr>
              <w:autoSpaceDE w:val="0"/>
              <w:autoSpaceDN w:val="0"/>
              <w:adjustRightInd w:val="0"/>
              <w:ind w:left="29" w:firstLine="0"/>
              <w:jc w:val="both"/>
              <w:rPr>
                <w:i/>
              </w:rPr>
            </w:pPr>
            <w:r w:rsidRPr="00C85A86">
              <w:t>Utilizo las matemáticas como herramienta para modelar, analizar y presentar datos.</w:t>
            </w:r>
          </w:p>
          <w:p w:rsidR="0040474C" w:rsidRPr="00C85A86" w:rsidRDefault="0040474C" w:rsidP="00B8202F">
            <w:pPr>
              <w:autoSpaceDE w:val="0"/>
              <w:autoSpaceDN w:val="0"/>
              <w:adjustRightInd w:val="0"/>
              <w:jc w:val="both"/>
              <w:rPr>
                <w:i/>
              </w:rPr>
            </w:pPr>
          </w:p>
          <w:p w:rsidR="0040474C" w:rsidRPr="00C85A86" w:rsidRDefault="0040474C" w:rsidP="00B8202F">
            <w:pPr>
              <w:autoSpaceDE w:val="0"/>
              <w:autoSpaceDN w:val="0"/>
              <w:adjustRightInd w:val="0"/>
              <w:jc w:val="both"/>
              <w:rPr>
                <w:b/>
                <w:i/>
              </w:rPr>
            </w:pPr>
            <w:r w:rsidRPr="00C85A86">
              <w:rPr>
                <w:b/>
                <w:i/>
              </w:rPr>
              <w:t>…manejo conocimientos propios de las ciencia naturales</w:t>
            </w:r>
          </w:p>
          <w:p w:rsidR="0040474C" w:rsidRPr="00C85A86" w:rsidRDefault="0040474C" w:rsidP="00B8202F">
            <w:pPr>
              <w:autoSpaceDE w:val="0"/>
              <w:autoSpaceDN w:val="0"/>
              <w:adjustRightInd w:val="0"/>
              <w:jc w:val="both"/>
              <w:rPr>
                <w:b/>
                <w:i/>
              </w:rPr>
            </w:pPr>
          </w:p>
          <w:p w:rsidR="0040474C" w:rsidRPr="00C85A86" w:rsidRDefault="0040474C" w:rsidP="00B8202F">
            <w:pPr>
              <w:autoSpaceDE w:val="0"/>
              <w:autoSpaceDN w:val="0"/>
              <w:adjustRightInd w:val="0"/>
              <w:jc w:val="both"/>
              <w:rPr>
                <w:i/>
              </w:rPr>
            </w:pPr>
            <w:r w:rsidRPr="00C85A86">
              <w:rPr>
                <w:i/>
              </w:rPr>
              <w:t>Entorno físico</w:t>
            </w:r>
          </w:p>
          <w:p w:rsidR="0040474C" w:rsidRPr="00C85A86" w:rsidRDefault="0040474C" w:rsidP="00B8202F">
            <w:pPr>
              <w:pStyle w:val="Prrafodelista"/>
              <w:numPr>
                <w:ilvl w:val="0"/>
                <w:numId w:val="3"/>
              </w:numPr>
              <w:autoSpaceDE w:val="0"/>
              <w:autoSpaceDN w:val="0"/>
              <w:adjustRightInd w:val="0"/>
              <w:ind w:left="29" w:firstLine="0"/>
              <w:jc w:val="both"/>
            </w:pPr>
            <w:r w:rsidRPr="00C85A86">
              <w:t>Establezco relaciones cuantitativas entre los componentes de una solución.</w:t>
            </w:r>
          </w:p>
          <w:p w:rsidR="0040474C" w:rsidRPr="00C85A86" w:rsidRDefault="0040474C" w:rsidP="00B8202F">
            <w:pPr>
              <w:pStyle w:val="Prrafodelista"/>
              <w:numPr>
                <w:ilvl w:val="0"/>
                <w:numId w:val="3"/>
              </w:numPr>
              <w:autoSpaceDE w:val="0"/>
              <w:autoSpaceDN w:val="0"/>
              <w:adjustRightInd w:val="0"/>
              <w:ind w:left="29" w:firstLine="0"/>
              <w:jc w:val="both"/>
            </w:pPr>
            <w:r w:rsidRPr="00C85A86">
              <w:t>Comparo los modelos que sustentan la definición de ácido-base</w:t>
            </w:r>
          </w:p>
          <w:p w:rsidR="0040474C" w:rsidRPr="00C85A86" w:rsidRDefault="0040474C" w:rsidP="00B8202F">
            <w:pPr>
              <w:autoSpaceDE w:val="0"/>
              <w:autoSpaceDN w:val="0"/>
              <w:adjustRightInd w:val="0"/>
              <w:jc w:val="both"/>
            </w:pPr>
          </w:p>
          <w:p w:rsidR="0040474C" w:rsidRPr="00C85A86" w:rsidRDefault="0040474C" w:rsidP="00B8202F">
            <w:pPr>
              <w:autoSpaceDE w:val="0"/>
              <w:autoSpaceDN w:val="0"/>
              <w:adjustRightInd w:val="0"/>
              <w:jc w:val="both"/>
              <w:rPr>
                <w:i/>
              </w:rPr>
            </w:pPr>
            <w:r w:rsidRPr="00C85A86">
              <w:rPr>
                <w:i/>
              </w:rPr>
              <w:t>Ciencia, tecnología y sociedad</w:t>
            </w:r>
          </w:p>
          <w:p w:rsidR="0040474C" w:rsidRPr="00C85A86" w:rsidRDefault="0040474C" w:rsidP="00B8202F">
            <w:pPr>
              <w:pStyle w:val="Prrafodelista"/>
              <w:numPr>
                <w:ilvl w:val="0"/>
                <w:numId w:val="3"/>
              </w:numPr>
              <w:autoSpaceDE w:val="0"/>
              <w:autoSpaceDN w:val="0"/>
              <w:adjustRightInd w:val="0"/>
              <w:ind w:left="29" w:firstLine="0"/>
              <w:jc w:val="both"/>
            </w:pPr>
            <w:r w:rsidRPr="00C85A86">
              <w:t>Identifico productos que pueden tener diferentes niveles de pH y explico algunos de sus usos en actividades cotidianas</w:t>
            </w:r>
          </w:p>
          <w:p w:rsidR="0040474C" w:rsidRPr="00C85A86" w:rsidRDefault="0040474C" w:rsidP="00B8202F">
            <w:pPr>
              <w:autoSpaceDE w:val="0"/>
              <w:autoSpaceDN w:val="0"/>
              <w:adjustRightInd w:val="0"/>
              <w:jc w:val="both"/>
            </w:pPr>
          </w:p>
          <w:p w:rsidR="0040474C" w:rsidRPr="00C85A86" w:rsidRDefault="0040474C" w:rsidP="00B8202F">
            <w:pPr>
              <w:autoSpaceDE w:val="0"/>
              <w:autoSpaceDN w:val="0"/>
              <w:adjustRightInd w:val="0"/>
              <w:jc w:val="both"/>
              <w:rPr>
                <w:b/>
                <w:i/>
              </w:rPr>
            </w:pPr>
            <w:r w:rsidRPr="00C85A86">
              <w:rPr>
                <w:b/>
                <w:i/>
              </w:rPr>
              <w:t>…desarrollo compromisos personales y sociales</w:t>
            </w:r>
          </w:p>
          <w:p w:rsidR="0040474C" w:rsidRPr="00C85A86" w:rsidRDefault="0040474C" w:rsidP="00B8202F">
            <w:pPr>
              <w:pStyle w:val="Prrafodelista"/>
              <w:numPr>
                <w:ilvl w:val="0"/>
                <w:numId w:val="3"/>
              </w:numPr>
              <w:ind w:left="0" w:firstLine="0"/>
              <w:jc w:val="both"/>
              <w:rPr>
                <w:rFonts w:cstheme="minorHAnsi"/>
              </w:rPr>
            </w:pPr>
            <w:r w:rsidRPr="00C85A86">
              <w:lastRenderedPageBreak/>
              <w:t>Diseño y aplico estrategias para el manejo de basuras en mi colegio</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70"/>
        </w:trPr>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lastRenderedPageBreak/>
              <w:t>DERECHOS BÁSICOS DE APRENDIZAJE</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94"/>
        </w:trPr>
        <w:tc>
          <w:tcPr>
            <w:tcW w:w="4350" w:type="dxa"/>
          </w:tcPr>
          <w:p w:rsidR="0040474C" w:rsidRPr="00C85A86" w:rsidRDefault="0040474C" w:rsidP="00B8202F">
            <w:pPr>
              <w:pStyle w:val="Prrafodelista"/>
              <w:numPr>
                <w:ilvl w:val="0"/>
                <w:numId w:val="1"/>
              </w:numPr>
              <w:autoSpaceDE w:val="0"/>
              <w:autoSpaceDN w:val="0"/>
              <w:adjustRightInd w:val="0"/>
              <w:ind w:left="0" w:firstLine="0"/>
              <w:jc w:val="both"/>
              <w:rPr>
                <w:rFonts w:cstheme="minorHAnsi"/>
              </w:rPr>
            </w:pPr>
            <w:r w:rsidRPr="00C85A86">
              <w:rPr>
                <w:rFonts w:cstheme="minorHAnsi"/>
              </w:rPr>
              <w:t>Analiza las relaciones cuantitativas entre solutos y solventes, así como los factores que afectan la formación de soluciones.</w:t>
            </w:r>
          </w:p>
          <w:p w:rsidR="0040474C" w:rsidRPr="00C85A86" w:rsidRDefault="0040474C" w:rsidP="00B8202F">
            <w:pPr>
              <w:pStyle w:val="Prrafodelista"/>
              <w:numPr>
                <w:ilvl w:val="0"/>
                <w:numId w:val="1"/>
              </w:numPr>
              <w:autoSpaceDE w:val="0"/>
              <w:autoSpaceDN w:val="0"/>
              <w:adjustRightInd w:val="0"/>
              <w:ind w:left="0" w:firstLine="0"/>
              <w:jc w:val="both"/>
              <w:rPr>
                <w:rFonts w:cstheme="minorHAnsi"/>
              </w:rPr>
            </w:pPr>
            <w:r w:rsidRPr="00C85A86">
              <w:rPr>
                <w:rFonts w:cstheme="minorHAnsi"/>
              </w:rPr>
              <w:t>Comprende que la acidez y la basicidad son propiedades químicas de algunas sustancias y las relaciona con su importancia biológica y su uso cotidiano e industrial.</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70"/>
        </w:trPr>
        <w:tc>
          <w:tcPr>
            <w:tcW w:w="5800"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RECURSOS</w:t>
            </w:r>
          </w:p>
        </w:tc>
      </w:tr>
      <w:tr w:rsidR="0040474C" w:rsidRPr="00C85A86" w:rsidTr="007E190D">
        <w:trPr>
          <w:trHeight w:val="197"/>
        </w:trPr>
        <w:tc>
          <w:tcPr>
            <w:tcW w:w="5800" w:type="dxa"/>
            <w:gridSpan w:val="2"/>
          </w:tcPr>
          <w:p w:rsidR="0040474C" w:rsidRPr="00C85A86" w:rsidRDefault="0040474C" w:rsidP="00B8202F">
            <w:pPr>
              <w:jc w:val="both"/>
              <w:rPr>
                <w:rFonts w:cstheme="minorHAnsi"/>
              </w:rPr>
            </w:pPr>
            <w:r w:rsidRPr="00C85A86">
              <w:rPr>
                <w:rFonts w:cstheme="minorHAnsi"/>
              </w:rPr>
              <w:t>Inicio de clases con oración y/o reflexión que estimule  la atención y motivación de los estudiantes.</w:t>
            </w:r>
          </w:p>
          <w:p w:rsidR="0040474C" w:rsidRPr="00C85A86" w:rsidRDefault="0040474C" w:rsidP="00B8202F">
            <w:pPr>
              <w:jc w:val="both"/>
              <w:rPr>
                <w:rFonts w:cstheme="minorHAnsi"/>
              </w:rPr>
            </w:pPr>
            <w:r w:rsidRPr="00C85A86">
              <w:rPr>
                <w:rFonts w:cstheme="minorHAnsi"/>
              </w:rPr>
              <w:t>Presentación de los objetivos de la temática.</w:t>
            </w:r>
          </w:p>
          <w:p w:rsidR="0040474C" w:rsidRPr="00C85A86" w:rsidRDefault="0040474C" w:rsidP="00B8202F">
            <w:pPr>
              <w:jc w:val="both"/>
              <w:rPr>
                <w:rFonts w:cstheme="minorHAnsi"/>
              </w:rPr>
            </w:pPr>
            <w:r w:rsidRPr="00C85A86">
              <w:rPr>
                <w:rFonts w:cstheme="minorHAnsi"/>
              </w:rPr>
              <w:t xml:space="preserve">Realización de la evaluación diagnostica de los </w:t>
            </w:r>
            <w:proofErr w:type="spellStart"/>
            <w:r w:rsidRPr="00C85A86">
              <w:rPr>
                <w:rFonts w:cstheme="minorHAnsi"/>
              </w:rPr>
              <w:t>presaberes</w:t>
            </w:r>
            <w:proofErr w:type="spellEnd"/>
            <w:r w:rsidRPr="00C85A86">
              <w:rPr>
                <w:rFonts w:cstheme="minorHAnsi"/>
              </w:rPr>
              <w:t>, impresiones y expectativas referentes a la temática.</w:t>
            </w:r>
          </w:p>
          <w:p w:rsidR="0040474C" w:rsidRPr="00C85A86" w:rsidRDefault="0040474C" w:rsidP="00B8202F">
            <w:pPr>
              <w:jc w:val="both"/>
              <w:rPr>
                <w:rFonts w:cstheme="minorHAnsi"/>
              </w:rPr>
            </w:pPr>
            <w:r w:rsidRPr="00C85A86">
              <w:rPr>
                <w:rFonts w:cstheme="minorHAnsi"/>
              </w:rPr>
              <w:t>Exposición de la temática a través de la utilización de diversas herramientas como láminas, videos, diapositivas, etc.</w:t>
            </w:r>
          </w:p>
          <w:p w:rsidR="0040474C" w:rsidRPr="00C85A86" w:rsidRDefault="0040474C" w:rsidP="00B8202F">
            <w:pPr>
              <w:jc w:val="both"/>
              <w:rPr>
                <w:rFonts w:cstheme="minorHAnsi"/>
              </w:rPr>
            </w:pPr>
            <w:r w:rsidRPr="00C85A86">
              <w:rPr>
                <w:rFonts w:cstheme="minorHAnsi"/>
              </w:rPr>
              <w:t>Ejecución de talleres en clase que permitan la identificación, asociación y análisis sobre la regulación del pH, de los efectos de la lluvia ácida y las generalidades acerca de las disoluciones y sus propiedades.</w:t>
            </w:r>
          </w:p>
          <w:p w:rsidR="0040474C" w:rsidRPr="00C85A86" w:rsidRDefault="0040474C" w:rsidP="00B8202F">
            <w:pPr>
              <w:jc w:val="both"/>
              <w:rPr>
                <w:rFonts w:cstheme="minorHAnsi"/>
              </w:rPr>
            </w:pPr>
            <w:r w:rsidRPr="00C85A86">
              <w:rPr>
                <w:rFonts w:cstheme="minorHAnsi"/>
              </w:rPr>
              <w:t>Empleo del laboratorio para confirmar teorías y/o conceptos tendientes a la temática, en el cual se tendrá en cuenta la guía pertinente.</w:t>
            </w:r>
          </w:p>
          <w:p w:rsidR="0040474C" w:rsidRPr="00C85A86" w:rsidRDefault="0040474C" w:rsidP="00B8202F">
            <w:pPr>
              <w:jc w:val="both"/>
              <w:rPr>
                <w:rFonts w:cstheme="minorHAnsi"/>
              </w:rPr>
            </w:pPr>
            <w:r w:rsidRPr="00C85A86">
              <w:rPr>
                <w:rFonts w:cstheme="minorHAnsi"/>
              </w:rPr>
              <w:t>El cierre se hará de manera conjunta para percibir las conclusiones.</w:t>
            </w:r>
          </w:p>
        </w:tc>
        <w:tc>
          <w:tcPr>
            <w:tcW w:w="5801" w:type="dxa"/>
            <w:gridSpan w:val="2"/>
          </w:tcPr>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Evaluación diagnóstica</w:t>
            </w:r>
            <w:r w:rsidRPr="00C85A86">
              <w:rPr>
                <w:rFonts w:asciiTheme="minorHAnsi" w:hAnsiTheme="minorHAnsi"/>
                <w:color w:val="000000"/>
                <w:sz w:val="22"/>
                <w:szCs w:val="22"/>
              </w:rPr>
              <w:t>: se implementaran preguntas y/o presentación de imágenes o videos y/o experiencias grupales sobre la lluvia ácida, amortiguación de soluciones clases, medidas de concentración y propiedades, para encaminar la temática y despertar el interés de los estudiantes.</w:t>
            </w:r>
          </w:p>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Evaluación formativa:</w:t>
            </w:r>
            <w:r w:rsidRPr="00C85A86">
              <w:rPr>
                <w:rFonts w:asciiTheme="minorHAnsi" w:hAnsiTheme="minorHAnsi"/>
                <w:color w:val="000000"/>
                <w:sz w:val="22"/>
                <w:szCs w:val="22"/>
              </w:rPr>
              <w:t xml:space="preserve"> se realizará constantemente, por medio de preguntas directas. Verificando la comprensión de la temática por parte de los estudiantes y tomando los correctivos necesarios para la buena impresión del conocimiento. </w:t>
            </w:r>
          </w:p>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 xml:space="preserve">Evaluación </w:t>
            </w:r>
            <w:proofErr w:type="spellStart"/>
            <w:r w:rsidRPr="00C85A86">
              <w:rPr>
                <w:rFonts w:asciiTheme="minorHAnsi" w:hAnsiTheme="minorHAnsi"/>
                <w:b/>
                <w:bCs/>
                <w:color w:val="000000"/>
                <w:sz w:val="22"/>
                <w:szCs w:val="22"/>
              </w:rPr>
              <w:t>sumativa</w:t>
            </w:r>
            <w:proofErr w:type="spellEnd"/>
            <w:r w:rsidRPr="00C85A86">
              <w:rPr>
                <w:rFonts w:asciiTheme="minorHAnsi" w:hAnsiTheme="minorHAnsi"/>
                <w:color w:val="000000"/>
                <w:sz w:val="22"/>
                <w:szCs w:val="22"/>
              </w:rPr>
              <w:t xml:space="preserve">: </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cognitivo</w:t>
            </w:r>
            <w:r w:rsidRPr="00C85A86">
              <w:rPr>
                <w:rFonts w:asciiTheme="minorHAnsi" w:hAnsiTheme="minorHAnsi"/>
                <w:color w:val="000000"/>
                <w:sz w:val="22"/>
                <w:szCs w:val="22"/>
              </w:rPr>
              <w:t xml:space="preserve">: con un ponderado del 40% se implementará con evaluación tipo ICFES de 10 a 20 preguntas, </w:t>
            </w:r>
            <w:proofErr w:type="spellStart"/>
            <w:r w:rsidRPr="00C85A86">
              <w:rPr>
                <w:rFonts w:asciiTheme="minorHAnsi" w:hAnsiTheme="minorHAnsi"/>
                <w:color w:val="000000"/>
                <w:sz w:val="22"/>
                <w:szCs w:val="22"/>
              </w:rPr>
              <w:t>quiz</w:t>
            </w:r>
            <w:proofErr w:type="spellEnd"/>
            <w:r w:rsidRPr="00C85A86">
              <w:rPr>
                <w:rFonts w:asciiTheme="minorHAnsi" w:hAnsiTheme="minorHAnsi"/>
                <w:color w:val="000000"/>
                <w:sz w:val="22"/>
                <w:szCs w:val="22"/>
              </w:rPr>
              <w:t xml:space="preserve"> con preguntas de análisis.</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procedimental</w:t>
            </w:r>
            <w:r w:rsidRPr="00C85A86">
              <w:rPr>
                <w:rFonts w:asciiTheme="minorHAnsi" w:hAnsiTheme="minorHAnsi"/>
                <w:color w:val="000000"/>
                <w:sz w:val="22"/>
                <w:szCs w:val="22"/>
              </w:rPr>
              <w:t>: corresponderá a un 30% del ponderado con la presentación de un informe de laboratorio con normas ICONTEC y presentación de talleres y la respectiva socialización y discusión.</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actitudinal</w:t>
            </w:r>
            <w:r w:rsidRPr="00C85A86">
              <w:rPr>
                <w:rFonts w:asciiTheme="minorHAnsi" w:hAnsiTheme="minorHAnsi"/>
                <w:color w:val="000000"/>
                <w:sz w:val="22"/>
                <w:szCs w:val="22"/>
              </w:rPr>
              <w:t xml:space="preserve">: tendrá el 30% de valor total y se obtendrá con la observación directa del </w:t>
            </w:r>
            <w:r w:rsidRPr="00C85A86">
              <w:rPr>
                <w:rFonts w:asciiTheme="minorHAnsi" w:hAnsiTheme="minorHAnsi"/>
                <w:color w:val="000000"/>
                <w:sz w:val="22"/>
                <w:szCs w:val="22"/>
              </w:rPr>
              <w:lastRenderedPageBreak/>
              <w:t>estudiante, participación en clases y de actividades referentes al área, respeto y cuidado por su entorno, interés por la clase, responsabilidad en la presentación de compromisos, orgullo por la institución.</w:t>
            </w:r>
          </w:p>
          <w:p w:rsidR="0040474C" w:rsidRPr="00C85A86" w:rsidRDefault="0040474C" w:rsidP="00B8202F">
            <w:pPr>
              <w:pStyle w:val="NormalWeb"/>
              <w:spacing w:before="0" w:beforeAutospacing="0" w:after="0" w:afterAutospacing="0"/>
              <w:jc w:val="both"/>
              <w:textAlignment w:val="baseline"/>
              <w:rPr>
                <w:rFonts w:asciiTheme="minorHAnsi" w:hAnsiTheme="minorHAnsi"/>
                <w:color w:val="000000"/>
                <w:sz w:val="22"/>
                <w:szCs w:val="22"/>
              </w:rPr>
            </w:pPr>
            <w:r w:rsidRPr="00C85A86">
              <w:rPr>
                <w:rFonts w:asciiTheme="minorHAnsi" w:hAnsiTheme="minorHAnsi"/>
                <w:iCs/>
                <w:sz w:val="22"/>
                <w:szCs w:val="22"/>
              </w:rPr>
              <w:t xml:space="preserve">La implementación de la autoevaluación y </w:t>
            </w:r>
            <w:proofErr w:type="spellStart"/>
            <w:r w:rsidRPr="00C85A86">
              <w:rPr>
                <w:rFonts w:asciiTheme="minorHAnsi" w:hAnsiTheme="minorHAnsi"/>
                <w:iCs/>
                <w:sz w:val="22"/>
                <w:szCs w:val="22"/>
              </w:rPr>
              <w:t>coevaluación</w:t>
            </w:r>
            <w:proofErr w:type="spellEnd"/>
            <w:r w:rsidRPr="00C85A86">
              <w:rPr>
                <w:rFonts w:asciiTheme="minorHAnsi" w:hAnsiTheme="minorHAnsi"/>
                <w:iCs/>
                <w:sz w:val="22"/>
                <w:szCs w:val="22"/>
              </w:rPr>
              <w:t xml:space="preserve"> se hará al finalizar el periodo y se incluirán en el ponderado del logro actitudinal.</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Autoevaluación</w:t>
            </w:r>
            <w:r w:rsidRPr="00C85A86">
              <w:rPr>
                <w:rFonts w:asciiTheme="minorHAnsi" w:hAnsiTheme="minorHAnsi"/>
                <w:color w:val="000000"/>
                <w:sz w:val="22"/>
                <w:szCs w:val="22"/>
              </w:rPr>
              <w:t>: se obtendrá con el uso de la rúbrica.</w:t>
            </w:r>
            <w:r w:rsidRPr="00C85A86">
              <w:rPr>
                <w:rFonts w:asciiTheme="minorHAnsi" w:hAnsiTheme="minorHAnsi"/>
                <w:color w:val="333333"/>
                <w:sz w:val="22"/>
                <w:szCs w:val="22"/>
                <w:shd w:val="clear" w:color="auto" w:fill="FFFFFF"/>
              </w:rPr>
              <w:t xml:space="preserve"> </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proofErr w:type="spellStart"/>
            <w:r w:rsidRPr="00C85A86">
              <w:rPr>
                <w:rFonts w:asciiTheme="minorHAnsi" w:hAnsiTheme="minorHAnsi"/>
                <w:b/>
                <w:bCs/>
                <w:color w:val="000000"/>
                <w:sz w:val="22"/>
                <w:szCs w:val="22"/>
              </w:rPr>
              <w:t>Coevaluación</w:t>
            </w:r>
            <w:proofErr w:type="spellEnd"/>
            <w:r w:rsidRPr="00C85A86">
              <w:rPr>
                <w:rFonts w:asciiTheme="minorHAnsi" w:hAnsiTheme="minorHAnsi"/>
                <w:color w:val="000000"/>
                <w:sz w:val="22"/>
                <w:szCs w:val="22"/>
              </w:rPr>
              <w:t>: en plenaria se registraran las valoraciones hechas por pares estudiantiles que deberán ser justificadas para evitar subjetividades.</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stheme="minorHAnsi"/>
                <w:sz w:val="22"/>
                <w:szCs w:val="22"/>
              </w:rPr>
            </w:pPr>
            <w:proofErr w:type="spellStart"/>
            <w:r w:rsidRPr="00C85A86">
              <w:rPr>
                <w:rFonts w:asciiTheme="minorHAnsi" w:hAnsiTheme="minorHAnsi"/>
                <w:b/>
                <w:bCs/>
                <w:color w:val="000000"/>
                <w:sz w:val="22"/>
                <w:szCs w:val="22"/>
              </w:rPr>
              <w:t>Heteroevaluación</w:t>
            </w:r>
            <w:proofErr w:type="spellEnd"/>
            <w:r w:rsidRPr="00C85A86">
              <w:rPr>
                <w:rFonts w:asciiTheme="minorHAnsi" w:hAnsiTheme="minorHAnsi"/>
                <w:color w:val="000000"/>
                <w:sz w:val="22"/>
                <w:szCs w:val="22"/>
              </w:rPr>
              <w:t>: resultará de la valoración del docente del área (dados los resultados obtenidos en los logros) y de otros docentes pertenecientes a otras áreas.</w:t>
            </w:r>
          </w:p>
        </w:tc>
        <w:tc>
          <w:tcPr>
            <w:tcW w:w="5801" w:type="dxa"/>
            <w:gridSpan w:val="2"/>
          </w:tcPr>
          <w:p w:rsidR="0040474C" w:rsidRPr="00C85A86" w:rsidRDefault="0040474C" w:rsidP="00CF10C9">
            <w:pPr>
              <w:pStyle w:val="Default"/>
              <w:numPr>
                <w:ilvl w:val="0"/>
                <w:numId w:val="6"/>
              </w:numPr>
              <w:ind w:left="0" w:firstLine="0"/>
              <w:jc w:val="both"/>
              <w:rPr>
                <w:rFonts w:asciiTheme="minorHAnsi" w:hAnsiTheme="minorHAnsi"/>
                <w:sz w:val="22"/>
                <w:szCs w:val="22"/>
              </w:rPr>
            </w:pPr>
            <w:r w:rsidRPr="00C85A86">
              <w:rPr>
                <w:rFonts w:asciiTheme="minorHAnsi" w:hAnsiTheme="minorHAnsi"/>
                <w:b/>
                <w:sz w:val="22"/>
                <w:szCs w:val="22"/>
              </w:rPr>
              <w:lastRenderedPageBreak/>
              <w:t>Locativos o espaciales</w:t>
            </w:r>
            <w:r w:rsidRPr="00C85A86">
              <w:rPr>
                <w:rFonts w:asciiTheme="minorHAnsi" w:hAnsiTheme="minorHAnsi"/>
                <w:sz w:val="22"/>
                <w:szCs w:val="22"/>
              </w:rPr>
              <w:t xml:space="preserve">: biblioteca, salón de audiovisuales, aula de clases y laboratorio. </w:t>
            </w:r>
          </w:p>
          <w:p w:rsidR="0040474C" w:rsidRPr="00C85A86" w:rsidRDefault="0040474C" w:rsidP="00CF10C9">
            <w:pPr>
              <w:pStyle w:val="Default"/>
              <w:numPr>
                <w:ilvl w:val="0"/>
                <w:numId w:val="6"/>
              </w:numPr>
              <w:ind w:left="0" w:firstLine="0"/>
              <w:jc w:val="both"/>
              <w:rPr>
                <w:rFonts w:asciiTheme="minorHAnsi" w:hAnsiTheme="minorHAnsi"/>
                <w:sz w:val="22"/>
                <w:szCs w:val="22"/>
              </w:rPr>
            </w:pPr>
            <w:r w:rsidRPr="00C85A86">
              <w:rPr>
                <w:rFonts w:asciiTheme="minorHAnsi" w:hAnsiTheme="minorHAnsi"/>
                <w:b/>
                <w:sz w:val="22"/>
                <w:szCs w:val="22"/>
              </w:rPr>
              <w:t>Fungibles</w:t>
            </w:r>
            <w:r w:rsidRPr="00C85A86">
              <w:rPr>
                <w:rFonts w:asciiTheme="minorHAnsi" w:hAnsiTheme="minorHAnsi"/>
                <w:sz w:val="22"/>
                <w:szCs w:val="22"/>
              </w:rPr>
              <w:t xml:space="preserve">: fotocopias, marcadores borrables, Bisturí o exacto, Borradores, Sacapuntas, libreta de apuntes, lápices de colores, gomas o pegamentos, silicona líquida, cartulina, Papel Bond. </w:t>
            </w:r>
          </w:p>
          <w:p w:rsidR="0040474C" w:rsidRPr="00C85A86" w:rsidRDefault="0040474C" w:rsidP="00CF10C9">
            <w:pPr>
              <w:pStyle w:val="Default"/>
              <w:numPr>
                <w:ilvl w:val="0"/>
                <w:numId w:val="6"/>
              </w:numPr>
              <w:ind w:left="0" w:firstLine="0"/>
              <w:jc w:val="both"/>
              <w:rPr>
                <w:rFonts w:asciiTheme="minorHAnsi" w:hAnsiTheme="minorHAnsi"/>
                <w:sz w:val="22"/>
                <w:szCs w:val="22"/>
              </w:rPr>
            </w:pPr>
            <w:r w:rsidRPr="00C85A86">
              <w:rPr>
                <w:rFonts w:asciiTheme="minorHAnsi" w:hAnsiTheme="minorHAnsi"/>
                <w:b/>
                <w:sz w:val="22"/>
                <w:szCs w:val="22"/>
              </w:rPr>
              <w:t>Multimedia</w:t>
            </w:r>
            <w:r w:rsidRPr="00C85A86">
              <w:rPr>
                <w:rFonts w:asciiTheme="minorHAnsi" w:hAnsiTheme="minorHAnsi"/>
                <w:sz w:val="22"/>
                <w:szCs w:val="22"/>
              </w:rPr>
              <w:t>: Video-</w:t>
            </w:r>
            <w:proofErr w:type="spellStart"/>
            <w:r w:rsidRPr="00C85A86">
              <w:rPr>
                <w:rFonts w:asciiTheme="minorHAnsi" w:hAnsiTheme="minorHAnsi"/>
                <w:sz w:val="22"/>
                <w:szCs w:val="22"/>
              </w:rPr>
              <w:t>Beam</w:t>
            </w:r>
            <w:proofErr w:type="spellEnd"/>
            <w:r w:rsidRPr="00C85A86">
              <w:rPr>
                <w:rFonts w:asciiTheme="minorHAnsi" w:hAnsiTheme="minorHAnsi"/>
                <w:sz w:val="22"/>
                <w:szCs w:val="22"/>
              </w:rPr>
              <w:t xml:space="preserve">, portátiles, videos e internet. </w:t>
            </w:r>
          </w:p>
          <w:p w:rsidR="0040474C" w:rsidRPr="00C85A86" w:rsidRDefault="0040474C" w:rsidP="00CF10C9">
            <w:pPr>
              <w:pStyle w:val="Default"/>
              <w:numPr>
                <w:ilvl w:val="0"/>
                <w:numId w:val="6"/>
              </w:numPr>
              <w:ind w:left="0" w:firstLine="0"/>
              <w:jc w:val="both"/>
              <w:rPr>
                <w:rFonts w:asciiTheme="minorHAnsi" w:hAnsiTheme="minorHAnsi"/>
                <w:sz w:val="22"/>
                <w:szCs w:val="22"/>
              </w:rPr>
            </w:pPr>
            <w:r w:rsidRPr="00C85A86">
              <w:rPr>
                <w:rFonts w:asciiTheme="minorHAnsi" w:hAnsiTheme="minorHAnsi"/>
                <w:b/>
                <w:sz w:val="22"/>
                <w:szCs w:val="22"/>
              </w:rPr>
              <w:t>Didácticos</w:t>
            </w:r>
            <w:r w:rsidRPr="00C85A86">
              <w:rPr>
                <w:rFonts w:asciiTheme="minorHAnsi" w:hAnsiTheme="minorHAnsi"/>
                <w:sz w:val="22"/>
                <w:szCs w:val="22"/>
              </w:rPr>
              <w:t>: bata de laboratorio, gafas de seguridad, ácido clorhídrico, agua destilada, pipeta graduada, matraz aforado.</w:t>
            </w:r>
          </w:p>
        </w:tc>
      </w:tr>
      <w:tr w:rsidR="0040474C" w:rsidRPr="00C85A86" w:rsidTr="007E190D">
        <w:trPr>
          <w:trHeight w:val="70"/>
        </w:trPr>
        <w:tc>
          <w:tcPr>
            <w:tcW w:w="17402" w:type="dxa"/>
            <w:gridSpan w:val="6"/>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lastRenderedPageBreak/>
              <w:t>BIBLIOGRAFÍA</w:t>
            </w:r>
          </w:p>
        </w:tc>
      </w:tr>
      <w:tr w:rsidR="0040474C" w:rsidRPr="00C85A86" w:rsidTr="007E190D">
        <w:trPr>
          <w:trHeight w:val="197"/>
        </w:trPr>
        <w:tc>
          <w:tcPr>
            <w:tcW w:w="17402" w:type="dxa"/>
            <w:gridSpan w:val="6"/>
          </w:tcPr>
          <w:p w:rsidR="0040474C" w:rsidRPr="00C85A86" w:rsidRDefault="0040474C" w:rsidP="00B8202F">
            <w:pPr>
              <w:pStyle w:val="Prrafodelista"/>
              <w:numPr>
                <w:ilvl w:val="0"/>
                <w:numId w:val="3"/>
              </w:numPr>
              <w:ind w:left="0" w:firstLine="0"/>
              <w:jc w:val="both"/>
              <w:rPr>
                <w:rFonts w:cstheme="minorHAnsi"/>
              </w:rPr>
            </w:pPr>
            <w:r w:rsidRPr="00C85A86">
              <w:rPr>
                <w:rFonts w:cstheme="minorHAnsi"/>
              </w:rPr>
              <w:t>MINISTERIO DE EDUCACION NACIONAL. Secundaria Activa, Ciencias naturales grado octavo. Bogotá, Colombia. 2012.</w:t>
            </w:r>
          </w:p>
          <w:p w:rsidR="0040474C" w:rsidRPr="00C85A86" w:rsidRDefault="0040474C" w:rsidP="00B8202F">
            <w:pPr>
              <w:pStyle w:val="Prrafodelista"/>
              <w:numPr>
                <w:ilvl w:val="0"/>
                <w:numId w:val="3"/>
              </w:numPr>
              <w:ind w:left="0" w:firstLine="0"/>
              <w:jc w:val="both"/>
              <w:rPr>
                <w:rFonts w:cstheme="minorHAnsi"/>
              </w:rPr>
            </w:pPr>
            <w:r w:rsidRPr="00C85A86">
              <w:rPr>
                <w:rFonts w:cstheme="minorHAnsi"/>
              </w:rPr>
              <w:t>MINISTERIO DE EDUCACION NACIONAL. Secundaria Activa, Ciencias naturales grado noveno. Bogotá, Colombia. 2012.</w:t>
            </w:r>
          </w:p>
          <w:p w:rsidR="0040474C" w:rsidRPr="00C85A86" w:rsidRDefault="0040474C" w:rsidP="00B8202F">
            <w:pPr>
              <w:pStyle w:val="Prrafodelista"/>
              <w:numPr>
                <w:ilvl w:val="0"/>
                <w:numId w:val="3"/>
              </w:numPr>
              <w:ind w:left="0" w:firstLine="0"/>
              <w:jc w:val="both"/>
              <w:rPr>
                <w:rFonts w:cstheme="minorHAnsi"/>
              </w:rPr>
            </w:pPr>
            <w:r w:rsidRPr="00C85A86">
              <w:rPr>
                <w:rFonts w:cstheme="minorHAnsi"/>
              </w:rPr>
              <w:t xml:space="preserve">RODRÍGUEZ, Luz Stella, </w:t>
            </w:r>
            <w:r w:rsidRPr="00C85A86">
              <w:rPr>
                <w:rFonts w:cstheme="minorHAnsi"/>
                <w:i/>
              </w:rPr>
              <w:t xml:space="preserve">et </w:t>
            </w:r>
            <w:proofErr w:type="spellStart"/>
            <w:r w:rsidRPr="00C85A86">
              <w:rPr>
                <w:rFonts w:cstheme="minorHAnsi"/>
                <w:i/>
              </w:rPr>
              <w:t>all</w:t>
            </w:r>
            <w:proofErr w:type="spellEnd"/>
            <w:r w:rsidRPr="00C85A86">
              <w:rPr>
                <w:rFonts w:cstheme="minorHAnsi"/>
              </w:rPr>
              <w:t>. Los caminos del saber: ciencias 9. Bogotá, Colombia. Editorial Santillana 2013.</w:t>
            </w:r>
          </w:p>
        </w:tc>
      </w:tr>
    </w:tbl>
    <w:p w:rsidR="0040474C" w:rsidRPr="00C85A86" w:rsidRDefault="0040474C" w:rsidP="00B8202F">
      <w:pPr>
        <w:spacing w:after="0" w:line="240" w:lineRule="auto"/>
        <w:contextualSpacing/>
        <w:jc w:val="both"/>
        <w:rPr>
          <w:rFonts w:cstheme="minorHAnsi"/>
        </w:rPr>
      </w:pPr>
    </w:p>
    <w:p w:rsidR="0040474C" w:rsidRPr="00C85A86" w:rsidRDefault="0040474C" w:rsidP="00B8202F">
      <w:pPr>
        <w:spacing w:after="0" w:line="240" w:lineRule="auto"/>
        <w:jc w:val="both"/>
        <w:rPr>
          <w:rFonts w:cstheme="minorHAnsi"/>
        </w:rPr>
      </w:pPr>
      <w:r w:rsidRPr="00C85A86">
        <w:rPr>
          <w:rFonts w:cstheme="minorHAnsi"/>
        </w:rPr>
        <w:br w:type="page"/>
      </w:r>
    </w:p>
    <w:p w:rsidR="0040474C" w:rsidRPr="00C85A86" w:rsidRDefault="0040474C" w:rsidP="002F60F5">
      <w:pPr>
        <w:spacing w:after="0" w:line="240" w:lineRule="auto"/>
        <w:contextualSpacing/>
        <w:jc w:val="center"/>
        <w:rPr>
          <w:rFonts w:cstheme="minorHAnsi"/>
          <w:b/>
          <w:u w:val="single"/>
        </w:rPr>
      </w:pPr>
      <w:r w:rsidRPr="00C85A86">
        <w:rPr>
          <w:rFonts w:cstheme="minorHAnsi"/>
          <w:b/>
          <w:u w:val="single"/>
        </w:rPr>
        <w:lastRenderedPageBreak/>
        <w:t>CUARTO PERIODO</w:t>
      </w:r>
    </w:p>
    <w:p w:rsidR="0040474C" w:rsidRPr="00C85A86" w:rsidRDefault="0040474C" w:rsidP="00B8202F">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0474C" w:rsidRPr="00C85A86" w:rsidTr="007E190D">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REFERENTES DE CALIDAD</w:t>
            </w:r>
          </w:p>
        </w:tc>
        <w:tc>
          <w:tcPr>
            <w:tcW w:w="4351"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LOGROS</w:t>
            </w:r>
          </w:p>
        </w:tc>
        <w:tc>
          <w:tcPr>
            <w:tcW w:w="4350"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EJE TEMÁTICO</w:t>
            </w:r>
          </w:p>
        </w:tc>
        <w:tc>
          <w:tcPr>
            <w:tcW w:w="4351"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TEMAS/SUBTEMAS</w:t>
            </w:r>
          </w:p>
        </w:tc>
      </w:tr>
      <w:tr w:rsidR="0040474C" w:rsidRPr="00C85A86" w:rsidTr="007E190D">
        <w:trPr>
          <w:trHeight w:val="176"/>
        </w:trPr>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ESTÁNDARES DE COMPETENCIAS U ORIENTACIONES PEDAGÓGICAS</w:t>
            </w:r>
          </w:p>
        </w:tc>
        <w:tc>
          <w:tcPr>
            <w:tcW w:w="4351" w:type="dxa"/>
            <w:gridSpan w:val="2"/>
            <w:vMerge w:val="restart"/>
          </w:tcPr>
          <w:p w:rsidR="0040474C" w:rsidRPr="002F60F5" w:rsidRDefault="0040474C" w:rsidP="00B8202F">
            <w:pPr>
              <w:pStyle w:val="Prrafodelista"/>
              <w:numPr>
                <w:ilvl w:val="0"/>
                <w:numId w:val="2"/>
              </w:numPr>
              <w:jc w:val="both"/>
            </w:pPr>
            <w:r w:rsidRPr="002F60F5">
              <w:rPr>
                <w:b/>
              </w:rPr>
              <w:t>LOGRO COGNITIVO</w:t>
            </w:r>
            <w:r w:rsidRPr="002F60F5">
              <w:t>: Comprender que la física es un conjunto de teorías cuya validez ha tenido que comprobarse en cada paso, por medio de la experimentación.</w:t>
            </w:r>
          </w:p>
          <w:p w:rsidR="0040474C" w:rsidRPr="002F60F5" w:rsidRDefault="0040474C" w:rsidP="002F60F5">
            <w:pPr>
              <w:pStyle w:val="Prrafodelista"/>
              <w:numPr>
                <w:ilvl w:val="0"/>
                <w:numId w:val="2"/>
              </w:numPr>
              <w:jc w:val="both"/>
            </w:pPr>
            <w:r w:rsidRPr="002F60F5">
              <w:rPr>
                <w:b/>
              </w:rPr>
              <w:t>LOGRO PROCEDIMENTAL:</w:t>
            </w:r>
            <w:r w:rsidRPr="002F60F5">
              <w:t xml:space="preserve"> Comprueba a través de expresiones matemáticas las teorías físicas con base en problemas cotidianos.</w:t>
            </w:r>
          </w:p>
          <w:p w:rsidR="0040474C" w:rsidRPr="002F60F5" w:rsidRDefault="0040474C" w:rsidP="002F60F5">
            <w:pPr>
              <w:pStyle w:val="Prrafodelista"/>
              <w:numPr>
                <w:ilvl w:val="0"/>
                <w:numId w:val="2"/>
              </w:numPr>
              <w:autoSpaceDE w:val="0"/>
              <w:autoSpaceDN w:val="0"/>
              <w:adjustRightInd w:val="0"/>
              <w:jc w:val="both"/>
              <w:rPr>
                <w:rFonts w:cstheme="minorHAnsi"/>
              </w:rPr>
            </w:pPr>
            <w:r w:rsidRPr="002F60F5">
              <w:rPr>
                <w:rFonts w:cstheme="minorHAnsi"/>
                <w:b/>
              </w:rPr>
              <w:t>LOGRO ACTITUDINAL:</w:t>
            </w:r>
            <w:r w:rsidRPr="002F60F5">
              <w:rPr>
                <w:rFonts w:cstheme="minorHAnsi"/>
              </w:rPr>
              <w:t xml:space="preserve"> Muestra interés por las actividades realizadas en clase, participando de ellas activamente, cumpliendo puntualmente con los compromisos y respetando y cuidando su entorno.</w:t>
            </w:r>
          </w:p>
        </w:tc>
        <w:tc>
          <w:tcPr>
            <w:tcW w:w="4350" w:type="dxa"/>
            <w:gridSpan w:val="2"/>
            <w:vMerge w:val="restart"/>
          </w:tcPr>
          <w:p w:rsidR="0040474C" w:rsidRPr="00C85A86" w:rsidRDefault="0040474C" w:rsidP="00B8202F">
            <w:pPr>
              <w:pStyle w:val="Prrafodelista"/>
              <w:numPr>
                <w:ilvl w:val="0"/>
                <w:numId w:val="1"/>
              </w:numPr>
              <w:ind w:left="0" w:firstLine="0"/>
              <w:jc w:val="both"/>
              <w:rPr>
                <w:rFonts w:cstheme="minorHAnsi"/>
              </w:rPr>
            </w:pPr>
            <w:r w:rsidRPr="00C85A86">
              <w:t>Movimiento y velocidad</w:t>
            </w:r>
          </w:p>
        </w:tc>
        <w:tc>
          <w:tcPr>
            <w:tcW w:w="4351" w:type="dxa"/>
            <w:vMerge w:val="restart"/>
          </w:tcPr>
          <w:p w:rsidR="0040474C" w:rsidRPr="00C85A86" w:rsidRDefault="0040474C" w:rsidP="002F60F5">
            <w:pPr>
              <w:pStyle w:val="Prrafodelista"/>
              <w:numPr>
                <w:ilvl w:val="0"/>
                <w:numId w:val="1"/>
              </w:numPr>
              <w:ind w:left="557" w:hanging="425"/>
              <w:jc w:val="both"/>
            </w:pPr>
            <w:r w:rsidRPr="00C85A86">
              <w:t>Movimiento y reposo.</w:t>
            </w:r>
          </w:p>
          <w:p w:rsidR="0040474C" w:rsidRPr="00C85A86" w:rsidRDefault="0040474C" w:rsidP="002F60F5">
            <w:pPr>
              <w:pStyle w:val="Prrafodelista"/>
              <w:numPr>
                <w:ilvl w:val="0"/>
                <w:numId w:val="1"/>
              </w:numPr>
              <w:ind w:left="557" w:hanging="425"/>
              <w:jc w:val="both"/>
            </w:pPr>
            <w:r w:rsidRPr="00C85A86">
              <w:t>Posición y trayectoria.</w:t>
            </w:r>
          </w:p>
          <w:p w:rsidR="0040474C" w:rsidRPr="00C85A86" w:rsidRDefault="0040474C" w:rsidP="002F60F5">
            <w:pPr>
              <w:pStyle w:val="Prrafodelista"/>
              <w:numPr>
                <w:ilvl w:val="0"/>
                <w:numId w:val="1"/>
              </w:numPr>
              <w:ind w:left="557" w:hanging="425"/>
              <w:jc w:val="both"/>
            </w:pPr>
            <w:r w:rsidRPr="00C85A86">
              <w:t>Desplazamiento y distancia recorrida.</w:t>
            </w:r>
          </w:p>
          <w:p w:rsidR="0040474C" w:rsidRPr="00C85A86" w:rsidRDefault="0040474C" w:rsidP="002F60F5">
            <w:pPr>
              <w:pStyle w:val="Prrafodelista"/>
              <w:numPr>
                <w:ilvl w:val="0"/>
                <w:numId w:val="1"/>
              </w:numPr>
              <w:ind w:left="557" w:hanging="425"/>
              <w:jc w:val="both"/>
            </w:pPr>
            <w:r w:rsidRPr="00C85A86">
              <w:t>Velocidad media y velocidad instantánea.</w:t>
            </w:r>
          </w:p>
          <w:p w:rsidR="0040474C" w:rsidRPr="00C85A86" w:rsidRDefault="0040474C" w:rsidP="002F60F5">
            <w:pPr>
              <w:pStyle w:val="Prrafodelista"/>
              <w:numPr>
                <w:ilvl w:val="0"/>
                <w:numId w:val="1"/>
              </w:numPr>
              <w:ind w:left="557" w:hanging="425"/>
              <w:jc w:val="both"/>
            </w:pPr>
            <w:r w:rsidRPr="00C85A86">
              <w:t>Movimiento rectilíneo uniforme.</w:t>
            </w:r>
          </w:p>
          <w:p w:rsidR="0040474C" w:rsidRPr="00C85A86" w:rsidRDefault="0040474C" w:rsidP="002F60F5">
            <w:pPr>
              <w:pStyle w:val="Prrafodelista"/>
              <w:numPr>
                <w:ilvl w:val="0"/>
                <w:numId w:val="1"/>
              </w:numPr>
              <w:ind w:left="557" w:hanging="425"/>
              <w:jc w:val="both"/>
            </w:pPr>
            <w:r w:rsidRPr="00C85A86">
              <w:t>Aceleración.</w:t>
            </w:r>
          </w:p>
          <w:p w:rsidR="0040474C" w:rsidRPr="00C85A86" w:rsidRDefault="0040474C" w:rsidP="002F60F5">
            <w:pPr>
              <w:pStyle w:val="Prrafodelista"/>
              <w:numPr>
                <w:ilvl w:val="0"/>
                <w:numId w:val="1"/>
              </w:numPr>
              <w:ind w:left="557" w:hanging="425"/>
              <w:jc w:val="both"/>
            </w:pPr>
            <w:r w:rsidRPr="00C85A86">
              <w:t>Movimiento rectilíneo uniformemente acelerado.</w:t>
            </w:r>
          </w:p>
          <w:p w:rsidR="0040474C" w:rsidRPr="00C85A86" w:rsidRDefault="0040474C" w:rsidP="002F60F5">
            <w:pPr>
              <w:pStyle w:val="Prrafodelista"/>
              <w:numPr>
                <w:ilvl w:val="0"/>
                <w:numId w:val="1"/>
              </w:numPr>
              <w:ind w:left="557" w:hanging="425"/>
              <w:jc w:val="both"/>
            </w:pPr>
            <w:r w:rsidRPr="00C85A86">
              <w:t>Movimiento circular uniforme.</w:t>
            </w:r>
          </w:p>
        </w:tc>
      </w:tr>
      <w:tr w:rsidR="0040474C" w:rsidRPr="00C85A86" w:rsidTr="007E190D">
        <w:trPr>
          <w:trHeight w:val="142"/>
        </w:trPr>
        <w:tc>
          <w:tcPr>
            <w:tcW w:w="4350" w:type="dxa"/>
          </w:tcPr>
          <w:p w:rsidR="0040474C" w:rsidRPr="00C85A86" w:rsidRDefault="0040474C" w:rsidP="00B8202F">
            <w:pPr>
              <w:pStyle w:val="Prrafodelista"/>
              <w:autoSpaceDE w:val="0"/>
              <w:autoSpaceDN w:val="0"/>
              <w:adjustRightInd w:val="0"/>
              <w:ind w:left="0"/>
              <w:jc w:val="both"/>
            </w:pPr>
            <w:r w:rsidRPr="00C85A86">
              <w:t>Explico las fuerzas entre los objetos como interacciones debidas a carga eléctrica y a la masa.</w:t>
            </w:r>
          </w:p>
          <w:p w:rsidR="0040474C" w:rsidRPr="00C85A86" w:rsidRDefault="0040474C" w:rsidP="00B8202F">
            <w:pPr>
              <w:pStyle w:val="Prrafodelista"/>
              <w:autoSpaceDE w:val="0"/>
              <w:autoSpaceDN w:val="0"/>
              <w:adjustRightInd w:val="0"/>
              <w:ind w:left="0"/>
              <w:jc w:val="both"/>
            </w:pPr>
          </w:p>
          <w:p w:rsidR="0040474C" w:rsidRPr="00C85A86" w:rsidRDefault="0040474C" w:rsidP="00B8202F">
            <w:pPr>
              <w:pBdr>
                <w:bottom w:val="single" w:sz="12" w:space="1" w:color="auto"/>
              </w:pBdr>
              <w:autoSpaceDE w:val="0"/>
              <w:autoSpaceDN w:val="0"/>
              <w:adjustRightInd w:val="0"/>
              <w:jc w:val="both"/>
              <w:rPr>
                <w:i/>
              </w:rPr>
            </w:pPr>
            <w:r w:rsidRPr="00C85A86">
              <w:rPr>
                <w:i/>
              </w:rPr>
              <w:t>Habilidades del pensamiento</w:t>
            </w:r>
          </w:p>
          <w:p w:rsidR="0040474C" w:rsidRPr="00C85A86" w:rsidRDefault="0040474C" w:rsidP="00B8202F">
            <w:pPr>
              <w:pStyle w:val="Prrafodelista"/>
              <w:autoSpaceDE w:val="0"/>
              <w:autoSpaceDN w:val="0"/>
              <w:adjustRightInd w:val="0"/>
              <w:ind w:left="0"/>
              <w:jc w:val="both"/>
            </w:pPr>
          </w:p>
          <w:p w:rsidR="0040474C" w:rsidRPr="00C85A86" w:rsidRDefault="0040474C" w:rsidP="00B8202F">
            <w:pPr>
              <w:pStyle w:val="Prrafodelista"/>
              <w:autoSpaceDE w:val="0"/>
              <w:autoSpaceDN w:val="0"/>
              <w:adjustRightInd w:val="0"/>
              <w:ind w:left="0"/>
              <w:jc w:val="both"/>
              <w:rPr>
                <w:b/>
                <w:i/>
              </w:rPr>
            </w:pPr>
            <w:r w:rsidRPr="00C85A86">
              <w:rPr>
                <w:b/>
                <w:i/>
              </w:rPr>
              <w:t>…me aproximo al conocimiento como científico natural</w:t>
            </w:r>
          </w:p>
          <w:p w:rsidR="0040474C" w:rsidRPr="00C85A86" w:rsidRDefault="0040474C" w:rsidP="00B8202F">
            <w:pPr>
              <w:pStyle w:val="Prrafodelista"/>
              <w:numPr>
                <w:ilvl w:val="0"/>
                <w:numId w:val="3"/>
              </w:numPr>
              <w:autoSpaceDE w:val="0"/>
              <w:autoSpaceDN w:val="0"/>
              <w:adjustRightInd w:val="0"/>
              <w:ind w:left="0" w:firstLine="0"/>
              <w:jc w:val="both"/>
              <w:rPr>
                <w:i/>
              </w:rPr>
            </w:pPr>
            <w:r w:rsidRPr="00C85A86">
              <w:t>Utilizo las matemáticas para modelas, analizar y presentar datos u modelos en forma de ecuaciones, funciones y conversiones.</w:t>
            </w:r>
          </w:p>
          <w:p w:rsidR="0040474C" w:rsidRPr="00C85A86" w:rsidRDefault="0040474C" w:rsidP="00B8202F">
            <w:pPr>
              <w:autoSpaceDE w:val="0"/>
              <w:autoSpaceDN w:val="0"/>
              <w:adjustRightInd w:val="0"/>
              <w:jc w:val="both"/>
              <w:rPr>
                <w:i/>
              </w:rPr>
            </w:pPr>
          </w:p>
          <w:p w:rsidR="0040474C" w:rsidRPr="00C85A86" w:rsidRDefault="0040474C" w:rsidP="00B8202F">
            <w:pPr>
              <w:autoSpaceDE w:val="0"/>
              <w:autoSpaceDN w:val="0"/>
              <w:adjustRightInd w:val="0"/>
              <w:jc w:val="both"/>
              <w:rPr>
                <w:b/>
                <w:i/>
              </w:rPr>
            </w:pPr>
            <w:r w:rsidRPr="00C85A86">
              <w:rPr>
                <w:b/>
                <w:i/>
              </w:rPr>
              <w:t>…manejo conocimientos propios de las ciencia naturales</w:t>
            </w:r>
          </w:p>
          <w:p w:rsidR="0040474C" w:rsidRPr="00C85A86" w:rsidRDefault="0040474C" w:rsidP="00B8202F">
            <w:pPr>
              <w:autoSpaceDE w:val="0"/>
              <w:autoSpaceDN w:val="0"/>
              <w:adjustRightInd w:val="0"/>
              <w:jc w:val="both"/>
              <w:rPr>
                <w:b/>
                <w:i/>
              </w:rPr>
            </w:pPr>
          </w:p>
          <w:p w:rsidR="0040474C" w:rsidRPr="00C85A86" w:rsidRDefault="0040474C" w:rsidP="00B8202F">
            <w:pPr>
              <w:autoSpaceDE w:val="0"/>
              <w:autoSpaceDN w:val="0"/>
              <w:adjustRightInd w:val="0"/>
              <w:jc w:val="both"/>
              <w:rPr>
                <w:i/>
              </w:rPr>
            </w:pPr>
            <w:r w:rsidRPr="00C85A86">
              <w:rPr>
                <w:i/>
              </w:rPr>
              <w:t>Entorno físico</w:t>
            </w:r>
          </w:p>
          <w:p w:rsidR="0040474C" w:rsidRPr="00C85A86" w:rsidRDefault="0040474C" w:rsidP="00B8202F">
            <w:pPr>
              <w:pStyle w:val="Prrafodelista"/>
              <w:numPr>
                <w:ilvl w:val="0"/>
                <w:numId w:val="3"/>
              </w:numPr>
              <w:autoSpaceDE w:val="0"/>
              <w:autoSpaceDN w:val="0"/>
              <w:adjustRightInd w:val="0"/>
              <w:ind w:left="29" w:firstLine="0"/>
              <w:jc w:val="both"/>
            </w:pPr>
            <w:r w:rsidRPr="00C85A86">
              <w:t>Establezco relaciones entre diferentes fuerzas que actúan sobre los cuerpos en reposo o en movimiento rectilíneo uniforme y establezco condiciones para conservar la energía mecánica.</w:t>
            </w:r>
          </w:p>
          <w:p w:rsidR="0040474C" w:rsidRPr="00C85A86" w:rsidRDefault="0040474C" w:rsidP="00B8202F">
            <w:pPr>
              <w:pStyle w:val="Prrafodelista"/>
              <w:numPr>
                <w:ilvl w:val="0"/>
                <w:numId w:val="3"/>
              </w:numPr>
              <w:autoSpaceDE w:val="0"/>
              <w:autoSpaceDN w:val="0"/>
              <w:adjustRightInd w:val="0"/>
              <w:ind w:left="29" w:firstLine="0"/>
              <w:jc w:val="both"/>
            </w:pPr>
            <w:r w:rsidRPr="00C85A86">
              <w:t>Modelo matemáticamente el movimiento de los objetos cotidianos a partir de las fuerzas que actúan sobre ellos.</w:t>
            </w:r>
          </w:p>
          <w:p w:rsidR="0040474C" w:rsidRPr="00C85A86" w:rsidRDefault="0040474C" w:rsidP="00B8202F">
            <w:pPr>
              <w:autoSpaceDE w:val="0"/>
              <w:autoSpaceDN w:val="0"/>
              <w:adjustRightInd w:val="0"/>
              <w:jc w:val="both"/>
              <w:rPr>
                <w:b/>
                <w:i/>
              </w:rPr>
            </w:pPr>
            <w:r w:rsidRPr="00C85A86">
              <w:rPr>
                <w:b/>
                <w:i/>
              </w:rPr>
              <w:t>…desarrollo compromisos personales y sociales</w:t>
            </w:r>
          </w:p>
          <w:p w:rsidR="0040474C" w:rsidRPr="00C85A86" w:rsidRDefault="0040474C" w:rsidP="00B8202F">
            <w:pPr>
              <w:pStyle w:val="Prrafodelista"/>
              <w:numPr>
                <w:ilvl w:val="0"/>
                <w:numId w:val="3"/>
              </w:numPr>
              <w:ind w:left="29" w:firstLine="0"/>
              <w:jc w:val="both"/>
              <w:rPr>
                <w:rFonts w:cstheme="minorHAnsi"/>
              </w:rPr>
            </w:pPr>
            <w:r w:rsidRPr="00C85A86">
              <w:t xml:space="preserve">Escucho activamente a mis compañeros  y compañeras, reconozco otros puntos de vista, los comparo con los míos y </w:t>
            </w:r>
            <w:r w:rsidRPr="00C85A86">
              <w:lastRenderedPageBreak/>
              <w:t>puedo modificar los que pienso ente argumentos más sólidos.</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70"/>
        </w:trPr>
        <w:tc>
          <w:tcPr>
            <w:tcW w:w="4350" w:type="dxa"/>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lastRenderedPageBreak/>
              <w:t>DERECHOS BÁSICOS DE APRENDIZAJE</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94"/>
        </w:trPr>
        <w:tc>
          <w:tcPr>
            <w:tcW w:w="4350" w:type="dxa"/>
          </w:tcPr>
          <w:p w:rsidR="0040474C" w:rsidRPr="00C85A86" w:rsidRDefault="0040474C" w:rsidP="00B8202F">
            <w:pPr>
              <w:pStyle w:val="Prrafodelista"/>
              <w:ind w:left="0"/>
              <w:jc w:val="both"/>
              <w:rPr>
                <w:rFonts w:cstheme="minorHAnsi"/>
              </w:rPr>
            </w:pPr>
            <w:r w:rsidRPr="00C85A86">
              <w:rPr>
                <w:rFonts w:cstheme="minorHAnsi"/>
              </w:rPr>
              <w:t>Comprende el movimiento de un cuerpo, en un marco de referencia inercial dado, se puede describir con gráficos y predecir por medio de expresiones matemáticas.</w:t>
            </w:r>
          </w:p>
        </w:tc>
        <w:tc>
          <w:tcPr>
            <w:tcW w:w="4351" w:type="dxa"/>
            <w:gridSpan w:val="2"/>
            <w:vMerge/>
          </w:tcPr>
          <w:p w:rsidR="0040474C" w:rsidRPr="00C85A86" w:rsidRDefault="0040474C" w:rsidP="00B8202F">
            <w:pPr>
              <w:pStyle w:val="Prrafodelista"/>
              <w:numPr>
                <w:ilvl w:val="0"/>
                <w:numId w:val="1"/>
              </w:numPr>
              <w:autoSpaceDE w:val="0"/>
              <w:autoSpaceDN w:val="0"/>
              <w:adjustRightInd w:val="0"/>
              <w:jc w:val="both"/>
              <w:rPr>
                <w:rFonts w:cstheme="minorHAnsi"/>
              </w:rPr>
            </w:pPr>
          </w:p>
        </w:tc>
        <w:tc>
          <w:tcPr>
            <w:tcW w:w="4350" w:type="dxa"/>
            <w:gridSpan w:val="2"/>
            <w:vMerge/>
          </w:tcPr>
          <w:p w:rsidR="0040474C" w:rsidRPr="00C85A86" w:rsidRDefault="0040474C" w:rsidP="00B8202F">
            <w:pPr>
              <w:pStyle w:val="Prrafodelista"/>
              <w:numPr>
                <w:ilvl w:val="0"/>
                <w:numId w:val="1"/>
              </w:numPr>
              <w:jc w:val="both"/>
              <w:rPr>
                <w:rFonts w:cstheme="minorHAnsi"/>
                <w:lang w:val="es-CO"/>
              </w:rPr>
            </w:pPr>
          </w:p>
        </w:tc>
        <w:tc>
          <w:tcPr>
            <w:tcW w:w="4351" w:type="dxa"/>
            <w:vMerge/>
          </w:tcPr>
          <w:p w:rsidR="0040474C" w:rsidRPr="00C85A86" w:rsidRDefault="0040474C" w:rsidP="00B8202F">
            <w:pPr>
              <w:pStyle w:val="Prrafodelista"/>
              <w:numPr>
                <w:ilvl w:val="0"/>
                <w:numId w:val="2"/>
              </w:numPr>
              <w:jc w:val="both"/>
              <w:rPr>
                <w:rFonts w:cstheme="minorHAnsi"/>
                <w:b/>
                <w:u w:val="single"/>
              </w:rPr>
            </w:pPr>
          </w:p>
        </w:tc>
      </w:tr>
      <w:tr w:rsidR="0040474C" w:rsidRPr="00C85A86" w:rsidTr="007E190D">
        <w:trPr>
          <w:trHeight w:val="70"/>
        </w:trPr>
        <w:tc>
          <w:tcPr>
            <w:tcW w:w="5800" w:type="dxa"/>
            <w:gridSpan w:val="2"/>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t>METODOLOGÍA</w:t>
            </w:r>
          </w:p>
        </w:tc>
        <w:tc>
          <w:tcPr>
            <w:tcW w:w="5801" w:type="dxa"/>
            <w:gridSpan w:val="2"/>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EVALUACIÓN</w:t>
            </w:r>
          </w:p>
        </w:tc>
        <w:tc>
          <w:tcPr>
            <w:tcW w:w="5801" w:type="dxa"/>
            <w:gridSpan w:val="2"/>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RECURSOS</w:t>
            </w:r>
          </w:p>
        </w:tc>
      </w:tr>
      <w:tr w:rsidR="0040474C" w:rsidRPr="00C85A86" w:rsidTr="007E190D">
        <w:trPr>
          <w:trHeight w:val="197"/>
        </w:trPr>
        <w:tc>
          <w:tcPr>
            <w:tcW w:w="5800" w:type="dxa"/>
            <w:gridSpan w:val="2"/>
          </w:tcPr>
          <w:p w:rsidR="0040474C" w:rsidRPr="00C85A86" w:rsidRDefault="0040474C" w:rsidP="00B8202F">
            <w:pPr>
              <w:jc w:val="both"/>
              <w:rPr>
                <w:rFonts w:cstheme="minorHAnsi"/>
              </w:rPr>
            </w:pPr>
            <w:r w:rsidRPr="00C85A86">
              <w:rPr>
                <w:rFonts w:cstheme="minorHAnsi"/>
              </w:rPr>
              <w:t>Inicio de clases con oración y/o reflexión que estimule  la atención y motivación de los estudiantes.</w:t>
            </w:r>
          </w:p>
          <w:p w:rsidR="0040474C" w:rsidRPr="00C85A86" w:rsidRDefault="0040474C" w:rsidP="00B8202F">
            <w:pPr>
              <w:jc w:val="both"/>
              <w:rPr>
                <w:rFonts w:cstheme="minorHAnsi"/>
              </w:rPr>
            </w:pPr>
            <w:r w:rsidRPr="00C85A86">
              <w:rPr>
                <w:rFonts w:cstheme="minorHAnsi"/>
              </w:rPr>
              <w:t>Presentación de los objetivos de la temática.</w:t>
            </w:r>
          </w:p>
          <w:p w:rsidR="0040474C" w:rsidRPr="00C85A86" w:rsidRDefault="0040474C" w:rsidP="00B8202F">
            <w:pPr>
              <w:jc w:val="both"/>
              <w:rPr>
                <w:rFonts w:cstheme="minorHAnsi"/>
              </w:rPr>
            </w:pPr>
            <w:r w:rsidRPr="00C85A86">
              <w:rPr>
                <w:rFonts w:cstheme="minorHAnsi"/>
              </w:rPr>
              <w:t xml:space="preserve">Realización de la evaluación diagnostica de los </w:t>
            </w:r>
            <w:proofErr w:type="spellStart"/>
            <w:r w:rsidRPr="00C85A86">
              <w:rPr>
                <w:rFonts w:cstheme="minorHAnsi"/>
              </w:rPr>
              <w:t>presaberes</w:t>
            </w:r>
            <w:proofErr w:type="spellEnd"/>
            <w:r w:rsidRPr="00C85A86">
              <w:rPr>
                <w:rFonts w:cstheme="minorHAnsi"/>
              </w:rPr>
              <w:t>, impresiones y expectativas referentes a la temática.</w:t>
            </w:r>
          </w:p>
          <w:p w:rsidR="0040474C" w:rsidRPr="00C85A86" w:rsidRDefault="0040474C" w:rsidP="00B8202F">
            <w:pPr>
              <w:jc w:val="both"/>
              <w:rPr>
                <w:rFonts w:cstheme="minorHAnsi"/>
              </w:rPr>
            </w:pPr>
            <w:r w:rsidRPr="00C85A86">
              <w:rPr>
                <w:rFonts w:cstheme="minorHAnsi"/>
              </w:rPr>
              <w:t>Exposición de la temática a través de la utilización de diversas herramientas como láminas, videos, diapositivas, etc.</w:t>
            </w:r>
          </w:p>
          <w:p w:rsidR="0040474C" w:rsidRPr="00C85A86" w:rsidRDefault="0040474C" w:rsidP="00B8202F">
            <w:pPr>
              <w:jc w:val="both"/>
              <w:rPr>
                <w:rFonts w:cstheme="minorHAnsi"/>
              </w:rPr>
            </w:pPr>
            <w:r w:rsidRPr="00C85A86">
              <w:rPr>
                <w:rFonts w:cstheme="minorHAnsi"/>
              </w:rPr>
              <w:t>Ejecución de talleres en clase que permitan la identificación, asociación y análisis en relación con el movimiento de los cuerpos.</w:t>
            </w:r>
          </w:p>
          <w:p w:rsidR="0040474C" w:rsidRPr="00C85A86" w:rsidRDefault="0040474C" w:rsidP="00B8202F">
            <w:pPr>
              <w:jc w:val="both"/>
              <w:rPr>
                <w:rFonts w:cstheme="minorHAnsi"/>
              </w:rPr>
            </w:pPr>
            <w:r w:rsidRPr="00C85A86">
              <w:rPr>
                <w:rFonts w:cstheme="minorHAnsi"/>
              </w:rPr>
              <w:t>Empleo del laboratorio para confirmar teorías y/o conceptos tendientes a la temática, en el cual se tendrá en cuenta la guía pertinente.</w:t>
            </w:r>
          </w:p>
          <w:p w:rsidR="0040474C" w:rsidRPr="00C85A86" w:rsidRDefault="0040474C" w:rsidP="00B8202F">
            <w:pPr>
              <w:jc w:val="both"/>
              <w:rPr>
                <w:rFonts w:cstheme="minorHAnsi"/>
              </w:rPr>
            </w:pPr>
            <w:r w:rsidRPr="00C85A86">
              <w:rPr>
                <w:rFonts w:cstheme="minorHAnsi"/>
              </w:rPr>
              <w:t>El cierre se hará de manera conjunta para percibir las conclusiones.</w:t>
            </w:r>
          </w:p>
        </w:tc>
        <w:tc>
          <w:tcPr>
            <w:tcW w:w="5801" w:type="dxa"/>
            <w:gridSpan w:val="2"/>
          </w:tcPr>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Evaluación diagnóstica</w:t>
            </w:r>
            <w:r w:rsidRPr="00C85A86">
              <w:rPr>
                <w:rFonts w:asciiTheme="minorHAnsi" w:hAnsiTheme="minorHAnsi"/>
                <w:color w:val="000000"/>
                <w:sz w:val="22"/>
                <w:szCs w:val="22"/>
              </w:rPr>
              <w:t>: se implementaran preguntas y/o presentación de imágenes o videos y/o experiencias grupales referentes al movimiento de los cuerpos, su clasificación, desplazamiento y velocidad, para encaminar la temática y despertar el interés de los estudiantes.</w:t>
            </w:r>
          </w:p>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Evaluación formativa:</w:t>
            </w:r>
            <w:r w:rsidRPr="00C85A86">
              <w:rPr>
                <w:rFonts w:asciiTheme="minorHAnsi" w:hAnsiTheme="minorHAnsi"/>
                <w:color w:val="000000"/>
                <w:sz w:val="22"/>
                <w:szCs w:val="22"/>
              </w:rPr>
              <w:t xml:space="preserve"> se realizará constantemente, por medio de preguntas directas. Verificando la comprensión de la temática por parte de los estudiantes y tomando los correctivos necesarios para la buena impresión del conocimiento. </w:t>
            </w:r>
          </w:p>
          <w:p w:rsidR="0040474C" w:rsidRPr="00C85A86" w:rsidRDefault="0040474C" w:rsidP="00CF10C9">
            <w:pPr>
              <w:pStyle w:val="NormalWeb"/>
              <w:numPr>
                <w:ilvl w:val="0"/>
                <w:numId w:val="5"/>
              </w:numPr>
              <w:tabs>
                <w:tab w:val="clear" w:pos="720"/>
              </w:tabs>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 xml:space="preserve">Evaluación </w:t>
            </w:r>
            <w:proofErr w:type="spellStart"/>
            <w:r w:rsidRPr="00C85A86">
              <w:rPr>
                <w:rFonts w:asciiTheme="minorHAnsi" w:hAnsiTheme="minorHAnsi"/>
                <w:b/>
                <w:bCs/>
                <w:color w:val="000000"/>
                <w:sz w:val="22"/>
                <w:szCs w:val="22"/>
              </w:rPr>
              <w:t>sumativa</w:t>
            </w:r>
            <w:proofErr w:type="spellEnd"/>
            <w:r w:rsidRPr="00C85A86">
              <w:rPr>
                <w:rFonts w:asciiTheme="minorHAnsi" w:hAnsiTheme="minorHAnsi"/>
                <w:color w:val="000000"/>
                <w:sz w:val="22"/>
                <w:szCs w:val="22"/>
              </w:rPr>
              <w:t xml:space="preserve">: </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cognitivo</w:t>
            </w:r>
            <w:r w:rsidRPr="00C85A86">
              <w:rPr>
                <w:rFonts w:asciiTheme="minorHAnsi" w:hAnsiTheme="minorHAnsi"/>
                <w:color w:val="000000"/>
                <w:sz w:val="22"/>
                <w:szCs w:val="22"/>
              </w:rPr>
              <w:t xml:space="preserve">: con un ponderado del 40% se implementará con evaluación tipo ICFES de 10 a 20 preguntas, </w:t>
            </w:r>
            <w:proofErr w:type="spellStart"/>
            <w:r w:rsidRPr="00C85A86">
              <w:rPr>
                <w:rFonts w:asciiTheme="minorHAnsi" w:hAnsiTheme="minorHAnsi"/>
                <w:color w:val="000000"/>
                <w:sz w:val="22"/>
                <w:szCs w:val="22"/>
              </w:rPr>
              <w:t>quiz</w:t>
            </w:r>
            <w:proofErr w:type="spellEnd"/>
            <w:r w:rsidRPr="00C85A86">
              <w:rPr>
                <w:rFonts w:asciiTheme="minorHAnsi" w:hAnsiTheme="minorHAnsi"/>
                <w:color w:val="000000"/>
                <w:sz w:val="22"/>
                <w:szCs w:val="22"/>
              </w:rPr>
              <w:t xml:space="preserve"> con preguntas de análisis.</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procedimental</w:t>
            </w:r>
            <w:r w:rsidRPr="00C85A86">
              <w:rPr>
                <w:rFonts w:asciiTheme="minorHAnsi" w:hAnsiTheme="minorHAnsi"/>
                <w:color w:val="000000"/>
                <w:sz w:val="22"/>
                <w:szCs w:val="22"/>
              </w:rPr>
              <w:t>: corresponderá a un 30% del ponderado con la presentación de un informe de laboratorio con normas ICONTEC y presentación de talleres y la respectiva socialización y discusión.</w:t>
            </w:r>
          </w:p>
          <w:p w:rsidR="0040474C" w:rsidRPr="00C85A86" w:rsidRDefault="0040474C" w:rsidP="00CF10C9">
            <w:pPr>
              <w:pStyle w:val="NormalWeb"/>
              <w:numPr>
                <w:ilvl w:val="1"/>
                <w:numId w:val="5"/>
              </w:numPr>
              <w:tabs>
                <w:tab w:val="clear" w:pos="1440"/>
              </w:tabs>
              <w:spacing w:before="0" w:beforeAutospacing="0" w:after="0" w:afterAutospacing="0"/>
              <w:ind w:left="1146" w:hanging="425"/>
              <w:jc w:val="both"/>
              <w:textAlignment w:val="baseline"/>
              <w:rPr>
                <w:rFonts w:asciiTheme="minorHAnsi" w:hAnsiTheme="minorHAnsi"/>
                <w:color w:val="000000"/>
                <w:sz w:val="22"/>
                <w:szCs w:val="22"/>
              </w:rPr>
            </w:pPr>
            <w:r w:rsidRPr="00C85A86">
              <w:rPr>
                <w:rFonts w:asciiTheme="minorHAnsi" w:hAnsiTheme="minorHAnsi"/>
                <w:i/>
                <w:iCs/>
                <w:color w:val="000000"/>
                <w:sz w:val="22"/>
                <w:szCs w:val="22"/>
              </w:rPr>
              <w:t>Logro actitudinal</w:t>
            </w:r>
            <w:r w:rsidRPr="00C85A86">
              <w:rPr>
                <w:rFonts w:asciiTheme="minorHAnsi" w:hAnsiTheme="minorHAnsi"/>
                <w:color w:val="000000"/>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orgullo por la institución.</w:t>
            </w:r>
          </w:p>
          <w:p w:rsidR="0040474C" w:rsidRPr="00C85A86" w:rsidRDefault="0040474C" w:rsidP="00B8202F">
            <w:pPr>
              <w:pStyle w:val="NormalWeb"/>
              <w:spacing w:before="0" w:beforeAutospacing="0" w:after="0" w:afterAutospacing="0"/>
              <w:jc w:val="both"/>
              <w:textAlignment w:val="baseline"/>
              <w:rPr>
                <w:rFonts w:asciiTheme="minorHAnsi" w:hAnsiTheme="minorHAnsi"/>
                <w:color w:val="000000"/>
                <w:sz w:val="22"/>
                <w:szCs w:val="22"/>
              </w:rPr>
            </w:pPr>
            <w:r w:rsidRPr="00C85A86">
              <w:rPr>
                <w:rFonts w:asciiTheme="minorHAnsi" w:hAnsiTheme="minorHAnsi"/>
                <w:iCs/>
                <w:sz w:val="22"/>
                <w:szCs w:val="22"/>
              </w:rPr>
              <w:t xml:space="preserve">La implementación de la autoevaluación y </w:t>
            </w:r>
            <w:proofErr w:type="spellStart"/>
            <w:r w:rsidRPr="00C85A86">
              <w:rPr>
                <w:rFonts w:asciiTheme="minorHAnsi" w:hAnsiTheme="minorHAnsi"/>
                <w:iCs/>
                <w:sz w:val="22"/>
                <w:szCs w:val="22"/>
              </w:rPr>
              <w:t>coevaluación</w:t>
            </w:r>
            <w:proofErr w:type="spellEnd"/>
            <w:r w:rsidRPr="00C85A86">
              <w:rPr>
                <w:rFonts w:asciiTheme="minorHAnsi" w:hAnsiTheme="minorHAnsi"/>
                <w:iCs/>
                <w:sz w:val="22"/>
                <w:szCs w:val="22"/>
              </w:rPr>
              <w:t xml:space="preserve"> se </w:t>
            </w:r>
            <w:r w:rsidRPr="00C85A86">
              <w:rPr>
                <w:rFonts w:asciiTheme="minorHAnsi" w:hAnsiTheme="minorHAnsi"/>
                <w:iCs/>
                <w:sz w:val="22"/>
                <w:szCs w:val="22"/>
              </w:rPr>
              <w:lastRenderedPageBreak/>
              <w:t>hará al finalizar el periodo y se incluirán en el ponderado del logro actitudinal.</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r w:rsidRPr="00C85A86">
              <w:rPr>
                <w:rFonts w:asciiTheme="minorHAnsi" w:hAnsiTheme="minorHAnsi"/>
                <w:b/>
                <w:bCs/>
                <w:color w:val="000000"/>
                <w:sz w:val="22"/>
                <w:szCs w:val="22"/>
              </w:rPr>
              <w:t>Autoevaluación</w:t>
            </w:r>
            <w:r w:rsidRPr="00C85A86">
              <w:rPr>
                <w:rFonts w:asciiTheme="minorHAnsi" w:hAnsiTheme="minorHAnsi"/>
                <w:color w:val="000000"/>
                <w:sz w:val="22"/>
                <w:szCs w:val="22"/>
              </w:rPr>
              <w:t>: se obtendrá con el uso de la rúbrica.</w:t>
            </w:r>
            <w:r w:rsidRPr="00C85A86">
              <w:rPr>
                <w:rFonts w:asciiTheme="minorHAnsi" w:hAnsiTheme="minorHAnsi"/>
                <w:color w:val="333333"/>
                <w:sz w:val="22"/>
                <w:szCs w:val="22"/>
                <w:shd w:val="clear" w:color="auto" w:fill="FFFFFF"/>
              </w:rPr>
              <w:t xml:space="preserve"> </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olor w:val="000000"/>
                <w:sz w:val="22"/>
                <w:szCs w:val="22"/>
              </w:rPr>
            </w:pPr>
            <w:proofErr w:type="spellStart"/>
            <w:r w:rsidRPr="00C85A86">
              <w:rPr>
                <w:rFonts w:asciiTheme="minorHAnsi" w:hAnsiTheme="minorHAnsi"/>
                <w:b/>
                <w:bCs/>
                <w:color w:val="000000"/>
                <w:sz w:val="22"/>
                <w:szCs w:val="22"/>
              </w:rPr>
              <w:t>Coevaluación</w:t>
            </w:r>
            <w:proofErr w:type="spellEnd"/>
            <w:r w:rsidRPr="00C85A86">
              <w:rPr>
                <w:rFonts w:asciiTheme="minorHAnsi" w:hAnsiTheme="minorHAnsi"/>
                <w:color w:val="000000"/>
                <w:sz w:val="22"/>
                <w:szCs w:val="22"/>
              </w:rPr>
              <w:t>: en plenaria se registraran las valoraciones hechas por pares estudiantiles que deberán ser justificadas para evitar subjetividades.</w:t>
            </w:r>
          </w:p>
          <w:p w:rsidR="0040474C" w:rsidRPr="00C85A86" w:rsidRDefault="0040474C" w:rsidP="00CF10C9">
            <w:pPr>
              <w:pStyle w:val="NormalWeb"/>
              <w:numPr>
                <w:ilvl w:val="0"/>
                <w:numId w:val="6"/>
              </w:numPr>
              <w:spacing w:before="0" w:beforeAutospacing="0" w:after="0" w:afterAutospacing="0"/>
              <w:ind w:left="0" w:firstLine="0"/>
              <w:jc w:val="both"/>
              <w:textAlignment w:val="baseline"/>
              <w:rPr>
                <w:rFonts w:asciiTheme="minorHAnsi" w:hAnsiTheme="minorHAnsi" w:cstheme="minorHAnsi"/>
                <w:sz w:val="22"/>
                <w:szCs w:val="22"/>
              </w:rPr>
            </w:pPr>
            <w:proofErr w:type="spellStart"/>
            <w:r w:rsidRPr="00C85A86">
              <w:rPr>
                <w:rFonts w:asciiTheme="minorHAnsi" w:hAnsiTheme="minorHAnsi"/>
                <w:b/>
                <w:bCs/>
                <w:color w:val="000000"/>
                <w:sz w:val="22"/>
                <w:szCs w:val="22"/>
              </w:rPr>
              <w:t>Heteroevaluación</w:t>
            </w:r>
            <w:proofErr w:type="spellEnd"/>
            <w:r w:rsidRPr="00C85A86">
              <w:rPr>
                <w:rFonts w:asciiTheme="minorHAnsi" w:hAnsiTheme="minorHAnsi"/>
                <w:color w:val="000000"/>
                <w:sz w:val="22"/>
                <w:szCs w:val="22"/>
              </w:rPr>
              <w:t>: resultará de la valoración del docente del área (dados los resultados obtenidos en los logros) y de otros docentes pertenecientes a otras áreas.</w:t>
            </w:r>
          </w:p>
        </w:tc>
        <w:tc>
          <w:tcPr>
            <w:tcW w:w="5801" w:type="dxa"/>
            <w:gridSpan w:val="2"/>
          </w:tcPr>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lastRenderedPageBreak/>
              <w:t>Locativos o espaciales</w:t>
            </w:r>
            <w:r w:rsidRPr="00C85A86">
              <w:rPr>
                <w:rFonts w:asciiTheme="minorHAnsi" w:hAnsiTheme="minorHAnsi"/>
                <w:sz w:val="22"/>
                <w:szCs w:val="22"/>
              </w:rPr>
              <w:t xml:space="preserve">: biblioteca, salón de audiovisuales, aula de clases y laboratorio.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Fungibles</w:t>
            </w:r>
            <w:r w:rsidRPr="00C85A86">
              <w:rPr>
                <w:rFonts w:asciiTheme="minorHAnsi" w:hAnsiTheme="minorHAnsi"/>
                <w:sz w:val="22"/>
                <w:szCs w:val="22"/>
              </w:rPr>
              <w:t xml:space="preserve">: fotocopias, marcadores borrables, Bisturí o exacto, Borradores, Sacapuntas, libreta de apuntes, lápices de colores, gomas o pegamentos, silicona líquida, cartulina, Papel Bond.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Multimedia</w:t>
            </w:r>
            <w:r w:rsidRPr="00C85A86">
              <w:rPr>
                <w:rFonts w:asciiTheme="minorHAnsi" w:hAnsiTheme="minorHAnsi"/>
                <w:sz w:val="22"/>
                <w:szCs w:val="22"/>
              </w:rPr>
              <w:t>: Video-</w:t>
            </w:r>
            <w:proofErr w:type="spellStart"/>
            <w:r w:rsidRPr="00C85A86">
              <w:rPr>
                <w:rFonts w:asciiTheme="minorHAnsi" w:hAnsiTheme="minorHAnsi"/>
                <w:sz w:val="22"/>
                <w:szCs w:val="22"/>
              </w:rPr>
              <w:t>Beam</w:t>
            </w:r>
            <w:proofErr w:type="spellEnd"/>
            <w:r w:rsidRPr="00C85A86">
              <w:rPr>
                <w:rFonts w:asciiTheme="minorHAnsi" w:hAnsiTheme="minorHAnsi"/>
                <w:sz w:val="22"/>
                <w:szCs w:val="22"/>
              </w:rPr>
              <w:t xml:space="preserve">, portátiles, videos e internet. </w:t>
            </w:r>
          </w:p>
          <w:p w:rsidR="0040474C" w:rsidRPr="00C85A86" w:rsidRDefault="0040474C" w:rsidP="00B8202F">
            <w:pPr>
              <w:pStyle w:val="Default"/>
              <w:numPr>
                <w:ilvl w:val="0"/>
                <w:numId w:val="2"/>
              </w:numPr>
              <w:jc w:val="both"/>
              <w:rPr>
                <w:rFonts w:asciiTheme="minorHAnsi" w:hAnsiTheme="minorHAnsi"/>
                <w:sz w:val="22"/>
                <w:szCs w:val="22"/>
              </w:rPr>
            </w:pPr>
            <w:r w:rsidRPr="00C85A86">
              <w:rPr>
                <w:rFonts w:asciiTheme="minorHAnsi" w:hAnsiTheme="minorHAnsi"/>
                <w:b/>
                <w:sz w:val="22"/>
                <w:szCs w:val="22"/>
              </w:rPr>
              <w:t>Didácticos</w:t>
            </w:r>
            <w:r w:rsidRPr="00C85A86">
              <w:rPr>
                <w:rFonts w:asciiTheme="minorHAnsi" w:hAnsiTheme="minorHAnsi"/>
                <w:sz w:val="22"/>
                <w:szCs w:val="22"/>
              </w:rPr>
              <w:t xml:space="preserve">: bata de laboratorio, </w:t>
            </w:r>
            <w:r w:rsidRPr="00C85A86">
              <w:rPr>
                <w:rFonts w:asciiTheme="minorHAnsi" w:hAnsiTheme="minorHAnsi" w:cstheme="minorHAnsi"/>
                <w:sz w:val="22"/>
                <w:szCs w:val="22"/>
              </w:rPr>
              <w:t>bolas de madera, soporte de hierro provisto de pinza y nuez, carril metálico de 2m, taco de madera, cronómetro.</w:t>
            </w:r>
          </w:p>
        </w:tc>
      </w:tr>
      <w:tr w:rsidR="0040474C" w:rsidRPr="00C85A86" w:rsidTr="007E190D">
        <w:trPr>
          <w:trHeight w:val="70"/>
        </w:trPr>
        <w:tc>
          <w:tcPr>
            <w:tcW w:w="17402" w:type="dxa"/>
            <w:gridSpan w:val="6"/>
            <w:shd w:val="clear" w:color="auto" w:fill="EEECE1" w:themeFill="background2"/>
          </w:tcPr>
          <w:p w:rsidR="0040474C" w:rsidRPr="00C85A86" w:rsidRDefault="0040474C" w:rsidP="00B8202F">
            <w:pPr>
              <w:contextualSpacing/>
              <w:jc w:val="both"/>
              <w:rPr>
                <w:rFonts w:cstheme="minorHAnsi"/>
                <w:b/>
              </w:rPr>
            </w:pPr>
            <w:r w:rsidRPr="00C85A86">
              <w:rPr>
                <w:rFonts w:cstheme="minorHAnsi"/>
                <w:b/>
              </w:rPr>
              <w:lastRenderedPageBreak/>
              <w:t>BIBLIOGRAFÍA</w:t>
            </w:r>
          </w:p>
        </w:tc>
      </w:tr>
      <w:tr w:rsidR="0040474C" w:rsidRPr="00C85A86" w:rsidTr="007E190D">
        <w:trPr>
          <w:trHeight w:val="197"/>
        </w:trPr>
        <w:tc>
          <w:tcPr>
            <w:tcW w:w="17402" w:type="dxa"/>
            <w:gridSpan w:val="6"/>
          </w:tcPr>
          <w:p w:rsidR="0040474C" w:rsidRPr="00C85A86" w:rsidRDefault="0040474C" w:rsidP="00B8202F">
            <w:pPr>
              <w:pStyle w:val="Prrafodelista"/>
              <w:numPr>
                <w:ilvl w:val="0"/>
                <w:numId w:val="3"/>
              </w:numPr>
              <w:ind w:left="0" w:firstLine="0"/>
              <w:jc w:val="both"/>
              <w:rPr>
                <w:rFonts w:cstheme="minorHAnsi"/>
              </w:rPr>
            </w:pPr>
            <w:r w:rsidRPr="00C85A86">
              <w:rPr>
                <w:rFonts w:cstheme="minorHAnsi"/>
              </w:rPr>
              <w:t>MINISTERIO DE EDUCACION DEL ECUADOR. Física, 1º curso. Quito, Ecuador. Editorial Don Bosco. 2016.</w:t>
            </w:r>
          </w:p>
          <w:p w:rsidR="0040474C" w:rsidRPr="00C85A86" w:rsidRDefault="0040474C" w:rsidP="00B8202F">
            <w:pPr>
              <w:pStyle w:val="Prrafodelista"/>
              <w:numPr>
                <w:ilvl w:val="0"/>
                <w:numId w:val="3"/>
              </w:numPr>
              <w:ind w:left="0" w:firstLine="0"/>
              <w:jc w:val="both"/>
              <w:rPr>
                <w:rFonts w:cstheme="minorHAnsi"/>
              </w:rPr>
            </w:pPr>
            <w:r w:rsidRPr="00C85A86">
              <w:rPr>
                <w:rFonts w:cstheme="minorHAnsi"/>
              </w:rPr>
              <w:t>TIPPENS, Paul. Física, conceptos y aplicaciones, 7ª edición. Editorial Mc Graw Hill/Interamericana de Editores. México D.F. 2011.</w:t>
            </w:r>
          </w:p>
        </w:tc>
      </w:tr>
    </w:tbl>
    <w:p w:rsidR="0040474C" w:rsidRPr="00C85A86" w:rsidRDefault="0040474C" w:rsidP="00B8202F">
      <w:pPr>
        <w:spacing w:after="0" w:line="240" w:lineRule="auto"/>
        <w:contextualSpacing/>
        <w:jc w:val="both"/>
        <w:rPr>
          <w:rFonts w:cstheme="minorHAnsi"/>
        </w:rPr>
      </w:pPr>
    </w:p>
    <w:p w:rsidR="0040474C" w:rsidRPr="00C85A86" w:rsidRDefault="0040474C" w:rsidP="00B8202F">
      <w:pPr>
        <w:spacing w:after="0" w:line="240" w:lineRule="auto"/>
        <w:jc w:val="both"/>
        <w:rPr>
          <w:rFonts w:cstheme="minorHAnsi"/>
        </w:rPr>
      </w:pPr>
      <w:r w:rsidRPr="00C85A86">
        <w:rPr>
          <w:rFonts w:cstheme="minorHAnsi"/>
        </w:rPr>
        <w:br w:type="page"/>
      </w:r>
    </w:p>
    <w:p w:rsidR="0040474C" w:rsidRPr="00C85A86" w:rsidRDefault="0040474C" w:rsidP="00B8202F">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17402"/>
      </w:tblGrid>
      <w:tr w:rsidR="0040474C" w:rsidRPr="00C85A86" w:rsidTr="007E190D">
        <w:trPr>
          <w:trHeight w:val="70"/>
        </w:trPr>
        <w:tc>
          <w:tcPr>
            <w:tcW w:w="17402" w:type="dxa"/>
            <w:shd w:val="clear" w:color="auto" w:fill="EEECE1" w:themeFill="background2"/>
          </w:tcPr>
          <w:p w:rsidR="0040474C" w:rsidRPr="00C85A86" w:rsidRDefault="0040474C" w:rsidP="00B8202F">
            <w:pPr>
              <w:pStyle w:val="Prrafodelista"/>
              <w:ind w:left="360"/>
              <w:jc w:val="both"/>
              <w:rPr>
                <w:rFonts w:cstheme="minorHAnsi"/>
                <w:b/>
              </w:rPr>
            </w:pPr>
            <w:r w:rsidRPr="00C85A86">
              <w:rPr>
                <w:rFonts w:cstheme="minorHAnsi"/>
                <w:b/>
              </w:rPr>
              <w:t>LOGROS PROMOCIONALES</w:t>
            </w:r>
          </w:p>
        </w:tc>
      </w:tr>
      <w:tr w:rsidR="0040474C" w:rsidRPr="00C85A86" w:rsidTr="007E190D">
        <w:trPr>
          <w:trHeight w:val="197"/>
        </w:trPr>
        <w:tc>
          <w:tcPr>
            <w:tcW w:w="17402" w:type="dxa"/>
          </w:tcPr>
          <w:p w:rsidR="0040474C" w:rsidRPr="002F60F5" w:rsidRDefault="0040474C" w:rsidP="00CF10C9">
            <w:pPr>
              <w:pStyle w:val="Prrafodelista"/>
              <w:numPr>
                <w:ilvl w:val="0"/>
                <w:numId w:val="29"/>
              </w:numPr>
              <w:autoSpaceDE w:val="0"/>
              <w:autoSpaceDN w:val="0"/>
              <w:adjustRightInd w:val="0"/>
              <w:jc w:val="both"/>
            </w:pPr>
            <w:r w:rsidRPr="00C85A86">
              <w:rPr>
                <w:b/>
              </w:rPr>
              <w:t>LOGRO COGNITIVO</w:t>
            </w:r>
            <w:r w:rsidRPr="00C85A86">
              <w:t>: Conoce las diferentes teorías de origen y evolución de las especies, entendiendo que la base de la evolución y las adaptaciones de los seres vivos se deben a los componentes genéticos transmitidos a través de los ácidos nucleicos, además, comprende la aplicación del concepto teórico de ácido-base y del movimiento de los objetos, en los procesos biológicos.</w:t>
            </w:r>
          </w:p>
          <w:p w:rsidR="0040474C" w:rsidRPr="002F60F5" w:rsidRDefault="0040474C" w:rsidP="00CF10C9">
            <w:pPr>
              <w:pStyle w:val="Prrafodelista"/>
              <w:numPr>
                <w:ilvl w:val="0"/>
                <w:numId w:val="29"/>
              </w:numPr>
              <w:autoSpaceDE w:val="0"/>
              <w:autoSpaceDN w:val="0"/>
              <w:adjustRightInd w:val="0"/>
              <w:jc w:val="both"/>
              <w:rPr>
                <w:rFonts w:cstheme="minorHAnsi"/>
              </w:rPr>
            </w:pPr>
            <w:r w:rsidRPr="00C85A86">
              <w:rPr>
                <w:b/>
              </w:rPr>
              <w:t>LOGRO PROCEDIMENTAL</w:t>
            </w:r>
            <w:r w:rsidRPr="00C85A86">
              <w:t>: Establece relaciones entre los componentes evolutivos y genéticos de los seres vivos y comunica de forma apropiada cómo se aplican los conceptos teóricos de ácido–base y del movimiento de los objetos, en los procesos biológicos.</w:t>
            </w:r>
          </w:p>
          <w:p w:rsidR="0040474C" w:rsidRPr="00C85A86" w:rsidRDefault="0040474C" w:rsidP="00CF10C9">
            <w:pPr>
              <w:pStyle w:val="Prrafodelista"/>
              <w:numPr>
                <w:ilvl w:val="0"/>
                <w:numId w:val="29"/>
              </w:numPr>
              <w:jc w:val="both"/>
              <w:rPr>
                <w:rFonts w:cstheme="minorHAnsi"/>
              </w:rPr>
            </w:pPr>
            <w:r w:rsidRPr="00C85A86">
              <w:rPr>
                <w:rFonts w:cstheme="minorHAnsi"/>
                <w:b/>
              </w:rPr>
              <w:t>LOGRO ACTITUDINAL:</w:t>
            </w:r>
            <w:r w:rsidRPr="00C85A86">
              <w:rPr>
                <w:rFonts w:cstheme="minorHAnsi"/>
              </w:rPr>
              <w:t xml:space="preserve"> Muestra interés por las actividades realizadas en clase, participando de ellas activamente, cumpliendo puntualmente con los compromisos y respetando y cuidando su entorno.</w:t>
            </w:r>
          </w:p>
        </w:tc>
      </w:tr>
    </w:tbl>
    <w:p w:rsidR="0040474C" w:rsidRPr="00C85A86" w:rsidRDefault="0040474C" w:rsidP="00B8202F">
      <w:pPr>
        <w:spacing w:after="0" w:line="240" w:lineRule="auto"/>
        <w:contextualSpacing/>
        <w:jc w:val="both"/>
        <w:rPr>
          <w:rFonts w:cstheme="minorHAnsi"/>
        </w:rPr>
      </w:pPr>
      <w:bookmarkStart w:id="0" w:name="_GoBack"/>
      <w:bookmarkEnd w:id="0"/>
    </w:p>
    <w:sectPr w:rsidR="0040474C" w:rsidRPr="00C85A86" w:rsidSect="007E190D">
      <w:headerReference w:type="default" r:id="rId8"/>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FA" w:rsidRDefault="00D859FA">
      <w:pPr>
        <w:spacing w:after="0" w:line="240" w:lineRule="auto"/>
      </w:pPr>
      <w:r>
        <w:separator/>
      </w:r>
    </w:p>
  </w:endnote>
  <w:endnote w:type="continuationSeparator" w:id="0">
    <w:p w:rsidR="00D859FA" w:rsidRDefault="00D8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FA" w:rsidRDefault="00D859FA">
      <w:pPr>
        <w:spacing w:after="0" w:line="240" w:lineRule="auto"/>
      </w:pPr>
      <w:r>
        <w:separator/>
      </w:r>
    </w:p>
  </w:footnote>
  <w:footnote w:type="continuationSeparator" w:id="0">
    <w:p w:rsidR="00D859FA" w:rsidRDefault="00D85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1C" w:rsidRPr="009131FD" w:rsidRDefault="0041161C" w:rsidP="007E190D">
    <w:pPr>
      <w:pStyle w:val="Encabezado"/>
      <w:jc w:val="center"/>
      <w:rPr>
        <w:rFonts w:cstheme="minorHAnsi"/>
        <w:b/>
        <w:sz w:val="28"/>
        <w:szCs w:val="28"/>
      </w:rPr>
    </w:pPr>
    <w:r w:rsidRPr="009131FD">
      <w:rPr>
        <w:rFonts w:cstheme="minorHAnsi"/>
        <w:b/>
        <w:noProof/>
        <w:sz w:val="28"/>
        <w:szCs w:val="28"/>
        <w:lang w:eastAsia="es-CO"/>
      </w:rPr>
      <w:drawing>
        <wp:anchor distT="0" distB="0" distL="114300" distR="114300" simplePos="0" relativeHeight="251683840" behindDoc="0" locked="0" layoutInCell="1" allowOverlap="1" wp14:anchorId="3297DD15" wp14:editId="07092B8D">
          <wp:simplePos x="0" y="0"/>
          <wp:positionH relativeFrom="column">
            <wp:posOffset>217170</wp:posOffset>
          </wp:positionH>
          <wp:positionV relativeFrom="paragraph">
            <wp:posOffset>-19685</wp:posOffset>
          </wp:positionV>
          <wp:extent cx="559322" cy="757451"/>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41161C" w:rsidRPr="009131FD" w:rsidRDefault="0041161C" w:rsidP="007E190D">
    <w:pPr>
      <w:pStyle w:val="Encabezado"/>
      <w:jc w:val="center"/>
      <w:rPr>
        <w:rFonts w:cstheme="minorHAnsi"/>
        <w:b/>
        <w:sz w:val="28"/>
        <w:szCs w:val="28"/>
      </w:rPr>
    </w:pPr>
    <w:r w:rsidRPr="009131FD">
      <w:rPr>
        <w:rFonts w:cstheme="minorHAnsi"/>
        <w:b/>
        <w:sz w:val="28"/>
        <w:szCs w:val="28"/>
      </w:rPr>
      <w:t>SECRETARÍA DE EDUCACIÓN DE MALAMBO</w:t>
    </w:r>
  </w:p>
  <w:p w:rsidR="0041161C" w:rsidRPr="00885919" w:rsidRDefault="0041161C" w:rsidP="007E190D">
    <w:pPr>
      <w:pStyle w:val="Encabezado"/>
      <w:jc w:val="center"/>
      <w:rPr>
        <w:rFonts w:cstheme="minorHAnsi"/>
        <w:b/>
        <w:sz w:val="28"/>
        <w:szCs w:val="28"/>
      </w:rPr>
    </w:pPr>
    <w:r>
      <w:rPr>
        <w:rFonts w:cstheme="minorHAnsi"/>
        <w:b/>
        <w:sz w:val="28"/>
        <w:szCs w:val="28"/>
      </w:rPr>
      <w:t>FORMATO DE PLAN DE ESTUDIOS</w:t>
    </w:r>
  </w:p>
  <w:p w:rsidR="0041161C" w:rsidRPr="003F4B3F" w:rsidRDefault="0041161C" w:rsidP="007E190D">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E08"/>
    <w:multiLevelType w:val="hybridMultilevel"/>
    <w:tmpl w:val="0E647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1E4A5D"/>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D44284"/>
    <w:multiLevelType w:val="multilevel"/>
    <w:tmpl w:val="D7B86362"/>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rPr>
        <w:rFonts w:hint="default"/>
        <w:sz w:val="20"/>
      </w:rPr>
    </w:lvl>
    <w:lvl w:ilvl="2">
      <w:start w:val="1"/>
      <w:numFmt w:val="decimal"/>
      <w:lvlText w:val="%3."/>
      <w:lvlJc w:val="left"/>
      <w:pPr>
        <w:ind w:left="1224" w:hanging="504"/>
      </w:pPr>
      <w:rPr>
        <w:rFonts w:asciiTheme="minorHAnsi" w:eastAsiaTheme="minorHAnsi" w:hAnsiTheme="minorHAnsi" w:cstheme="minorHAnsi"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
    <w:nsid w:val="123409CE"/>
    <w:multiLevelType w:val="multilevel"/>
    <w:tmpl w:val="3E1879AA"/>
    <w:styleLink w:val="Estilo1"/>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3."/>
      <w:lvlJc w:val="left"/>
      <w:pPr>
        <w:ind w:left="1224" w:hanging="504"/>
      </w:pPr>
      <w:rPr>
        <w:rFonts w:asciiTheme="minorHAnsi" w:eastAsiaTheme="minorHAnsi" w:hAnsiTheme="minorHAnsi" w:cstheme="minorHAnsi"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4">
    <w:nsid w:val="17F13C62"/>
    <w:multiLevelType w:val="hybridMultilevel"/>
    <w:tmpl w:val="70CE047A"/>
    <w:lvl w:ilvl="0" w:tplc="2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6973A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C17261"/>
    <w:multiLevelType w:val="hybridMultilevel"/>
    <w:tmpl w:val="A07C39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C608BA"/>
    <w:multiLevelType w:val="multilevel"/>
    <w:tmpl w:val="0C0A001F"/>
    <w:numStyleLink w:val="Estilo2"/>
  </w:abstractNum>
  <w:abstractNum w:abstractNumId="8">
    <w:nsid w:val="248C4C12"/>
    <w:multiLevelType w:val="hybridMultilevel"/>
    <w:tmpl w:val="46266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CCF3144"/>
    <w:multiLevelType w:val="hybridMultilevel"/>
    <w:tmpl w:val="E3BEAE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2DA1262B"/>
    <w:multiLevelType w:val="hybridMultilevel"/>
    <w:tmpl w:val="6490401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940D04"/>
    <w:multiLevelType w:val="multilevel"/>
    <w:tmpl w:val="D7B86362"/>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rPr>
        <w:rFonts w:hint="default"/>
        <w:sz w:val="20"/>
      </w:rPr>
    </w:lvl>
    <w:lvl w:ilvl="2">
      <w:start w:val="1"/>
      <w:numFmt w:val="decimal"/>
      <w:lvlText w:val="%3."/>
      <w:lvlJc w:val="left"/>
      <w:pPr>
        <w:ind w:left="1224" w:hanging="504"/>
      </w:pPr>
      <w:rPr>
        <w:rFonts w:asciiTheme="minorHAnsi" w:eastAsiaTheme="minorHAnsi" w:hAnsiTheme="minorHAnsi" w:cstheme="minorHAnsi"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2">
    <w:nsid w:val="328854A4"/>
    <w:multiLevelType w:val="hybridMultilevel"/>
    <w:tmpl w:val="7B68E7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3020199"/>
    <w:multiLevelType w:val="hybridMultilevel"/>
    <w:tmpl w:val="F26CCCE0"/>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A4121C0"/>
    <w:multiLevelType w:val="multilevel"/>
    <w:tmpl w:val="0C0A001F"/>
    <w:numStyleLink w:val="Estilo2"/>
  </w:abstractNum>
  <w:abstractNum w:abstractNumId="15">
    <w:nsid w:val="3C2478C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B309B7"/>
    <w:multiLevelType w:val="hybridMultilevel"/>
    <w:tmpl w:val="E92E0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63C272D"/>
    <w:multiLevelType w:val="hybridMultilevel"/>
    <w:tmpl w:val="C03087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B281224"/>
    <w:multiLevelType w:val="hybridMultilevel"/>
    <w:tmpl w:val="FCF6F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3FB1BF5"/>
    <w:multiLevelType w:val="hybridMultilevel"/>
    <w:tmpl w:val="E9DAFF3A"/>
    <w:lvl w:ilvl="0" w:tplc="0C0A0001">
      <w:start w:val="1"/>
      <w:numFmt w:val="bullet"/>
      <w:lvlText w:val=""/>
      <w:lvlJc w:val="left"/>
      <w:pPr>
        <w:ind w:left="371" w:hanging="360"/>
      </w:pPr>
      <w:rPr>
        <w:rFonts w:ascii="Symbol" w:hAnsi="Symbol" w:hint="default"/>
      </w:rPr>
    </w:lvl>
    <w:lvl w:ilvl="1" w:tplc="240A0003" w:tentative="1">
      <w:start w:val="1"/>
      <w:numFmt w:val="bullet"/>
      <w:lvlText w:val="o"/>
      <w:lvlJc w:val="left"/>
      <w:pPr>
        <w:ind w:left="1451" w:hanging="360"/>
      </w:pPr>
      <w:rPr>
        <w:rFonts w:ascii="Courier New" w:hAnsi="Courier New" w:cs="Courier New" w:hint="default"/>
      </w:rPr>
    </w:lvl>
    <w:lvl w:ilvl="2" w:tplc="240A0005" w:tentative="1">
      <w:start w:val="1"/>
      <w:numFmt w:val="bullet"/>
      <w:lvlText w:val=""/>
      <w:lvlJc w:val="left"/>
      <w:pPr>
        <w:ind w:left="2171" w:hanging="360"/>
      </w:pPr>
      <w:rPr>
        <w:rFonts w:ascii="Wingdings" w:hAnsi="Wingdings" w:hint="default"/>
      </w:rPr>
    </w:lvl>
    <w:lvl w:ilvl="3" w:tplc="240A0001" w:tentative="1">
      <w:start w:val="1"/>
      <w:numFmt w:val="bullet"/>
      <w:lvlText w:val=""/>
      <w:lvlJc w:val="left"/>
      <w:pPr>
        <w:ind w:left="2891" w:hanging="360"/>
      </w:pPr>
      <w:rPr>
        <w:rFonts w:ascii="Symbol" w:hAnsi="Symbol" w:hint="default"/>
      </w:rPr>
    </w:lvl>
    <w:lvl w:ilvl="4" w:tplc="240A0003" w:tentative="1">
      <w:start w:val="1"/>
      <w:numFmt w:val="bullet"/>
      <w:lvlText w:val="o"/>
      <w:lvlJc w:val="left"/>
      <w:pPr>
        <w:ind w:left="3611" w:hanging="360"/>
      </w:pPr>
      <w:rPr>
        <w:rFonts w:ascii="Courier New" w:hAnsi="Courier New" w:cs="Courier New" w:hint="default"/>
      </w:rPr>
    </w:lvl>
    <w:lvl w:ilvl="5" w:tplc="240A0005" w:tentative="1">
      <w:start w:val="1"/>
      <w:numFmt w:val="bullet"/>
      <w:lvlText w:val=""/>
      <w:lvlJc w:val="left"/>
      <w:pPr>
        <w:ind w:left="4331" w:hanging="360"/>
      </w:pPr>
      <w:rPr>
        <w:rFonts w:ascii="Wingdings" w:hAnsi="Wingdings" w:hint="default"/>
      </w:rPr>
    </w:lvl>
    <w:lvl w:ilvl="6" w:tplc="240A0001" w:tentative="1">
      <w:start w:val="1"/>
      <w:numFmt w:val="bullet"/>
      <w:lvlText w:val=""/>
      <w:lvlJc w:val="left"/>
      <w:pPr>
        <w:ind w:left="5051" w:hanging="360"/>
      </w:pPr>
      <w:rPr>
        <w:rFonts w:ascii="Symbol" w:hAnsi="Symbol" w:hint="default"/>
      </w:rPr>
    </w:lvl>
    <w:lvl w:ilvl="7" w:tplc="240A0003" w:tentative="1">
      <w:start w:val="1"/>
      <w:numFmt w:val="bullet"/>
      <w:lvlText w:val="o"/>
      <w:lvlJc w:val="left"/>
      <w:pPr>
        <w:ind w:left="5771" w:hanging="360"/>
      </w:pPr>
      <w:rPr>
        <w:rFonts w:ascii="Courier New" w:hAnsi="Courier New" w:cs="Courier New" w:hint="default"/>
      </w:rPr>
    </w:lvl>
    <w:lvl w:ilvl="8" w:tplc="240A0005" w:tentative="1">
      <w:start w:val="1"/>
      <w:numFmt w:val="bullet"/>
      <w:lvlText w:val=""/>
      <w:lvlJc w:val="left"/>
      <w:pPr>
        <w:ind w:left="6491" w:hanging="360"/>
      </w:pPr>
      <w:rPr>
        <w:rFonts w:ascii="Wingdings" w:hAnsi="Wingdings" w:hint="default"/>
      </w:rPr>
    </w:lvl>
  </w:abstractNum>
  <w:abstractNum w:abstractNumId="20">
    <w:nsid w:val="62331607"/>
    <w:multiLevelType w:val="multilevel"/>
    <w:tmpl w:val="D7B86362"/>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rPr>
        <w:rFonts w:hint="default"/>
        <w:sz w:val="20"/>
      </w:rPr>
    </w:lvl>
    <w:lvl w:ilvl="2">
      <w:start w:val="1"/>
      <w:numFmt w:val="decimal"/>
      <w:lvlText w:val="%3."/>
      <w:lvlJc w:val="left"/>
      <w:pPr>
        <w:ind w:left="1224" w:hanging="504"/>
      </w:pPr>
      <w:rPr>
        <w:rFonts w:asciiTheme="minorHAnsi" w:eastAsiaTheme="minorHAnsi" w:hAnsiTheme="minorHAnsi" w:cstheme="minorHAnsi"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1">
    <w:nsid w:val="626E6ADA"/>
    <w:multiLevelType w:val="hybridMultilevel"/>
    <w:tmpl w:val="D990E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FC51C9"/>
    <w:multiLevelType w:val="hybridMultilevel"/>
    <w:tmpl w:val="C13A71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BB438A4"/>
    <w:multiLevelType w:val="hybridMultilevel"/>
    <w:tmpl w:val="7AB2795E"/>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BBF5EBF"/>
    <w:multiLevelType w:val="multilevel"/>
    <w:tmpl w:val="19D0C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4868AA"/>
    <w:multiLevelType w:val="hybridMultilevel"/>
    <w:tmpl w:val="991C6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6974617"/>
    <w:multiLevelType w:val="hybridMultilevel"/>
    <w:tmpl w:val="384C10F0"/>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DA60D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0"/>
  </w:num>
  <w:num w:numId="3">
    <w:abstractNumId w:val="17"/>
  </w:num>
  <w:num w:numId="4">
    <w:abstractNumId w:val="12"/>
  </w:num>
  <w:num w:numId="5">
    <w:abstractNumId w:val="25"/>
  </w:num>
  <w:num w:numId="6">
    <w:abstractNumId w:val="20"/>
  </w:num>
  <w:num w:numId="7">
    <w:abstractNumId w:val="19"/>
  </w:num>
  <w:num w:numId="8">
    <w:abstractNumId w:val="0"/>
  </w:num>
  <w:num w:numId="9">
    <w:abstractNumId w:val="16"/>
  </w:num>
  <w:num w:numId="10">
    <w:abstractNumId w:val="9"/>
  </w:num>
  <w:num w:numId="11">
    <w:abstractNumId w:val="23"/>
  </w:num>
  <w:num w:numId="12">
    <w:abstractNumId w:val="26"/>
  </w:num>
  <w:num w:numId="13">
    <w:abstractNumId w:val="21"/>
  </w:num>
  <w:num w:numId="14">
    <w:abstractNumId w:val="8"/>
  </w:num>
  <w:num w:numId="15">
    <w:abstractNumId w:val="4"/>
  </w:num>
  <w:num w:numId="16">
    <w:abstractNumId w:val="6"/>
  </w:num>
  <w:num w:numId="17">
    <w:abstractNumId w:val="11"/>
  </w:num>
  <w:num w:numId="18">
    <w:abstractNumId w:val="3"/>
  </w:num>
  <w:num w:numId="19">
    <w:abstractNumId w:val="14"/>
  </w:num>
  <w:num w:numId="20">
    <w:abstractNumId w:val="1"/>
  </w:num>
  <w:num w:numId="21">
    <w:abstractNumId w:val="7"/>
  </w:num>
  <w:num w:numId="22">
    <w:abstractNumId w:val="15"/>
  </w:num>
  <w:num w:numId="23">
    <w:abstractNumId w:val="5"/>
  </w:num>
  <w:num w:numId="24">
    <w:abstractNumId w:val="28"/>
  </w:num>
  <w:num w:numId="25">
    <w:abstractNumId w:val="2"/>
  </w:num>
  <w:num w:numId="26">
    <w:abstractNumId w:val="18"/>
  </w:num>
  <w:num w:numId="27">
    <w:abstractNumId w:val="24"/>
  </w:num>
  <w:num w:numId="28">
    <w:abstractNumId w:val="27"/>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01"/>
    <w:rsid w:val="00014192"/>
    <w:rsid w:val="00030280"/>
    <w:rsid w:val="00031F30"/>
    <w:rsid w:val="00040258"/>
    <w:rsid w:val="00094923"/>
    <w:rsid w:val="000974BE"/>
    <w:rsid w:val="000C241D"/>
    <w:rsid w:val="000D1E15"/>
    <w:rsid w:val="001165E0"/>
    <w:rsid w:val="00150BE5"/>
    <w:rsid w:val="00190DEC"/>
    <w:rsid w:val="00193558"/>
    <w:rsid w:val="00196F2D"/>
    <w:rsid w:val="001A6EFF"/>
    <w:rsid w:val="001C7AED"/>
    <w:rsid w:val="001D2D63"/>
    <w:rsid w:val="001F5E67"/>
    <w:rsid w:val="002018D7"/>
    <w:rsid w:val="002061C9"/>
    <w:rsid w:val="00212200"/>
    <w:rsid w:val="002421ED"/>
    <w:rsid w:val="00253EC7"/>
    <w:rsid w:val="0026732A"/>
    <w:rsid w:val="00286C39"/>
    <w:rsid w:val="002A1513"/>
    <w:rsid w:val="002F60F5"/>
    <w:rsid w:val="003250E6"/>
    <w:rsid w:val="003A63BE"/>
    <w:rsid w:val="003F185F"/>
    <w:rsid w:val="004034F6"/>
    <w:rsid w:val="0040474C"/>
    <w:rsid w:val="0041161C"/>
    <w:rsid w:val="00420D3F"/>
    <w:rsid w:val="0042286B"/>
    <w:rsid w:val="00424B88"/>
    <w:rsid w:val="00427EAE"/>
    <w:rsid w:val="004307B8"/>
    <w:rsid w:val="00446392"/>
    <w:rsid w:val="00467345"/>
    <w:rsid w:val="004719FF"/>
    <w:rsid w:val="004C6DAE"/>
    <w:rsid w:val="0050406D"/>
    <w:rsid w:val="00516544"/>
    <w:rsid w:val="00516E89"/>
    <w:rsid w:val="00542307"/>
    <w:rsid w:val="005479E6"/>
    <w:rsid w:val="005945F6"/>
    <w:rsid w:val="005B3076"/>
    <w:rsid w:val="005C2C24"/>
    <w:rsid w:val="005C3E03"/>
    <w:rsid w:val="005E18DE"/>
    <w:rsid w:val="00624228"/>
    <w:rsid w:val="00654DD6"/>
    <w:rsid w:val="00697F78"/>
    <w:rsid w:val="006A471E"/>
    <w:rsid w:val="006B68DA"/>
    <w:rsid w:val="006C073F"/>
    <w:rsid w:val="006E1141"/>
    <w:rsid w:val="007373C5"/>
    <w:rsid w:val="007918C6"/>
    <w:rsid w:val="007948A6"/>
    <w:rsid w:val="007A3537"/>
    <w:rsid w:val="007B634B"/>
    <w:rsid w:val="007D2E09"/>
    <w:rsid w:val="007E190D"/>
    <w:rsid w:val="007F5021"/>
    <w:rsid w:val="00806123"/>
    <w:rsid w:val="008219E9"/>
    <w:rsid w:val="00862C2E"/>
    <w:rsid w:val="0086324F"/>
    <w:rsid w:val="00885660"/>
    <w:rsid w:val="008E38A9"/>
    <w:rsid w:val="00903C6E"/>
    <w:rsid w:val="009974E1"/>
    <w:rsid w:val="00A1122D"/>
    <w:rsid w:val="00A13837"/>
    <w:rsid w:val="00A53004"/>
    <w:rsid w:val="00A76944"/>
    <w:rsid w:val="00A76FF7"/>
    <w:rsid w:val="00A84A69"/>
    <w:rsid w:val="00A903E4"/>
    <w:rsid w:val="00A9209D"/>
    <w:rsid w:val="00AB19DE"/>
    <w:rsid w:val="00AB7326"/>
    <w:rsid w:val="00AD2701"/>
    <w:rsid w:val="00B12DB9"/>
    <w:rsid w:val="00B41CD2"/>
    <w:rsid w:val="00B8202F"/>
    <w:rsid w:val="00B92994"/>
    <w:rsid w:val="00B92EAE"/>
    <w:rsid w:val="00BB76BA"/>
    <w:rsid w:val="00C5628C"/>
    <w:rsid w:val="00C57955"/>
    <w:rsid w:val="00C85A86"/>
    <w:rsid w:val="00C90E9A"/>
    <w:rsid w:val="00CE427A"/>
    <w:rsid w:val="00CF10C9"/>
    <w:rsid w:val="00D009EB"/>
    <w:rsid w:val="00D03119"/>
    <w:rsid w:val="00D859FA"/>
    <w:rsid w:val="00D91279"/>
    <w:rsid w:val="00DB4154"/>
    <w:rsid w:val="00E1046B"/>
    <w:rsid w:val="00E11A4B"/>
    <w:rsid w:val="00E15F7C"/>
    <w:rsid w:val="00E25644"/>
    <w:rsid w:val="00E41EC8"/>
    <w:rsid w:val="00E6097C"/>
    <w:rsid w:val="00EB48DA"/>
    <w:rsid w:val="00EB7929"/>
    <w:rsid w:val="00EC585E"/>
    <w:rsid w:val="00F1717F"/>
    <w:rsid w:val="00F27870"/>
    <w:rsid w:val="00F822EF"/>
    <w:rsid w:val="00F86E4F"/>
    <w:rsid w:val="00FC2902"/>
    <w:rsid w:val="00FD25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2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701"/>
  </w:style>
  <w:style w:type="table" w:styleId="Tablaconcuadrcula">
    <w:name w:val="Table Grid"/>
    <w:basedOn w:val="Tablanormal"/>
    <w:uiPriority w:val="59"/>
    <w:rsid w:val="00AD270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63BE"/>
    <w:pPr>
      <w:ind w:left="720"/>
      <w:contextualSpacing/>
    </w:pPr>
  </w:style>
  <w:style w:type="paragraph" w:styleId="Sinespaciado">
    <w:name w:val="No Spacing"/>
    <w:uiPriority w:val="1"/>
    <w:qFormat/>
    <w:rsid w:val="00542307"/>
    <w:pPr>
      <w:spacing w:after="0" w:line="240" w:lineRule="auto"/>
    </w:pPr>
  </w:style>
  <w:style w:type="paragraph" w:styleId="NormalWeb">
    <w:name w:val="Normal (Web)"/>
    <w:basedOn w:val="Normal"/>
    <w:uiPriority w:val="99"/>
    <w:unhideWhenUsed/>
    <w:rsid w:val="004047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40474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0474C"/>
    <w:rPr>
      <w:color w:val="0000FF" w:themeColor="hyperlink"/>
      <w:u w:val="single"/>
    </w:rPr>
  </w:style>
  <w:style w:type="numbering" w:customStyle="1" w:styleId="Estilo1">
    <w:name w:val="Estilo1"/>
    <w:uiPriority w:val="99"/>
    <w:rsid w:val="006E1141"/>
    <w:pPr>
      <w:numPr>
        <w:numId w:val="18"/>
      </w:numPr>
    </w:pPr>
  </w:style>
  <w:style w:type="numbering" w:customStyle="1" w:styleId="Estilo2">
    <w:name w:val="Estilo2"/>
    <w:uiPriority w:val="99"/>
    <w:rsid w:val="006E1141"/>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2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701"/>
  </w:style>
  <w:style w:type="table" w:styleId="Tablaconcuadrcula">
    <w:name w:val="Table Grid"/>
    <w:basedOn w:val="Tablanormal"/>
    <w:uiPriority w:val="59"/>
    <w:rsid w:val="00AD270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63BE"/>
    <w:pPr>
      <w:ind w:left="720"/>
      <w:contextualSpacing/>
    </w:pPr>
  </w:style>
  <w:style w:type="paragraph" w:styleId="Sinespaciado">
    <w:name w:val="No Spacing"/>
    <w:uiPriority w:val="1"/>
    <w:qFormat/>
    <w:rsid w:val="00542307"/>
    <w:pPr>
      <w:spacing w:after="0" w:line="240" w:lineRule="auto"/>
    </w:pPr>
  </w:style>
  <w:style w:type="paragraph" w:styleId="NormalWeb">
    <w:name w:val="Normal (Web)"/>
    <w:basedOn w:val="Normal"/>
    <w:uiPriority w:val="99"/>
    <w:unhideWhenUsed/>
    <w:rsid w:val="004047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40474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0474C"/>
    <w:rPr>
      <w:color w:val="0000FF" w:themeColor="hyperlink"/>
      <w:u w:val="single"/>
    </w:rPr>
  </w:style>
  <w:style w:type="numbering" w:customStyle="1" w:styleId="Estilo1">
    <w:name w:val="Estilo1"/>
    <w:uiPriority w:val="99"/>
    <w:rsid w:val="006E1141"/>
    <w:pPr>
      <w:numPr>
        <w:numId w:val="18"/>
      </w:numPr>
    </w:pPr>
  </w:style>
  <w:style w:type="numbering" w:customStyle="1" w:styleId="Estilo2">
    <w:name w:val="Estilo2"/>
    <w:uiPriority w:val="99"/>
    <w:rsid w:val="006E114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Pages>
  <Words>3688</Words>
  <Characters>20284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zuleima</dc:creator>
  <cp:lastModifiedBy>ECS</cp:lastModifiedBy>
  <cp:revision>71</cp:revision>
  <dcterms:created xsi:type="dcterms:W3CDTF">2017-12-05T18:41:00Z</dcterms:created>
  <dcterms:modified xsi:type="dcterms:W3CDTF">2018-02-12T15:51:00Z</dcterms:modified>
</cp:coreProperties>
</file>