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6A" w:rsidRPr="00716DA3" w:rsidRDefault="006D6D6A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C3283" w:rsidRPr="000C3283" w:rsidTr="000C3283">
        <w:tc>
          <w:tcPr>
            <w:tcW w:w="290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INGLES 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4°</w:t>
            </w: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t>PRIMER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Establece la importancia del cuidado del cuerpo e identifica la idea principal de avisos informativos.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Deletrea correctamente en ingles palabras relacionadas con su entorno. 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Salud y vida: CUIDO MI ALIMENTACIÓN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Review: healthy food, who, where, when.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Harmful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foods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effects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Alphabet - How do you spell?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Connectors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but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, and,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because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).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Informative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ads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Utilizo el diccionario como apoyo a la comprensión de textos.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Enlazo frases y oraciones usando conectores que expresan secuencia y adición.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Deletreo palabras que me son conocidas.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Comprende la idea general y algunos detalles en un texto informativo corto y sencillo sobre temas conocidos y de interés.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183925" w:rsidRDefault="00183925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8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9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0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79230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Identifica descripciones físicas y de la personalidad. 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Realiza descripciones físicas y de la personalidad de personas conocidas.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Convivencia y Paz: ME GUSTA DIALOGAR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adjectives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, presente simple.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Physical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personality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appearance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Expressions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apologize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Expresiones de cortesía.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  <w:lang w:val="en-US"/>
              </w:rPr>
              <w:t>Wh</w:t>
            </w:r>
            <w:proofErr w:type="spellEnd"/>
            <w:r w:rsidRPr="000C3283">
              <w:rPr>
                <w:rFonts w:cstheme="minorHAnsi"/>
                <w:sz w:val="24"/>
                <w:szCs w:val="24"/>
                <w:lang w:val="en-US"/>
              </w:rPr>
              <w:t>-questions: who, when, where.</w:t>
            </w: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Pregunto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respondo sobre las características físicas de objetos familiares.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Me describo a mí o a otra persona conocida, con frases simples y cortas, teniendo en cuenta su edad y sus características físicas.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Escribo descripciones y narraciones cortas basadas en una secuencia de ilustraciones.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Reconozco, en un texto narrativo corto, aspectos como qué, quién, cuándo y dónde.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Identifico de quién me hablan a partir de su descripción física</w:t>
            </w:r>
            <w:proofErr w:type="gramStart"/>
            <w:r w:rsidRPr="000C3283">
              <w:rPr>
                <w:rFonts w:cstheme="minorHAnsi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Pregunta y responde, de forma oral o escrita, interrogantes relacionados con el “quién, cuándo y dónde”, después de leer o escuchar un texto corto y sencillo siempre que el tema le sea conocido.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Se expondrá la clase en tres momentos. El antes intentando motivar al estudiante e introducirlo al tema. El durante procurando ejercitar con la temática en forma </w:t>
            </w:r>
            <w:r w:rsidRPr="000C3283">
              <w:rPr>
                <w:rFonts w:cstheme="minorHAnsi"/>
                <w:sz w:val="24"/>
                <w:szCs w:val="24"/>
              </w:rPr>
              <w:lastRenderedPageBreak/>
              <w:t>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formativo y estructurado durante todas las clases. Con esto, se busca valorar las intervenciones de los estudiantes durante los </w:t>
            </w: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lastRenderedPageBreak/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1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2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3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0C3283">
        <w:rPr>
          <w:rFonts w:cstheme="minorHAnsi"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Reconoce la importancia del medio ambiente y que debe o no debe hacer para cuidar de él.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Describe situaciones relacionadas con el medio ambiente.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Medioambiente y sociedad: CUIDEMOS NUESTRO MUNDO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habitos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de consumo sostenible,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should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should´t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Environment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vocabulary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Adjectives (worried, scared, disappointed, optimistic)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English songs. </w:t>
            </w: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Memorizo y sigo el ritmo de canciones populares de países angloparlantes.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Asocio un dibujo con su descripción escrita.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Uso oraciones cortas para decir lo que puedo o no puedo hacer.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Intercambia opiniones sencillas sobre un tema de interés, a través de oraciones simples y conocidas.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4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5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79230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6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0C3283">
        <w:rPr>
          <w:rFonts w:cstheme="minorHAnsi"/>
          <w:b/>
          <w:sz w:val="24"/>
          <w:szCs w:val="24"/>
          <w:u w:val="single"/>
        </w:rPr>
        <w:t>CUARTO PERIODO</w:t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C3283" w:rsidRPr="000C3283" w:rsidTr="000C3283"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3283" w:rsidRPr="000C328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Identifica oraciones donde se realizan comparaciones sencillas y se expresa situaciones que están sucediendo en el momento en el que se habla. 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Utiliza el presente continuo para referirse a situaciones que están sucediendo en la actualidad. 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  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Una aldea global: VIVO EN UNA ALDEA GLOBAL</w:t>
            </w:r>
          </w:p>
        </w:tc>
        <w:tc>
          <w:tcPr>
            <w:tcW w:w="4351" w:type="dxa"/>
            <w:vMerge w:val="restart"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environment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connectors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0C3283">
              <w:rPr>
                <w:rFonts w:cstheme="minorHAnsi"/>
                <w:sz w:val="24"/>
                <w:szCs w:val="24"/>
              </w:rPr>
              <w:t>Present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progressive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affirmative-negative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Globalization vocabulary (global village, interdependency, connection, cause, consequence affect, relationships).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>Actions (Sweep, clean, dig, dust throw garbage study pass the exam).</w:t>
            </w:r>
          </w:p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0C3283">
              <w:rPr>
                <w:rFonts w:cstheme="minorHAnsi"/>
                <w:sz w:val="24"/>
                <w:szCs w:val="24"/>
                <w:lang w:val="en-US"/>
              </w:rPr>
              <w:t xml:space="preserve">Comparatives sentences. </w:t>
            </w:r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C3283" w:rsidRPr="000C3283" w:rsidTr="000C3283">
        <w:trPr>
          <w:trHeight w:val="142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Uso adecuadamente estructuras y patrones gramaticales de uso frecuente.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Busco oportunidades para usar lo que sé en inglés.</w:t>
            </w:r>
          </w:p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Identifico elementos culturales como nombres propios y lugares, en textos sencillos.</w:t>
            </w:r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0C328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0C3283">
            <w:pPr>
              <w:numPr>
                <w:ilvl w:val="0"/>
                <w:numId w:val="24"/>
              </w:num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94"/>
        </w:trPr>
        <w:tc>
          <w:tcPr>
            <w:tcW w:w="4350" w:type="dxa"/>
          </w:tcPr>
          <w:p w:rsidR="000C3283" w:rsidRPr="000C3283" w:rsidRDefault="000C3283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Compara características básicas de personas, objetos y lugares de su escuela y comunidad, a través de oraciones simples.</w:t>
            </w:r>
          </w:p>
        </w:tc>
        <w:tc>
          <w:tcPr>
            <w:tcW w:w="4351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C3283" w:rsidRPr="000C3283" w:rsidRDefault="000C3283" w:rsidP="0079230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3283" w:rsidRPr="000C3283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3283" w:rsidRPr="000C3283" w:rsidTr="000C3283">
        <w:trPr>
          <w:trHeight w:val="197"/>
        </w:trPr>
        <w:tc>
          <w:tcPr>
            <w:tcW w:w="5800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  </w:t>
            </w:r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Diccionarios.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0C3283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0C3283">
              <w:rPr>
                <w:rFonts w:cstheme="minorHAnsi"/>
                <w:sz w:val="24"/>
                <w:szCs w:val="24"/>
              </w:rPr>
              <w:t>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Grabadora.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0C3283" w:rsidRPr="000C3283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  <w:gridSpan w:val="6"/>
          </w:tcPr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7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8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0C3283" w:rsidRPr="000C3283" w:rsidRDefault="004A32D6" w:rsidP="00792303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hyperlink r:id="rId19" w:history="1">
              <w:r w:rsidR="000C3283" w:rsidRPr="000C3283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C3283" w:rsidRPr="000C3283" w:rsidRDefault="000C3283" w:rsidP="0079230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C3283" w:rsidRPr="000C3283" w:rsidRDefault="000C3283" w:rsidP="000C328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92303" w:rsidRDefault="00792303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C3283" w:rsidRPr="000C3283" w:rsidTr="000C328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C3283" w:rsidRPr="000C3283" w:rsidRDefault="000C3283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C3283" w:rsidRPr="000C3283" w:rsidTr="000C3283">
        <w:trPr>
          <w:trHeight w:val="197"/>
        </w:trPr>
        <w:tc>
          <w:tcPr>
            <w:tcW w:w="17402" w:type="dxa"/>
          </w:tcPr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0C3283">
              <w:rPr>
                <w:rFonts w:cstheme="minorHAnsi"/>
                <w:sz w:val="24"/>
                <w:szCs w:val="24"/>
              </w:rPr>
              <w:t xml:space="preserve"> Identifica vocabulario relacionados con su entorno más cercano en descripciones de situaciones de diario vivir.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C3283">
              <w:rPr>
                <w:rFonts w:cstheme="minorHAnsi"/>
                <w:sz w:val="24"/>
                <w:szCs w:val="24"/>
              </w:rPr>
              <w:t xml:space="preserve"> Utiliza el presente continuo para expresar actividades y realizar descripciones. </w:t>
            </w:r>
          </w:p>
          <w:p w:rsidR="000C3283" w:rsidRPr="000C3283" w:rsidRDefault="000C3283" w:rsidP="0079230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328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C3283">
              <w:rPr>
                <w:rFonts w:cstheme="minorHAnsi"/>
                <w:sz w:val="24"/>
                <w:szCs w:val="24"/>
              </w:rPr>
              <w:t xml:space="preserve"> Asiste a clases  puntualmente portando correctamente el uniforme que le corresponde cada día, llevando su cuaderno en orden y manteniendo una actitud de respeto y colaboración.</w:t>
            </w:r>
          </w:p>
        </w:tc>
      </w:tr>
    </w:tbl>
    <w:p w:rsidR="000C3283" w:rsidRPr="000C3283" w:rsidRDefault="000C3283" w:rsidP="000C328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Default="006D6D6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C3283" w:rsidRDefault="000C3283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C3283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D6" w:rsidRDefault="004A32D6">
      <w:pPr>
        <w:spacing w:after="0" w:line="240" w:lineRule="auto"/>
      </w:pPr>
      <w:r>
        <w:separator/>
      </w:r>
    </w:p>
  </w:endnote>
  <w:endnote w:type="continuationSeparator" w:id="0">
    <w:p w:rsidR="004A32D6" w:rsidRDefault="004A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D6" w:rsidRDefault="004A32D6">
      <w:pPr>
        <w:spacing w:after="0" w:line="240" w:lineRule="auto"/>
      </w:pPr>
      <w:r>
        <w:separator/>
      </w:r>
    </w:p>
  </w:footnote>
  <w:footnote w:type="continuationSeparator" w:id="0">
    <w:p w:rsidR="004A32D6" w:rsidRDefault="004A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5A28E767" wp14:editId="6E423DD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21595"/>
    <w:rsid w:val="0023246E"/>
    <w:rsid w:val="00246C70"/>
    <w:rsid w:val="00250B57"/>
    <w:rsid w:val="0025632D"/>
    <w:rsid w:val="00291893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A32D6"/>
    <w:rsid w:val="004B3E7F"/>
    <w:rsid w:val="004D0F49"/>
    <w:rsid w:val="004F4FFD"/>
    <w:rsid w:val="005178CF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92303"/>
    <w:rsid w:val="007C78A3"/>
    <w:rsid w:val="007C79D8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B2251F"/>
    <w:rsid w:val="00B42EA4"/>
    <w:rsid w:val="00B57025"/>
    <w:rsid w:val="00B635F9"/>
    <w:rsid w:val="00BA44C9"/>
    <w:rsid w:val="00BD702A"/>
    <w:rsid w:val="00C54EDB"/>
    <w:rsid w:val="00C73340"/>
    <w:rsid w:val="00C978E3"/>
    <w:rsid w:val="00CD0461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html/mediateca/1607/articles-115375_archivo.pdf" TargetMode="External"/><Relationship Id="rId13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8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7" Type="http://schemas.openxmlformats.org/officeDocument/2006/relationships/hyperlink" Target="http://www.colombiaaprende.edu.co/html/mediateca/1607/articles-115375_archiv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lombiaaprende.edu.co/html/mediateca/1607/articles-115375_archiv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0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9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4" Type="http://schemas.openxmlformats.org/officeDocument/2006/relationships/hyperlink" Target="http://www.colombiaaprende.edu.co/html/mediateca/1607/articles-115375_archivo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2000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8</cp:revision>
  <dcterms:created xsi:type="dcterms:W3CDTF">2018-02-07T02:47:00Z</dcterms:created>
  <dcterms:modified xsi:type="dcterms:W3CDTF">2018-02-12T12:11:00Z</dcterms:modified>
</cp:coreProperties>
</file>