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77777777" w:rsidR="00C104AC" w:rsidRPr="00814AE7" w:rsidRDefault="00127FB2" w:rsidP="00814AE7">
      <w:pPr>
        <w:spacing w:after="0" w:line="240" w:lineRule="auto"/>
        <w:jc w:val="center"/>
      </w:pPr>
      <w:r>
        <w:rPr>
          <w:noProof/>
        </w:rPr>
        <w:t>SERVICIO DE IMPRESIÓN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013385EE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2E2C64">
        <w:rPr>
          <w:noProof/>
        </w:rPr>
        <w:t>17</w:t>
      </w:r>
      <w:r w:rsidR="006C1CEF">
        <w:rPr>
          <w:noProof/>
        </w:rPr>
        <w:t>.</w:t>
      </w:r>
      <w:r w:rsidR="00127FB2">
        <w:rPr>
          <w:noProof/>
        </w:rPr>
        <w:t>50</w:t>
      </w:r>
      <w:r w:rsidR="002E2C64">
        <w:rPr>
          <w:noProof/>
        </w:rPr>
        <w:t>0</w:t>
      </w:r>
      <w:r w:rsidR="006C1CEF">
        <w:rPr>
          <w:noProof/>
        </w:rPr>
        <w:t>.</w:t>
      </w:r>
      <w:r w:rsidR="002E2C64">
        <w:rPr>
          <w:noProof/>
        </w:rPr>
        <w:t>00</w:t>
      </w:r>
      <w:r w:rsidR="006C1CEF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2AFC9E85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443641">
        <w:rPr>
          <w:rFonts w:ascii="Verdana" w:hAnsi="Verdana"/>
          <w:sz w:val="18"/>
          <w:szCs w:val="18"/>
        </w:rPr>
        <w:t>06</w:t>
      </w:r>
      <w:r w:rsidR="00D15433">
        <w:rPr>
          <w:rFonts w:ascii="Verdana" w:hAnsi="Verdana"/>
          <w:sz w:val="18"/>
          <w:szCs w:val="18"/>
        </w:rPr>
        <w:t>/</w:t>
      </w:r>
      <w:r w:rsidR="00443641">
        <w:rPr>
          <w:rFonts w:ascii="Verdana" w:hAnsi="Verdana"/>
          <w:sz w:val="18"/>
          <w:szCs w:val="18"/>
        </w:rPr>
        <w:t>AGOSTO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6ADC839E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443641">
        <w:rPr>
          <w:rFonts w:ascii="Verdana" w:hAnsi="Verdana"/>
          <w:sz w:val="18"/>
          <w:szCs w:val="18"/>
        </w:rPr>
        <w:t>10</w:t>
      </w:r>
      <w:r w:rsidR="00843120">
        <w:rPr>
          <w:rFonts w:ascii="Verdana" w:hAnsi="Verdana"/>
          <w:sz w:val="18"/>
          <w:szCs w:val="18"/>
        </w:rPr>
        <w:t>/</w:t>
      </w:r>
      <w:r w:rsidR="00443641">
        <w:rPr>
          <w:rFonts w:ascii="Verdana" w:hAnsi="Verdana"/>
          <w:sz w:val="18"/>
          <w:szCs w:val="18"/>
        </w:rPr>
        <w:t>AGOSTO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CF16CD">
        <w:rPr>
          <w:rFonts w:ascii="Verdana" w:hAnsi="Verdana"/>
          <w:sz w:val="18"/>
          <w:szCs w:val="18"/>
        </w:rPr>
        <w:t>5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77777777" w:rsidR="00D439AD" w:rsidRPr="00A12BF3" w:rsidRDefault="00127FB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ERIS JOSE GUTIERREZ ALFORD</w:t>
            </w:r>
          </w:p>
        </w:tc>
        <w:tc>
          <w:tcPr>
            <w:tcW w:w="1418" w:type="dxa"/>
            <w:shd w:val="clear" w:color="auto" w:fill="auto"/>
          </w:tcPr>
          <w:p w14:paraId="4D3BE2AE" w14:textId="6C1C1A9D" w:rsidR="00D439AD" w:rsidRPr="00A12BF3" w:rsidRDefault="001E0D7A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147DAFBA" w:rsidR="00D439AD" w:rsidRPr="00A12BF3" w:rsidRDefault="004511F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2E2C64">
              <w:rPr>
                <w:rFonts w:ascii="Verdana" w:hAnsi="Verdana"/>
                <w:sz w:val="20"/>
                <w:szCs w:val="20"/>
              </w:rPr>
              <w:t>0</w:t>
            </w:r>
            <w:r w:rsidR="0084312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0C61C40D" w:rsidR="00D439AD" w:rsidRPr="00A12BF3" w:rsidRDefault="002E2C64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 w:rsidR="00127FB2">
              <w:rPr>
                <w:rFonts w:ascii="Verdana" w:hAnsi="Verdana"/>
                <w:sz w:val="20"/>
                <w:szCs w:val="20"/>
              </w:rPr>
              <w:t>50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  <w:tr w:rsidR="002E64E8" w:rsidRPr="00A12BF3" w14:paraId="16A69280" w14:textId="77777777" w:rsidTr="00D439AD">
        <w:tc>
          <w:tcPr>
            <w:tcW w:w="691" w:type="dxa"/>
            <w:shd w:val="clear" w:color="auto" w:fill="auto"/>
          </w:tcPr>
          <w:p w14:paraId="707F45C7" w14:textId="0F4EF32C" w:rsidR="002E64E8" w:rsidRDefault="002E64E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845" w:type="dxa"/>
            <w:shd w:val="clear" w:color="auto" w:fill="auto"/>
          </w:tcPr>
          <w:p w14:paraId="5DA4D81B" w14:textId="6A8E923E" w:rsidR="002E64E8" w:rsidRDefault="001E0D7A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KARINA ISABEL CHARRIS BERMEJO</w:t>
            </w:r>
          </w:p>
        </w:tc>
        <w:tc>
          <w:tcPr>
            <w:tcW w:w="1418" w:type="dxa"/>
            <w:shd w:val="clear" w:color="auto" w:fill="auto"/>
          </w:tcPr>
          <w:p w14:paraId="1803648B" w14:textId="0630D900" w:rsidR="002E64E8" w:rsidRDefault="001E0D7A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10/08/2020</w:t>
            </w:r>
          </w:p>
        </w:tc>
        <w:tc>
          <w:tcPr>
            <w:tcW w:w="1417" w:type="dxa"/>
            <w:shd w:val="clear" w:color="auto" w:fill="auto"/>
          </w:tcPr>
          <w:p w14:paraId="5534EF14" w14:textId="75675AE1" w:rsidR="002E64E8" w:rsidRDefault="004511F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04:41P.M.</w:t>
            </w:r>
          </w:p>
        </w:tc>
        <w:tc>
          <w:tcPr>
            <w:tcW w:w="2552" w:type="dxa"/>
            <w:shd w:val="clear" w:color="auto" w:fill="auto"/>
          </w:tcPr>
          <w:p w14:paraId="6AC4B026" w14:textId="43990EDD" w:rsidR="002E64E8" w:rsidRDefault="005C61DC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18.500.000=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77777777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27FB2">
        <w:rPr>
          <w:rFonts w:ascii="Verdana" w:hAnsi="Verdana"/>
          <w:sz w:val="18"/>
          <w:szCs w:val="18"/>
        </w:rPr>
        <w:t>ERIS JOSE GUTIERREZ ALFORD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56BE4C53" w14:textId="5D82F9C5" w:rsidR="005C61DC" w:rsidRDefault="005C61DC" w:rsidP="003E7FFB">
      <w:pPr>
        <w:jc w:val="both"/>
        <w:rPr>
          <w:rFonts w:ascii="Verdana" w:hAnsi="Verdana"/>
          <w:sz w:val="20"/>
          <w:szCs w:val="20"/>
        </w:rPr>
      </w:pPr>
    </w:p>
    <w:p w14:paraId="04B4F0CF" w14:textId="2C86DA71" w:rsidR="005C61DC" w:rsidRDefault="005C61DC" w:rsidP="003E7FFB">
      <w:pPr>
        <w:jc w:val="both"/>
        <w:rPr>
          <w:rFonts w:ascii="Verdana" w:hAnsi="Verdana"/>
          <w:sz w:val="20"/>
          <w:szCs w:val="20"/>
        </w:rPr>
      </w:pPr>
    </w:p>
    <w:p w14:paraId="07595E7C" w14:textId="7F055A15" w:rsidR="005C61DC" w:rsidRPr="005C61DC" w:rsidRDefault="005C61DC" w:rsidP="005C61DC">
      <w:pPr>
        <w:spacing w:after="0" w:line="240" w:lineRule="auto"/>
        <w:jc w:val="center"/>
        <w:rPr>
          <w:rFonts w:ascii="Verdana" w:hAnsi="Verdana"/>
          <w:sz w:val="18"/>
          <w:szCs w:val="18"/>
          <w:lang w:val="en-US"/>
        </w:rPr>
      </w:pPr>
      <w:r w:rsidRPr="005C61DC">
        <w:rPr>
          <w:rFonts w:ascii="Verdana" w:hAnsi="Verdana"/>
          <w:b/>
          <w:sz w:val="18"/>
          <w:szCs w:val="18"/>
          <w:u w:val="single"/>
          <w:lang w:val="en-US"/>
        </w:rPr>
        <w:lastRenderedPageBreak/>
        <w:t xml:space="preserve">PROPONENTE: </w:t>
      </w:r>
      <w:r w:rsidRPr="005C61DC">
        <w:rPr>
          <w:rFonts w:ascii="Verdana" w:hAnsi="Verdana"/>
          <w:sz w:val="18"/>
          <w:szCs w:val="18"/>
          <w:lang w:val="en-US"/>
        </w:rPr>
        <w:t>KARINA ISABEL CHARRIS BE</w:t>
      </w:r>
      <w:r>
        <w:rPr>
          <w:rFonts w:ascii="Verdana" w:hAnsi="Verdana"/>
          <w:sz w:val="18"/>
          <w:szCs w:val="18"/>
          <w:lang w:val="en-US"/>
        </w:rPr>
        <w:t>RMEJO</w:t>
      </w:r>
    </w:p>
    <w:p w14:paraId="0A8A6875" w14:textId="77777777" w:rsidR="005C61DC" w:rsidRPr="005C61DC" w:rsidRDefault="005C61DC" w:rsidP="005C61DC">
      <w:pPr>
        <w:spacing w:after="0" w:line="240" w:lineRule="auto"/>
        <w:jc w:val="center"/>
        <w:rPr>
          <w:rFonts w:ascii="Verdana" w:hAnsi="Verdana"/>
          <w:sz w:val="18"/>
          <w:szCs w:val="1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5C61DC" w:rsidRPr="00045C71" w14:paraId="0686B3CC" w14:textId="77777777" w:rsidTr="00DB52D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7AD606D3" w14:textId="77777777" w:rsidR="005C61DC" w:rsidRPr="00045C71" w:rsidRDefault="005C61DC" w:rsidP="00DB52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7FD0C0F0" w14:textId="77777777" w:rsidR="005C61DC" w:rsidRPr="00045C71" w:rsidRDefault="005C61DC" w:rsidP="00DB52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5C61DC" w:rsidRPr="00045C71" w14:paraId="5D7850DC" w14:textId="77777777" w:rsidTr="00DB52DC">
        <w:trPr>
          <w:jc w:val="center"/>
        </w:trPr>
        <w:tc>
          <w:tcPr>
            <w:tcW w:w="3690" w:type="dxa"/>
            <w:shd w:val="clear" w:color="auto" w:fill="auto"/>
          </w:tcPr>
          <w:p w14:paraId="78AC4F48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056A6383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C61DC" w:rsidRPr="00045C71" w14:paraId="760B0CFB" w14:textId="77777777" w:rsidTr="00DB52D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6BC2F192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30BA4C3A" w14:textId="660E2E22" w:rsidR="005C61DC" w:rsidRPr="00045C71" w:rsidRDefault="005C61DC" w:rsidP="00DB52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5C61DC" w:rsidRPr="00045C71" w14:paraId="63B19FFE" w14:textId="77777777" w:rsidTr="00DB52DC">
        <w:trPr>
          <w:jc w:val="center"/>
        </w:trPr>
        <w:tc>
          <w:tcPr>
            <w:tcW w:w="3690" w:type="dxa"/>
            <w:shd w:val="clear" w:color="auto" w:fill="auto"/>
          </w:tcPr>
          <w:p w14:paraId="20FDF711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49FC00A5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C61DC" w:rsidRPr="00045C71" w14:paraId="4B886F8F" w14:textId="77777777" w:rsidTr="00DB52DC">
        <w:trPr>
          <w:jc w:val="center"/>
        </w:trPr>
        <w:tc>
          <w:tcPr>
            <w:tcW w:w="3690" w:type="dxa"/>
            <w:shd w:val="clear" w:color="auto" w:fill="auto"/>
          </w:tcPr>
          <w:p w14:paraId="3053BC40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1769A916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C61DC" w:rsidRPr="00045C71" w14:paraId="355B4FF4" w14:textId="77777777" w:rsidTr="00DB52DC">
        <w:trPr>
          <w:jc w:val="center"/>
        </w:trPr>
        <w:tc>
          <w:tcPr>
            <w:tcW w:w="3690" w:type="dxa"/>
            <w:shd w:val="clear" w:color="auto" w:fill="auto"/>
          </w:tcPr>
          <w:p w14:paraId="4C2C8E20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64553EE9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C61DC" w:rsidRPr="00045C71" w14:paraId="581D6ED3" w14:textId="77777777" w:rsidTr="00DB52DC">
        <w:trPr>
          <w:jc w:val="center"/>
        </w:trPr>
        <w:tc>
          <w:tcPr>
            <w:tcW w:w="3690" w:type="dxa"/>
            <w:shd w:val="clear" w:color="auto" w:fill="auto"/>
          </w:tcPr>
          <w:p w14:paraId="0B171F48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1117C641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C61DC" w:rsidRPr="00045C71" w14:paraId="2998D9B5" w14:textId="77777777" w:rsidTr="00DB52DC">
        <w:trPr>
          <w:jc w:val="center"/>
        </w:trPr>
        <w:tc>
          <w:tcPr>
            <w:tcW w:w="3690" w:type="dxa"/>
            <w:shd w:val="clear" w:color="auto" w:fill="auto"/>
          </w:tcPr>
          <w:p w14:paraId="7C316BDE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0F040DFA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C61DC" w:rsidRPr="00045C71" w14:paraId="5938F221" w14:textId="77777777" w:rsidTr="00DB52DC">
        <w:trPr>
          <w:jc w:val="center"/>
        </w:trPr>
        <w:tc>
          <w:tcPr>
            <w:tcW w:w="3690" w:type="dxa"/>
            <w:shd w:val="clear" w:color="auto" w:fill="auto"/>
          </w:tcPr>
          <w:p w14:paraId="67E4BCD5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4D2D2D8A" w14:textId="77777777" w:rsidR="005C61DC" w:rsidRPr="00045C71" w:rsidRDefault="005C61DC" w:rsidP="00DB52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C61DC" w:rsidRPr="00045C71" w14:paraId="108AE70D" w14:textId="77777777" w:rsidTr="00DB52DC">
        <w:trPr>
          <w:jc w:val="center"/>
        </w:trPr>
        <w:tc>
          <w:tcPr>
            <w:tcW w:w="3690" w:type="dxa"/>
            <w:shd w:val="clear" w:color="auto" w:fill="auto"/>
          </w:tcPr>
          <w:p w14:paraId="78ADC483" w14:textId="77777777" w:rsidR="005C61DC" w:rsidRDefault="005C61DC" w:rsidP="00DB52D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3D58BE57" w14:textId="12AF4CC2" w:rsidR="005C61DC" w:rsidRDefault="00A946BB" w:rsidP="00DB52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14:paraId="4C76DF17" w14:textId="77777777" w:rsidR="005C61DC" w:rsidRDefault="005C61DC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3FC92F86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>. El proponente ERI</w:t>
      </w:r>
      <w:r w:rsidR="00127FB2">
        <w:rPr>
          <w:rFonts w:ascii="Verdana" w:hAnsi="Verdana"/>
          <w:sz w:val="18"/>
          <w:szCs w:val="18"/>
        </w:rPr>
        <w:t>S JOSE GUTIERREZ ALFORD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127FB2" w:rsidRPr="00127FB2">
        <w:rPr>
          <w:rFonts w:ascii="Verdana" w:hAnsi="Verdana"/>
          <w:sz w:val="18"/>
          <w:szCs w:val="18"/>
        </w:rPr>
        <w:t>1.047.340.735</w:t>
      </w:r>
      <w:r w:rsidR="005A3344">
        <w:rPr>
          <w:rFonts w:ascii="Verdana" w:hAnsi="Verdana"/>
          <w:sz w:val="18"/>
          <w:szCs w:val="18"/>
        </w:rPr>
        <w:t xml:space="preserve"> cumple con todos los requisitos. El proponente KARINA ISABEL CHARRIS BERMEJO presentó una propuesta con un valor mayor</w:t>
      </w:r>
      <w:r w:rsidR="003051DC">
        <w:rPr>
          <w:rFonts w:ascii="Verdana" w:hAnsi="Verdana"/>
          <w:sz w:val="18"/>
          <w:szCs w:val="18"/>
        </w:rPr>
        <w:t xml:space="preserve"> al tope establecido y su certificado de salud muestra que no se encuentra activo</w:t>
      </w:r>
      <w:r w:rsidR="0081620E">
        <w:rPr>
          <w:rFonts w:ascii="Verdana" w:hAnsi="Verdana"/>
          <w:sz w:val="18"/>
          <w:szCs w:val="18"/>
        </w:rPr>
        <w:t xml:space="preserve"> en ninguna entidad de salud por lo cual no cumple los requisitos para la contratación.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3C0277CB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27FB2">
        <w:rPr>
          <w:rFonts w:ascii="Verdana" w:hAnsi="Verdana"/>
          <w:b/>
          <w:sz w:val="20"/>
          <w:szCs w:val="20"/>
        </w:rPr>
        <w:t xml:space="preserve">ERIS JOSE GUTIERREZ ALFORD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77777777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CF16CD">
        <w:rPr>
          <w:rFonts w:ascii="Verdana" w:hAnsi="Verdana"/>
          <w:sz w:val="20"/>
          <w:szCs w:val="20"/>
        </w:rPr>
        <w:t>5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EEB3D" w14:textId="77777777" w:rsidR="00F13480" w:rsidRDefault="00F13480" w:rsidP="003E7FFB">
      <w:pPr>
        <w:spacing w:after="0" w:line="240" w:lineRule="auto"/>
      </w:pPr>
      <w:r>
        <w:separator/>
      </w:r>
    </w:p>
  </w:endnote>
  <w:endnote w:type="continuationSeparator" w:id="0">
    <w:p w14:paraId="4334E00C" w14:textId="77777777" w:rsidR="00F13480" w:rsidRDefault="00F1348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8F3EC" w14:textId="77777777" w:rsidR="00F13480" w:rsidRDefault="00F13480" w:rsidP="003E7FFB">
      <w:pPr>
        <w:spacing w:after="0" w:line="240" w:lineRule="auto"/>
      </w:pPr>
      <w:r>
        <w:separator/>
      </w:r>
    </w:p>
  </w:footnote>
  <w:footnote w:type="continuationSeparator" w:id="0">
    <w:p w14:paraId="656A4A11" w14:textId="77777777" w:rsidR="00F13480" w:rsidRDefault="00F1348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5F5023C8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443641">
      <w:rPr>
        <w:rFonts w:ascii="Verdana" w:hAnsi="Verdana" w:cs="Arial"/>
        <w:b/>
        <w:bCs/>
        <w:w w:val="99"/>
        <w:sz w:val="20"/>
        <w:szCs w:val="20"/>
      </w:rPr>
      <w:t>9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43641">
      <w:rPr>
        <w:rFonts w:ascii="Verdana" w:hAnsi="Verdana" w:cs="Arial"/>
        <w:b/>
        <w:bCs/>
        <w:w w:val="99"/>
        <w:sz w:val="20"/>
        <w:szCs w:val="20"/>
      </w:rPr>
      <w:t>06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43641">
      <w:rPr>
        <w:rFonts w:ascii="Verdana" w:hAnsi="Verdana" w:cs="Arial"/>
        <w:b/>
        <w:bCs/>
        <w:w w:val="99"/>
        <w:sz w:val="20"/>
        <w:szCs w:val="20"/>
      </w:rPr>
      <w:t>AGOSTO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782ACB73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443641">
      <w:rPr>
        <w:rFonts w:ascii="Verdana" w:hAnsi="Verdana"/>
        <w:sz w:val="20"/>
        <w:szCs w:val="20"/>
      </w:rPr>
      <w:t>11</w:t>
    </w:r>
    <w:r w:rsidR="00D15433">
      <w:rPr>
        <w:rFonts w:ascii="Verdana" w:hAnsi="Verdana"/>
        <w:sz w:val="20"/>
        <w:szCs w:val="20"/>
      </w:rPr>
      <w:t>/</w:t>
    </w:r>
    <w:r w:rsidR="00443641">
      <w:rPr>
        <w:rFonts w:ascii="Verdana" w:hAnsi="Verdana"/>
        <w:sz w:val="20"/>
        <w:szCs w:val="20"/>
      </w:rPr>
      <w:t>AGOSTO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77777777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CF16CD">
      <w:rPr>
        <w:rFonts w:ascii="Verdana" w:hAnsi="Verdana"/>
        <w:sz w:val="20"/>
        <w:szCs w:val="20"/>
      </w:rPr>
      <w:t>5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0D740154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443641">
      <w:rPr>
        <w:rFonts w:ascii="Verdana" w:hAnsi="Verdana" w:cs="Arial"/>
        <w:bCs/>
        <w:w w:val="99"/>
        <w:sz w:val="20"/>
        <w:szCs w:val="20"/>
      </w:rPr>
      <w:t>9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443641">
      <w:rPr>
        <w:rFonts w:ascii="Verdana" w:hAnsi="Verdana" w:cs="Arial"/>
        <w:bCs/>
        <w:w w:val="99"/>
        <w:sz w:val="20"/>
        <w:szCs w:val="20"/>
      </w:rPr>
      <w:t>06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443641">
      <w:rPr>
        <w:rFonts w:ascii="Verdana" w:hAnsi="Verdana" w:cs="Arial"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27FB2">
      <w:rPr>
        <w:rFonts w:ascii="Verdana" w:hAnsi="Verdana"/>
        <w:sz w:val="20"/>
        <w:szCs w:val="20"/>
      </w:rPr>
      <w:t>SERVICIO DE IMPRESIÓN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6199"/>
    <w:rsid w:val="001854E8"/>
    <w:rsid w:val="001877D7"/>
    <w:rsid w:val="001A4BD7"/>
    <w:rsid w:val="001B2FE0"/>
    <w:rsid w:val="001E0D7A"/>
    <w:rsid w:val="001F1F20"/>
    <w:rsid w:val="00270D48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E04DD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7127E8"/>
    <w:rsid w:val="00713C26"/>
    <w:rsid w:val="00746CF1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946BB"/>
    <w:rsid w:val="00AA4ACB"/>
    <w:rsid w:val="00AE48D2"/>
    <w:rsid w:val="00B35112"/>
    <w:rsid w:val="00B90EA0"/>
    <w:rsid w:val="00C01194"/>
    <w:rsid w:val="00C104AC"/>
    <w:rsid w:val="00CE72D7"/>
    <w:rsid w:val="00CF16CD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38</cp:revision>
  <cp:lastPrinted>2019-03-13T16:01:00Z</cp:lastPrinted>
  <dcterms:created xsi:type="dcterms:W3CDTF">2018-06-07T19:59:00Z</dcterms:created>
  <dcterms:modified xsi:type="dcterms:W3CDTF">2020-08-13T12:10:00Z</dcterms:modified>
</cp:coreProperties>
</file>