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645BFE" w:rsidP="00814AE7">
      <w:pPr>
        <w:spacing w:after="0" w:line="240" w:lineRule="auto"/>
        <w:jc w:val="center"/>
      </w:pPr>
      <w:r>
        <w:rPr>
          <w:noProof/>
        </w:rPr>
        <w:t>COMPRA DE EQUIPOS ELECTRÓNICOS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645BFE">
        <w:rPr>
          <w:noProof/>
        </w:rPr>
        <w:t>6.522.470=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D15433">
        <w:rPr>
          <w:rFonts w:ascii="Verdana" w:hAnsi="Verdana"/>
          <w:sz w:val="18"/>
          <w:szCs w:val="18"/>
        </w:rPr>
        <w:t>11/MARZO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12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MARZO/2019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645BFE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MEGASOF.NET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D15433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12/03/2019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645BFE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11:10</w:t>
            </w:r>
            <w:r w:rsidR="00A111A1">
              <w:rPr>
                <w:rFonts w:ascii="Verdana" w:hAnsi="Verdana"/>
                <w:sz w:val="20"/>
                <w:szCs w:val="20"/>
              </w:rPr>
              <w:t xml:space="preserve"> A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645BFE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6.522.470</w:t>
            </w:r>
            <w:r w:rsidR="00A111A1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645BFE">
        <w:rPr>
          <w:rFonts w:ascii="Verdana" w:hAnsi="Verdana"/>
          <w:sz w:val="18"/>
          <w:szCs w:val="18"/>
        </w:rPr>
        <w:t>MEGASOF.NET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Default="00CF5B43" w:rsidP="00645BFE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Certificado </w:t>
            </w:r>
            <w:r w:rsidR="00645BFE">
              <w:rPr>
                <w:rFonts w:ascii="Verdana" w:hAnsi="Verdana"/>
                <w:sz w:val="16"/>
                <w:szCs w:val="16"/>
              </w:rPr>
              <w:t xml:space="preserve">de </w:t>
            </w:r>
            <w:r w:rsidR="005D62CD">
              <w:rPr>
                <w:rFonts w:ascii="Verdana" w:hAnsi="Verdana"/>
                <w:sz w:val="16"/>
                <w:szCs w:val="16"/>
              </w:rPr>
              <w:t>existencia</w:t>
            </w:r>
            <w:r w:rsidR="00645BFE">
              <w:rPr>
                <w:rFonts w:ascii="Verdana" w:hAnsi="Verdana"/>
                <w:sz w:val="16"/>
                <w:szCs w:val="16"/>
              </w:rPr>
              <w:t xml:space="preserve"> y representación lega</w:t>
            </w:r>
            <w:r w:rsidR="005D62CD">
              <w:rPr>
                <w:rFonts w:ascii="Verdana" w:hAnsi="Verdana"/>
                <w:sz w:val="16"/>
                <w:szCs w:val="16"/>
              </w:rPr>
              <w:t>l</w:t>
            </w:r>
            <w:r w:rsidR="00645BF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3159FC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5D62CD">
        <w:rPr>
          <w:rFonts w:ascii="Verdana" w:hAnsi="Verdana"/>
          <w:sz w:val="18"/>
          <w:szCs w:val="18"/>
        </w:rPr>
        <w:t>MEGASOF.NET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5D62CD">
        <w:rPr>
          <w:rFonts w:ascii="Verdana" w:hAnsi="Verdana"/>
          <w:sz w:val="18"/>
          <w:szCs w:val="18"/>
        </w:rPr>
        <w:t>NIT 901027351-6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5D62CD">
        <w:rPr>
          <w:rFonts w:ascii="Verdana" w:hAnsi="Verdana"/>
          <w:b/>
          <w:sz w:val="20"/>
          <w:szCs w:val="20"/>
        </w:rPr>
        <w:t>MEGASOF.NET SAS</w:t>
      </w:r>
      <w:bookmarkStart w:id="0" w:name="_GoBack"/>
      <w:bookmarkEnd w:id="0"/>
      <w:r w:rsidR="00A111A1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662" w:rsidRDefault="000F4662" w:rsidP="003E7FFB">
      <w:pPr>
        <w:spacing w:after="0" w:line="240" w:lineRule="auto"/>
      </w:pPr>
      <w:r>
        <w:separator/>
      </w:r>
    </w:p>
  </w:endnote>
  <w:endnote w:type="continuationSeparator" w:id="0">
    <w:p w:rsidR="000F4662" w:rsidRDefault="000F4662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662" w:rsidRDefault="000F4662" w:rsidP="003E7FFB">
      <w:pPr>
        <w:spacing w:after="0" w:line="240" w:lineRule="auto"/>
      </w:pPr>
      <w:r>
        <w:separator/>
      </w:r>
    </w:p>
  </w:footnote>
  <w:footnote w:type="continuationSeparator" w:id="0">
    <w:p w:rsidR="000F4662" w:rsidRDefault="000F4662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45BFE">
      <w:rPr>
        <w:rFonts w:ascii="Verdana" w:hAnsi="Verdana" w:cs="Arial"/>
        <w:b/>
        <w:bCs/>
        <w:w w:val="99"/>
        <w:sz w:val="20"/>
        <w:szCs w:val="20"/>
      </w:rPr>
      <w:t>CONTRATACION #004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1</w:t>
    </w:r>
    <w:r w:rsidR="001A4BD7">
      <w:rPr>
        <w:rFonts w:ascii="Verdana" w:hAnsi="Verdana" w:cs="Arial"/>
        <w:b/>
        <w:bCs/>
        <w:w w:val="99"/>
        <w:sz w:val="20"/>
        <w:szCs w:val="20"/>
      </w:rPr>
      <w:t>1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MARZO 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  <w:t>13/MARZO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645BFE">
      <w:rPr>
        <w:rFonts w:ascii="Verdana" w:hAnsi="Verdana" w:cs="Arial"/>
        <w:bCs/>
        <w:w w:val="99"/>
        <w:sz w:val="20"/>
        <w:szCs w:val="20"/>
      </w:rPr>
      <w:t>4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1</w:t>
    </w:r>
    <w:r w:rsidR="001A4BD7">
      <w:rPr>
        <w:rFonts w:ascii="Verdana" w:hAnsi="Verdana" w:cs="Arial"/>
        <w:bCs/>
        <w:w w:val="99"/>
        <w:sz w:val="20"/>
        <w:szCs w:val="20"/>
      </w:rPr>
      <w:t>1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MARZO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645BFE">
      <w:rPr>
        <w:rFonts w:ascii="Verdana" w:hAnsi="Verdana"/>
        <w:sz w:val="20"/>
        <w:szCs w:val="20"/>
      </w:rPr>
      <w:t>COMPRA DE EQUIPOS ELECTRÓNICOS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0E53D7"/>
    <w:rsid w:val="000F4662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E04DD"/>
    <w:rsid w:val="0054210C"/>
    <w:rsid w:val="00565808"/>
    <w:rsid w:val="005D62CD"/>
    <w:rsid w:val="005D765B"/>
    <w:rsid w:val="00636B97"/>
    <w:rsid w:val="00645BFE"/>
    <w:rsid w:val="00694E29"/>
    <w:rsid w:val="0069751B"/>
    <w:rsid w:val="006C1CEF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726"/>
    <w:rsid w:val="00936822"/>
    <w:rsid w:val="0095122C"/>
    <w:rsid w:val="00985EFB"/>
    <w:rsid w:val="00993063"/>
    <w:rsid w:val="009C71E4"/>
    <w:rsid w:val="009D74B0"/>
    <w:rsid w:val="00A111A1"/>
    <w:rsid w:val="00A12BF3"/>
    <w:rsid w:val="00A731A8"/>
    <w:rsid w:val="00AA4ACB"/>
    <w:rsid w:val="00AE48D2"/>
    <w:rsid w:val="00B35112"/>
    <w:rsid w:val="00B90EA0"/>
    <w:rsid w:val="00C01194"/>
    <w:rsid w:val="00C104AC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27</cp:revision>
  <cp:lastPrinted>2019-03-13T16:17:00Z</cp:lastPrinted>
  <dcterms:created xsi:type="dcterms:W3CDTF">2018-06-07T19:59:00Z</dcterms:created>
  <dcterms:modified xsi:type="dcterms:W3CDTF">2019-03-13T16:35:00Z</dcterms:modified>
</cp:coreProperties>
</file>