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40474C" w:rsidRPr="00FB1FFD" w:rsidRDefault="0040474C" w:rsidP="00FB1FF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CIENCIAS NATURALES Y EDUCACIÓN AMBIENTAL</w:t>
            </w: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3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2018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FB1FFD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Identifica apropiadamente las características de cada reino  la relación existente con el medio y con otros reinos.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Clasifica y agrupa a los seres vivos.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FB1FFD" w:rsidRDefault="0040474C" w:rsidP="00FB1FF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  <w:r w:rsidRPr="00FB1FFD">
              <w:rPr>
                <w:rFonts w:cstheme="minorHAnsi"/>
                <w:lang w:val="es-CO"/>
              </w:rPr>
              <w:t>Reinos de la naturaleza y sus relaciones.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seres vivos y su entorno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Características y clasificación de los seres vivos.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Reino Mónera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Reino Protista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Reino Hongo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Reino Vegetal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Reino Animal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Relaciones </w:t>
            </w:r>
            <w:proofErr w:type="spellStart"/>
            <w:r w:rsidRPr="00C85A86">
              <w:rPr>
                <w:rFonts w:cstheme="minorHAnsi"/>
              </w:rPr>
              <w:t>interespecíficas</w:t>
            </w:r>
            <w:proofErr w:type="spellEnd"/>
            <w:r w:rsidRPr="00C85A86">
              <w:rPr>
                <w:rFonts w:cstheme="minorHAnsi"/>
              </w:rPr>
              <w:t xml:space="preserve"> de los reinos en el medio.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FB1FFD" w:rsidRDefault="0040474C" w:rsidP="00FB1FF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B1FFD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 como científico(a) natural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FB1FF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Observo mi entorno.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Busco información en diversas fuentes (libros, Internet, experiencias propias y de otros...) y doy el crédito correspondiente.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Entorno vivo 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Describo características de seres vivos y objetos inertes, establezco semejanzas y diferencias entre ellos y los clasifico.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Observo y describo cambios en mi desarrollo y en el de otros seres vivos.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Describo y verifico ciclos de vida de seres vivos.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la importancia de animales, plantas, agua y suelo de mi entorno y propongo estrategias para cuidarlos.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Respeto y cuido los seres vivos y los objetos de mi entorno.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las relaciones de los seres vivos con otros organismos de su entorno (</w:t>
            </w:r>
            <w:proofErr w:type="spellStart"/>
            <w:r w:rsidRPr="00C85A86">
              <w:rPr>
                <w:rFonts w:cstheme="minorHAnsi"/>
              </w:rPr>
              <w:t>intra</w:t>
            </w:r>
            <w:proofErr w:type="spellEnd"/>
            <w:r w:rsidRPr="00C85A86">
              <w:rPr>
                <w:rFonts w:cstheme="minorHAnsi"/>
              </w:rPr>
              <w:t xml:space="preserve"> e </w:t>
            </w:r>
            <w:proofErr w:type="spellStart"/>
            <w:r w:rsidRPr="00C85A86">
              <w:rPr>
                <w:rFonts w:cstheme="minorHAnsi"/>
              </w:rPr>
              <w:t>interespecíficas</w:t>
            </w:r>
            <w:proofErr w:type="spellEnd"/>
            <w:r w:rsidRPr="00C85A86">
              <w:rPr>
                <w:rFonts w:cstheme="minorHAnsi"/>
              </w:rPr>
              <w:t>) y las explica como esenciales para su supervivencia en un ambiente determinado.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Evaluación formativa: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FB1FF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Evaluación </w:t>
            </w:r>
            <w:proofErr w:type="spellStart"/>
            <w:r w:rsidRPr="00C85A86">
              <w:rPr>
                <w:rFonts w:cstheme="minorHAnsi"/>
                <w:b/>
              </w:rPr>
              <w:t>sumativa</w:t>
            </w:r>
            <w:proofErr w:type="spellEnd"/>
            <w:r w:rsidRPr="00C85A86">
              <w:rPr>
                <w:rFonts w:cstheme="minorHAnsi"/>
                <w:b/>
              </w:rPr>
              <w:t xml:space="preserve">: </w:t>
            </w:r>
          </w:p>
          <w:p w:rsidR="0040474C" w:rsidRPr="00C85A86" w:rsidRDefault="0040474C" w:rsidP="00FB1FF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40474C" w:rsidRPr="00C85A86" w:rsidRDefault="0040474C" w:rsidP="00FB1FF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corresponderá a un 30% del ponderado con la revisión de actividades y talleres en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clase, al igual que la revisión del cuaderno.</w:t>
            </w:r>
          </w:p>
          <w:p w:rsidR="0040474C" w:rsidRPr="00C85A86" w:rsidRDefault="0040474C" w:rsidP="00FB1FF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Carteleras.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lang w:val="es-CO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ind w:left="720" w:hanging="360"/>
              <w:jc w:val="both"/>
              <w:rPr>
                <w:rFonts w:eastAsia="Times New Roman" w:cstheme="minorHAnsi"/>
                <w:lang w:val="es-CO" w:eastAsia="es-CO"/>
              </w:rPr>
            </w:pPr>
            <w:r w:rsidRPr="00C85A86">
              <w:rPr>
                <w:rFonts w:eastAsia="Times New Roman" w:cstheme="minorHAnsi"/>
                <w:color w:val="000000"/>
                <w:lang w:val="es-CO" w:eastAsia="es-CO"/>
              </w:rPr>
              <w:t>● MUÑOZ, Claudia Patricia. Casa de las ciencias Naturales: ciencias 3. Bogotá, Colombia. Editorial Santillana 2009.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  <w:lang w:val="es-CO"/>
              </w:rPr>
            </w:pP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FB1FFD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Explica la importancia de la célula como unidad básica y funcional de los seres vivos.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Describe la estructura y función de cada uno de los órganos  del sistema reproductor y circulatorio.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FB1FFD" w:rsidRDefault="0040474C" w:rsidP="00FB1FF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B1FFD">
              <w:rPr>
                <w:rFonts w:cstheme="minorHAnsi"/>
              </w:rPr>
              <w:t>Órganos y sistemas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Organización interna de los seres vivos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célula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Tejidos y órganos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Sistema de órganos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Sistema Digestivo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Sistema Circulatorio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Sistema Respiratorio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Hago conjeturas para responder mis preguntas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Entorno vivo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mi cuerpo y el de mis compañeros y compañeras.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personales y sociales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Cumplo mi función y respeto la de otras personas en el trabajo en grupo.</w:t>
            </w:r>
          </w:p>
          <w:p w:rsidR="0040474C" w:rsidRPr="00C85A86" w:rsidRDefault="0040474C" w:rsidP="00B8202F">
            <w:pPr>
              <w:pStyle w:val="Prrafodelista"/>
              <w:ind w:left="426"/>
              <w:jc w:val="both"/>
              <w:rPr>
                <w:rFonts w:cstheme="minorHAnsi"/>
                <w:b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 hay ninguno relacionado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Evaluación formativa: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474C" w:rsidRPr="00C85A86" w:rsidRDefault="0040474C" w:rsidP="00FB1FF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40474C" w:rsidRPr="00C85A86" w:rsidRDefault="0040474C" w:rsidP="00FB1FF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40474C" w:rsidRPr="00C85A86" w:rsidRDefault="0040474C" w:rsidP="00FB1FF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Carteleras.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ind w:left="720" w:hanging="360"/>
              <w:jc w:val="both"/>
              <w:rPr>
                <w:rFonts w:eastAsia="Times New Roman" w:cstheme="minorHAnsi"/>
                <w:lang w:val="es-CO" w:eastAsia="es-CO"/>
              </w:rPr>
            </w:pPr>
            <w:r w:rsidRPr="00C85A86">
              <w:rPr>
                <w:rFonts w:eastAsia="Times New Roman" w:cstheme="minorHAnsi"/>
                <w:color w:val="000000"/>
                <w:lang w:val="es-CO" w:eastAsia="es-CO"/>
              </w:rPr>
              <w:t>● MUÑOZ, Claudia Patricia. Casa de las ciencias Naturales: ciencias 3. Bogotá, Colombia. Editorial Santillana 2009.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FB1FFD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Reconoce los procesos de función de los sistemas digestivo, respiratorio y excretor.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Describe la estructura y función de cada uno de los órganos  del sistema digestivo, respiratorio y excretor.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FB1FFD" w:rsidRDefault="0040474C" w:rsidP="00FB1FF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B1FFD">
              <w:rPr>
                <w:rFonts w:cstheme="minorHAnsi"/>
              </w:rPr>
              <w:t>Relaciones entre los seres vivos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Adaptación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Clases de adaptación.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Desplazamiento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Tipos de desplazamiento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Relaciones en los ecosistemas.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Alimentación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Cooperación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Competencia.</w:t>
            </w:r>
          </w:p>
          <w:p w:rsidR="0040474C" w:rsidRPr="00C85A86" w:rsidRDefault="0040474C" w:rsidP="00B8202F">
            <w:pPr>
              <w:pStyle w:val="Prrafodelista"/>
              <w:ind w:left="76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- Parasitismo</w:t>
            </w:r>
          </w:p>
          <w:p w:rsidR="0040474C" w:rsidRPr="00C85A86" w:rsidRDefault="0040474C" w:rsidP="00B8202F">
            <w:pPr>
              <w:pStyle w:val="Prrafodelista"/>
              <w:ind w:left="76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- Comensalismo</w:t>
            </w:r>
          </w:p>
          <w:p w:rsidR="0040474C" w:rsidRPr="00C85A86" w:rsidRDefault="0040474C" w:rsidP="00B8202F">
            <w:pPr>
              <w:pStyle w:val="Prrafodelista"/>
              <w:ind w:left="76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- Mutualismo</w:t>
            </w:r>
          </w:p>
          <w:p w:rsidR="0040474C" w:rsidRPr="00C85A86" w:rsidRDefault="0040474C" w:rsidP="00B8202F">
            <w:pPr>
              <w:pStyle w:val="Prrafodelista"/>
              <w:ind w:left="76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- Depredación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Cadenas tróficas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 como científico(a) natural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Analizo, con la ayuda del profesor, si la información obtenida es suficiente para contestar mis preguntas.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y verifico ciclos de vida de seres vivos.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Explico adaptaciones de los seres vivos al ambiente.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Reconozco la importancia de animales, plantas, agua y suelo de mi entorno y propongo estrategias para cuidarlos.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Respeto y cuido los seres vivos y los objetos de mi entorno.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FB1FFD" w:rsidRDefault="0040474C" w:rsidP="00FB1F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Explica la influencia de los factores abióticos (luz, temperatura, suelo y aire) en el desarrollo de los factores bióticos (fauna y flora) de un ecosistema.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organismos cumplen distintas funciones en cada uno de los niveles tróficos y que las relaciones entre ellos pueden representarse en cadenas y redes alimenticias.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Evaluación formativa: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FB1FF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Evaluación </w:t>
            </w:r>
            <w:proofErr w:type="spellStart"/>
            <w:r w:rsidRPr="00C85A86">
              <w:rPr>
                <w:rFonts w:cstheme="minorHAnsi"/>
                <w:b/>
              </w:rPr>
              <w:t>sumativa</w:t>
            </w:r>
            <w:proofErr w:type="spellEnd"/>
            <w:r w:rsidRPr="00C85A86">
              <w:rPr>
                <w:rFonts w:cstheme="minorHAnsi"/>
                <w:b/>
              </w:rPr>
              <w:t xml:space="preserve">: </w:t>
            </w:r>
          </w:p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40474C" w:rsidRPr="00FB1FFD" w:rsidRDefault="0040474C" w:rsidP="00FB1FFD">
            <w:pPr>
              <w:pStyle w:val="Prrafodelista"/>
              <w:numPr>
                <w:ilvl w:val="0"/>
                <w:numId w:val="73"/>
              </w:numPr>
              <w:ind w:left="721"/>
              <w:jc w:val="both"/>
              <w:rPr>
                <w:rFonts w:cstheme="minorHAnsi"/>
              </w:rPr>
            </w:pPr>
            <w:r w:rsidRPr="00FB1FFD">
              <w:rPr>
                <w:rFonts w:cstheme="minorHAnsi"/>
              </w:rPr>
              <w:t xml:space="preserve">o </w:t>
            </w:r>
            <w:r w:rsidRPr="00FB1FFD">
              <w:rPr>
                <w:rFonts w:cstheme="minorHAnsi"/>
                <w:i/>
                <w:iCs/>
              </w:rPr>
              <w:t>Logro actitudinal</w:t>
            </w:r>
            <w:r w:rsidRPr="00FB1FFD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val="es-CO" w:eastAsia="es-CO"/>
              </w:rPr>
              <w:t>● MUÑOZ, Claudia Patricia. Casa de las ciencias Naturales: ciencias 3. Bogotá, Colombia. Editorial Santillana 2009.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FB1FFD">
      <w:pPr>
        <w:spacing w:after="0" w:line="240" w:lineRule="auto"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Identifica propiedades y estados de la materia.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rPr>
                <w:rFonts w:eastAsia="Calibri" w:cstheme="minorHAnsi"/>
              </w:rPr>
              <w:t>Explica por qué se producen  cambios en la materia.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FB1FFD" w:rsidRDefault="0040474C" w:rsidP="00FB1FF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B1FFD">
              <w:rPr>
                <w:rFonts w:cstheme="minorHAnsi"/>
              </w:rPr>
              <w:t>Entorno físico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Materia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de la materia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Estados y Cambios de la materia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Luz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Objetos ante la luz.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Reflexión y refracción de la luz.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Sonido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Cualidades del sonido.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Reflexión del sonido.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Movimiento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en el entorno fenómenos físicos que me afectan y desarrollo habilidades para aproximarme a ellos.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 como científico(a) natural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Observo mi entorno.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respuestas. • Hago conjeturas para responder mis preguntas.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…manejo conocimientos propios de las ciencias naturales.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Identifico diferentes estados físicos de la materia (el agua, por ejemplo) y verifico causas para cambios de estado.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y comparo fuentes de luz, calor y sonido y su efecto sobre diferentes seres vivos.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  <w:r w:rsidRPr="00C85A86">
              <w:rPr>
                <w:rFonts w:cstheme="minorHAnsi"/>
                <w:lang w:val="es-CO"/>
              </w:rPr>
              <w:t>Reconozco en el entorno fenómenos físicos que me afectan y desarrollo habilidades para aproximarme a ellos.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objetos que emitan luz o sonido.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  <w:r w:rsidRPr="00C85A86">
              <w:rPr>
                <w:rFonts w:cstheme="minorHAnsi"/>
                <w:lang w:val="es-CO"/>
              </w:rPr>
              <w:lastRenderedPageBreak/>
              <w:t>Valoro la utilidad de algunos objetos y técnicas desarrollados por el ser humano y reconozco que somos agentes de cambio en el entorno y en la sociedad.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Cumplo mi función y respeto la de otras personas en el trabajo en grupo.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influencia de la variación de la temperatura en los cambios de estado de la materia, considerando como ejemplo el caso del agua.</w:t>
            </w:r>
          </w:p>
          <w:p w:rsidR="0040474C" w:rsidRPr="00C85A86" w:rsidRDefault="0040474C" w:rsidP="00B8202F">
            <w:pPr>
              <w:pStyle w:val="Prrafodelista"/>
              <w:ind w:left="108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naturaleza (fenómeno de la vibración) y las características del sonido (altura, timbre, intensidad) y que este se propaga en distintos medios (sólidos, líquidos, gaseosos).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La dinámica de esta metodología se adaptará a la clase </w:t>
            </w:r>
            <w:r w:rsidRPr="00C85A86">
              <w:rPr>
                <w:rFonts w:cstheme="minorHAnsi"/>
              </w:rPr>
              <w:lastRenderedPageBreak/>
              <w:t>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FB1FF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Evaluación formativa: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FB1FF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Evaluación </w:t>
            </w:r>
            <w:proofErr w:type="spellStart"/>
            <w:r w:rsidRPr="00C85A86">
              <w:rPr>
                <w:rFonts w:cstheme="minorHAnsi"/>
                <w:b/>
              </w:rPr>
              <w:t>sumativa</w:t>
            </w:r>
            <w:proofErr w:type="spellEnd"/>
            <w:r w:rsidRPr="00C85A86">
              <w:rPr>
                <w:rFonts w:cstheme="minorHAnsi"/>
                <w:b/>
              </w:rPr>
              <w:t xml:space="preserve">: </w:t>
            </w:r>
          </w:p>
          <w:p w:rsidR="0040474C" w:rsidRPr="00C85A86" w:rsidRDefault="0040474C" w:rsidP="00FB1FFD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Logro cognitivo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40474C" w:rsidRPr="00C85A86" w:rsidRDefault="0040474C" w:rsidP="00FB1FFD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40474C" w:rsidRPr="00FB1FFD" w:rsidRDefault="0040474C" w:rsidP="00FB1FFD">
            <w:pPr>
              <w:pStyle w:val="Prrafodelista"/>
              <w:numPr>
                <w:ilvl w:val="1"/>
                <w:numId w:val="2"/>
              </w:numPr>
              <w:ind w:left="863"/>
              <w:jc w:val="both"/>
              <w:rPr>
                <w:rFonts w:cstheme="minorHAnsi"/>
              </w:rPr>
            </w:pPr>
            <w:r w:rsidRPr="00FB1FFD">
              <w:rPr>
                <w:rFonts w:cstheme="minorHAnsi"/>
              </w:rPr>
              <w:t xml:space="preserve">o </w:t>
            </w:r>
            <w:r w:rsidRPr="00FB1FFD">
              <w:rPr>
                <w:rFonts w:cstheme="minorHAnsi"/>
                <w:i/>
                <w:iCs/>
              </w:rPr>
              <w:t>Logro actitudinal</w:t>
            </w:r>
            <w:r w:rsidRPr="00FB1FFD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val="es-CO" w:eastAsia="es-CO"/>
              </w:rPr>
              <w:t>● MUÑOZ, Claudia Patricia. Casa de las ciencias Naturales: ciencias 3. Bogotá, Colombia. Editorial Santillana 2009.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FB1FFD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F1717F" w:rsidRPr="00C85A86" w:rsidRDefault="00F1717F" w:rsidP="00B8202F">
      <w:pPr>
        <w:spacing w:after="0" w:line="240" w:lineRule="auto"/>
        <w:jc w:val="both"/>
        <w:rPr>
          <w:rFonts w:cstheme="minorHAnsi"/>
          <w:lang w:val="es-ES"/>
        </w:rPr>
      </w:pPr>
    </w:p>
    <w:sectPr w:rsidR="00F1717F" w:rsidRPr="00C85A86" w:rsidSect="007E190D">
      <w:head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27" w:rsidRDefault="005C5927">
      <w:pPr>
        <w:spacing w:after="0" w:line="240" w:lineRule="auto"/>
      </w:pPr>
      <w:r>
        <w:separator/>
      </w:r>
    </w:p>
  </w:endnote>
  <w:endnote w:type="continuationSeparator" w:id="0">
    <w:p w:rsidR="005C5927" w:rsidRDefault="005C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27" w:rsidRDefault="005C5927">
      <w:pPr>
        <w:spacing w:after="0" w:line="240" w:lineRule="auto"/>
      </w:pPr>
      <w:r>
        <w:separator/>
      </w:r>
    </w:p>
  </w:footnote>
  <w:footnote w:type="continuationSeparator" w:id="0">
    <w:p w:rsidR="005C5927" w:rsidRDefault="005C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21F4A1B5" wp14:editId="40EC624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10D"/>
    <w:multiLevelType w:val="hybridMultilevel"/>
    <w:tmpl w:val="9C7CF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>
    <w:nsid w:val="150A4E8B"/>
    <w:multiLevelType w:val="hybridMultilevel"/>
    <w:tmpl w:val="F75400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823E69"/>
    <w:multiLevelType w:val="hybridMultilevel"/>
    <w:tmpl w:val="03B20D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B2645"/>
    <w:multiLevelType w:val="hybridMultilevel"/>
    <w:tmpl w:val="5876F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3C608BA"/>
    <w:multiLevelType w:val="multilevel"/>
    <w:tmpl w:val="0C0A001F"/>
    <w:numStyleLink w:val="Estilo2"/>
  </w:abstractNum>
  <w:abstractNum w:abstractNumId="22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DA1262B"/>
    <w:multiLevelType w:val="hybridMultilevel"/>
    <w:tmpl w:val="C4F0C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96D2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9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4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4121C0"/>
    <w:multiLevelType w:val="multilevel"/>
    <w:tmpl w:val="0C0A001F"/>
    <w:numStyleLink w:val="Estilo2"/>
  </w:abstractNum>
  <w:abstractNum w:abstractNumId="38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0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2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5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6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28744E"/>
    <w:multiLevelType w:val="hybridMultilevel"/>
    <w:tmpl w:val="F4EA7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5548E8"/>
    <w:multiLevelType w:val="hybridMultilevel"/>
    <w:tmpl w:val="D96E04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1"/>
  </w:num>
  <w:num w:numId="2">
    <w:abstractNumId w:val="27"/>
  </w:num>
  <w:num w:numId="3">
    <w:abstractNumId w:val="43"/>
  </w:num>
  <w:num w:numId="4">
    <w:abstractNumId w:val="4"/>
  </w:num>
  <w:num w:numId="5">
    <w:abstractNumId w:val="36"/>
  </w:num>
  <w:num w:numId="6">
    <w:abstractNumId w:val="5"/>
  </w:num>
  <w:num w:numId="7">
    <w:abstractNumId w:val="45"/>
  </w:num>
  <w:num w:numId="8">
    <w:abstractNumId w:val="71"/>
  </w:num>
  <w:num w:numId="9">
    <w:abstractNumId w:val="15"/>
  </w:num>
  <w:num w:numId="10">
    <w:abstractNumId w:val="59"/>
  </w:num>
  <w:num w:numId="11">
    <w:abstractNumId w:val="54"/>
  </w:num>
  <w:num w:numId="12">
    <w:abstractNumId w:val="8"/>
  </w:num>
  <w:num w:numId="13">
    <w:abstractNumId w:val="0"/>
  </w:num>
  <w:num w:numId="14">
    <w:abstractNumId w:val="44"/>
  </w:num>
  <w:num w:numId="15">
    <w:abstractNumId w:val="60"/>
  </w:num>
  <w:num w:numId="16">
    <w:abstractNumId w:val="51"/>
  </w:num>
  <w:num w:numId="17">
    <w:abstractNumId w:val="12"/>
  </w:num>
  <w:num w:numId="18">
    <w:abstractNumId w:val="40"/>
  </w:num>
  <w:num w:numId="19">
    <w:abstractNumId w:val="30"/>
  </w:num>
  <w:num w:numId="20">
    <w:abstractNumId w:val="48"/>
  </w:num>
  <w:num w:numId="21">
    <w:abstractNumId w:val="23"/>
  </w:num>
  <w:num w:numId="22">
    <w:abstractNumId w:val="3"/>
  </w:num>
  <w:num w:numId="23">
    <w:abstractNumId w:val="34"/>
  </w:num>
  <w:num w:numId="24">
    <w:abstractNumId w:val="58"/>
  </w:num>
  <w:num w:numId="25">
    <w:abstractNumId w:val="16"/>
  </w:num>
  <w:num w:numId="26">
    <w:abstractNumId w:val="47"/>
  </w:num>
  <w:num w:numId="27">
    <w:abstractNumId w:val="50"/>
  </w:num>
  <w:num w:numId="28">
    <w:abstractNumId w:val="32"/>
  </w:num>
  <w:num w:numId="29">
    <w:abstractNumId w:val="63"/>
  </w:num>
  <w:num w:numId="30">
    <w:abstractNumId w:val="55"/>
  </w:num>
  <w:num w:numId="31">
    <w:abstractNumId w:val="70"/>
  </w:num>
  <w:num w:numId="32">
    <w:abstractNumId w:val="53"/>
  </w:num>
  <w:num w:numId="33">
    <w:abstractNumId w:val="35"/>
  </w:num>
  <w:num w:numId="34">
    <w:abstractNumId w:val="31"/>
  </w:num>
  <w:num w:numId="35">
    <w:abstractNumId w:val="52"/>
  </w:num>
  <w:num w:numId="36">
    <w:abstractNumId w:val="65"/>
  </w:num>
  <w:num w:numId="37">
    <w:abstractNumId w:val="64"/>
  </w:num>
  <w:num w:numId="38">
    <w:abstractNumId w:val="49"/>
  </w:num>
  <w:num w:numId="39">
    <w:abstractNumId w:val="57"/>
  </w:num>
  <w:num w:numId="40">
    <w:abstractNumId w:val="1"/>
  </w:num>
  <w:num w:numId="41">
    <w:abstractNumId w:val="42"/>
  </w:num>
  <w:num w:numId="42">
    <w:abstractNumId w:val="26"/>
  </w:num>
  <w:num w:numId="43">
    <w:abstractNumId w:val="62"/>
  </w:num>
  <w:num w:numId="44">
    <w:abstractNumId w:val="13"/>
  </w:num>
  <w:num w:numId="45">
    <w:abstractNumId w:val="29"/>
  </w:num>
  <w:num w:numId="46">
    <w:abstractNumId w:val="66"/>
  </w:num>
  <w:num w:numId="47">
    <w:abstractNumId w:val="67"/>
  </w:num>
  <w:num w:numId="48">
    <w:abstractNumId w:val="38"/>
  </w:num>
  <w:num w:numId="49">
    <w:abstractNumId w:val="41"/>
  </w:num>
  <w:num w:numId="50">
    <w:abstractNumId w:val="25"/>
  </w:num>
  <w:num w:numId="51">
    <w:abstractNumId w:val="11"/>
  </w:num>
  <w:num w:numId="52">
    <w:abstractNumId w:val="17"/>
  </w:num>
  <w:num w:numId="53">
    <w:abstractNumId w:val="56"/>
  </w:num>
  <w:num w:numId="54">
    <w:abstractNumId w:val="22"/>
  </w:num>
  <w:num w:numId="55">
    <w:abstractNumId w:val="10"/>
  </w:num>
  <w:num w:numId="56">
    <w:abstractNumId w:val="18"/>
  </w:num>
  <w:num w:numId="57">
    <w:abstractNumId w:val="46"/>
  </w:num>
  <w:num w:numId="58">
    <w:abstractNumId w:val="20"/>
  </w:num>
  <w:num w:numId="59">
    <w:abstractNumId w:val="69"/>
  </w:num>
  <w:num w:numId="60">
    <w:abstractNumId w:val="24"/>
  </w:num>
  <w:num w:numId="61">
    <w:abstractNumId w:val="68"/>
  </w:num>
  <w:num w:numId="62">
    <w:abstractNumId w:val="19"/>
  </w:num>
  <w:num w:numId="63">
    <w:abstractNumId w:val="28"/>
  </w:num>
  <w:num w:numId="64">
    <w:abstractNumId w:val="7"/>
  </w:num>
  <w:num w:numId="65">
    <w:abstractNumId w:val="37"/>
  </w:num>
  <w:num w:numId="66">
    <w:abstractNumId w:val="2"/>
  </w:num>
  <w:num w:numId="67">
    <w:abstractNumId w:val="21"/>
  </w:num>
  <w:num w:numId="68">
    <w:abstractNumId w:val="33"/>
  </w:num>
  <w:num w:numId="69">
    <w:abstractNumId w:val="39"/>
  </w:num>
  <w:num w:numId="70">
    <w:abstractNumId w:val="14"/>
  </w:num>
  <w:num w:numId="71">
    <w:abstractNumId w:val="72"/>
  </w:num>
  <w:num w:numId="72">
    <w:abstractNumId w:val="6"/>
  </w:num>
  <w:num w:numId="73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3558"/>
    <w:rsid w:val="00196F2D"/>
    <w:rsid w:val="001A6EFF"/>
    <w:rsid w:val="001C7AED"/>
    <w:rsid w:val="001D2D63"/>
    <w:rsid w:val="001F5E67"/>
    <w:rsid w:val="002061C9"/>
    <w:rsid w:val="00212200"/>
    <w:rsid w:val="002421ED"/>
    <w:rsid w:val="00253EC7"/>
    <w:rsid w:val="002A1513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B3076"/>
    <w:rsid w:val="005C2C24"/>
    <w:rsid w:val="005C5927"/>
    <w:rsid w:val="005E18DE"/>
    <w:rsid w:val="00624228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D009EB"/>
    <w:rsid w:val="00D03119"/>
    <w:rsid w:val="00D91279"/>
    <w:rsid w:val="00DB4154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822EF"/>
    <w:rsid w:val="00FB1FFD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E0AE-8B91-4B0C-A8A5-B6E510C8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2434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ECS</cp:lastModifiedBy>
  <cp:revision>64</cp:revision>
  <dcterms:created xsi:type="dcterms:W3CDTF">2017-12-05T18:41:00Z</dcterms:created>
  <dcterms:modified xsi:type="dcterms:W3CDTF">2018-02-12T13:41:00Z</dcterms:modified>
</cp:coreProperties>
</file>