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64575C"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495A5E">
              <w:rPr>
                <w:rFonts w:ascii="Arial" w:hAnsi="Arial" w:cs="Arial"/>
                <w:bCs/>
                <w:color w:val="auto"/>
                <w:sz w:val="20"/>
                <w:szCs w:val="20"/>
                <w:lang w:eastAsia="en-US"/>
              </w:rPr>
              <w:t>7 de mayo de 2018</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F3476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LICENCIA DE SOFTWARE ASC HORARIOS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F3476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3.148.000</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F34767"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64575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18</w:t>
            </w:r>
            <w:r w:rsidR="001012AB" w:rsidRPr="00E16839">
              <w:rPr>
                <w:rFonts w:ascii="Arial" w:hAnsi="Arial" w:cs="Arial"/>
                <w:bCs/>
                <w:color w:val="auto"/>
                <w:sz w:val="20"/>
                <w:szCs w:val="20"/>
                <w:lang w:eastAsia="en-US"/>
              </w:rPr>
              <w:t xml:space="preserve"> de mayo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F34767">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F34767">
              <w:rPr>
                <w:rFonts w:ascii="Arial" w:hAnsi="Arial" w:cs="Arial"/>
                <w:bCs/>
                <w:color w:val="auto"/>
                <w:sz w:val="20"/>
                <w:szCs w:val="20"/>
                <w:lang w:eastAsia="en-US"/>
              </w:rPr>
              <w:t>una vez se haya entregado el software</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F34767">
              <w:rPr>
                <w:rFonts w:ascii="Arial" w:hAnsi="Arial" w:cs="Arial"/>
                <w:bCs/>
                <w:color w:val="auto"/>
                <w:sz w:val="20"/>
                <w:szCs w:val="20"/>
                <w:lang w:eastAsia="en-US"/>
              </w:rPr>
              <w:t>cobro.</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F34767">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F34767">
              <w:rPr>
                <w:rFonts w:ascii="Arial" w:hAnsi="Arial" w:cs="Arial"/>
                <w:bCs/>
                <w:color w:val="auto"/>
                <w:sz w:val="20"/>
                <w:szCs w:val="20"/>
                <w:lang w:eastAsia="en-US"/>
              </w:rPr>
              <w:t>se tendrá 1 mes máximo para hacer entrega del software.</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2463CA" w:rsidRPr="00D31BA4" w:rsidTr="0025036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3CA" w:rsidRPr="00D31BA4" w:rsidRDefault="002463CA" w:rsidP="00250367">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63CA" w:rsidRPr="00D31BA4" w:rsidRDefault="002463CA" w:rsidP="00250367">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463CA" w:rsidRPr="00D31BA4" w:rsidRDefault="002463CA" w:rsidP="00250367">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2463CA" w:rsidRPr="00D31BA4" w:rsidRDefault="002463CA" w:rsidP="00250367">
            <w:pPr>
              <w:rPr>
                <w:rFonts w:ascii="Arial" w:hAnsi="Arial" w:cs="Arial"/>
                <w:b/>
                <w:bCs/>
                <w:sz w:val="18"/>
                <w:szCs w:val="18"/>
              </w:rPr>
            </w:pPr>
            <w:r w:rsidRPr="00D31BA4">
              <w:rPr>
                <w:rFonts w:ascii="Arial" w:hAnsi="Arial" w:cs="Arial"/>
                <w:b/>
                <w:bCs/>
                <w:sz w:val="18"/>
                <w:szCs w:val="18"/>
              </w:rPr>
              <w:t>VALOR TOTAL</w:t>
            </w:r>
          </w:p>
        </w:tc>
      </w:tr>
      <w:tr w:rsidR="002463CA" w:rsidRPr="00D31BA4" w:rsidTr="0025036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3CA" w:rsidRPr="00D31BA4" w:rsidRDefault="002463CA" w:rsidP="00250367">
            <w:pPr>
              <w:rPr>
                <w:rFonts w:ascii="Arial" w:hAnsi="Arial" w:cs="Arial"/>
                <w:b/>
                <w:bCs/>
                <w:sz w:val="18"/>
                <w:szCs w:val="18"/>
              </w:rPr>
            </w:pPr>
            <w:r>
              <w:rPr>
                <w:rFonts w:ascii="Verdana" w:hAnsi="Verdana" w:cs="Arial"/>
                <w:noProof/>
                <w:sz w:val="18"/>
                <w:szCs w:val="18"/>
              </w:rPr>
              <w:t>LICENCIA PERPETUA DE SOFTWARE ASC HORARIOS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463CA" w:rsidRPr="00D31BA4" w:rsidRDefault="002463CA" w:rsidP="00250367">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463CA" w:rsidRPr="00D31BA4" w:rsidRDefault="002463CA" w:rsidP="00250367">
            <w:pPr>
              <w:jc w:val="right"/>
              <w:rPr>
                <w:rFonts w:ascii="Arial" w:hAnsi="Arial" w:cs="Arial"/>
                <w:b/>
                <w:bCs/>
                <w:sz w:val="18"/>
                <w:szCs w:val="18"/>
              </w:rPr>
            </w:pPr>
            <w:r>
              <w:rPr>
                <w:rFonts w:ascii="Verdana" w:hAnsi="Verdana" w:cs="Arial"/>
                <w:noProof/>
                <w:sz w:val="18"/>
                <w:szCs w:val="18"/>
              </w:rPr>
              <w:t>$3,148,000.00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463CA" w:rsidRPr="00D31BA4" w:rsidRDefault="002463CA" w:rsidP="00250367">
            <w:pPr>
              <w:jc w:val="right"/>
              <w:rPr>
                <w:rFonts w:ascii="Arial" w:hAnsi="Arial" w:cs="Arial"/>
                <w:b/>
                <w:bCs/>
                <w:sz w:val="18"/>
                <w:szCs w:val="18"/>
              </w:rPr>
            </w:pPr>
            <w:r>
              <w:rPr>
                <w:rFonts w:ascii="Verdana" w:hAnsi="Verdana" w:cs="Arial"/>
                <w:noProof/>
                <w:sz w:val="18"/>
                <w:szCs w:val="18"/>
              </w:rPr>
              <w:t>$3,148,000.00</w:t>
            </w:r>
          </w:p>
        </w:tc>
      </w:tr>
    </w:tbl>
    <w:p w:rsidR="004E359B" w:rsidRDefault="004E359B" w:rsidP="002633E9">
      <w:pPr>
        <w:pStyle w:val="Default"/>
        <w:jc w:val="center"/>
        <w:rPr>
          <w:rFonts w:ascii="Arial" w:hAnsi="Arial" w:cs="Arial"/>
          <w:b/>
          <w:bCs/>
          <w:color w:val="auto"/>
          <w:sz w:val="20"/>
          <w:szCs w:val="20"/>
          <w:u w:val="single"/>
          <w:lang w:eastAsia="en-US"/>
        </w:rPr>
      </w:pPr>
    </w:p>
    <w:p w:rsidR="002463CA" w:rsidRDefault="002463CA" w:rsidP="002633E9">
      <w:pPr>
        <w:pStyle w:val="Default"/>
        <w:jc w:val="center"/>
        <w:rPr>
          <w:rFonts w:ascii="Arial" w:hAnsi="Arial" w:cs="Arial"/>
          <w:b/>
          <w:bCs/>
          <w:color w:val="auto"/>
          <w:sz w:val="20"/>
          <w:szCs w:val="20"/>
          <w:u w:val="single"/>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lastRenderedPageBreak/>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representante legal sin sanciones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Pr="00E16839">
              <w:rPr>
                <w:rFonts w:ascii="Arial" w:hAnsi="Arial" w:cs="Arial"/>
                <w:bCs/>
                <w:color w:val="auto"/>
                <w:sz w:val="20"/>
                <w:szCs w:val="20"/>
                <w:lang w:eastAsia="en-US"/>
              </w:rPr>
              <w:t xml:space="preserve">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del mes de abril</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 afiliado a un sistema de salud.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AB7A34">
        <w:tc>
          <w:tcPr>
            <w:tcW w:w="4376"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AB7A34">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0E2B36"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495A5E">
              <w:rPr>
                <w:rFonts w:ascii="Arial" w:hAnsi="Arial" w:cs="Arial"/>
                <w:sz w:val="20"/>
                <w:szCs w:val="20"/>
                <w:lang w:val="es-CO"/>
              </w:rPr>
              <w:t>7</w:t>
            </w:r>
            <w:r w:rsidR="00C63A9F">
              <w:rPr>
                <w:rFonts w:ascii="Arial" w:hAnsi="Arial" w:cs="Arial"/>
                <w:sz w:val="20"/>
                <w:szCs w:val="20"/>
                <w:lang w:val="es-CO"/>
              </w:rPr>
              <w:t xml:space="preserve"> de mayo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0E2B36"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495A5E">
              <w:rPr>
                <w:rFonts w:ascii="Arial" w:hAnsi="Arial" w:cs="Arial"/>
                <w:sz w:val="20"/>
                <w:szCs w:val="20"/>
                <w:lang w:val="es-CO"/>
              </w:rPr>
              <w:t>8</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0E2B36" w:rsidP="007C55A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495A5E">
              <w:rPr>
                <w:rFonts w:ascii="Arial" w:hAnsi="Arial" w:cs="Arial"/>
                <w:sz w:val="20"/>
                <w:szCs w:val="20"/>
                <w:lang w:val="es-CO"/>
              </w:rPr>
              <w:t>8</w:t>
            </w:r>
            <w:r w:rsidR="007C55A8">
              <w:rPr>
                <w:rFonts w:ascii="Arial" w:hAnsi="Arial" w:cs="Arial"/>
                <w:sz w:val="20"/>
                <w:szCs w:val="20"/>
                <w:lang w:val="es-CO"/>
              </w:rPr>
              <w:t xml:space="preserve"> de mayo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0E2B36"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21</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C63A9F">
              <w:rPr>
                <w:rFonts w:ascii="Arial" w:hAnsi="Arial" w:cs="Arial"/>
                <w:b/>
                <w:sz w:val="20"/>
                <w:szCs w:val="20"/>
              </w:rPr>
              <w:t>INSTITUCIÓN EDUCATIVA 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0E2B36"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22</w:t>
            </w:r>
            <w:r w:rsidR="007C55A8">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C63A9F">
              <w:rPr>
                <w:rFonts w:ascii="Arial" w:hAnsi="Arial" w:cs="Arial"/>
                <w:b/>
                <w:sz w:val="20"/>
                <w:szCs w:val="20"/>
              </w:rPr>
              <w:t>INSTITUCIÓN EDUCATIVA NUESTRA SEÑORA DE LA CANDELARIA. PÁGINA WEB DE LA INSTITUCIÓN EDUCATIVA.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0E2B36"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5E1426">
              <w:rPr>
                <w:rFonts w:ascii="Arial" w:hAnsi="Arial" w:cs="Arial"/>
                <w:sz w:val="20"/>
                <w:szCs w:val="20"/>
                <w:lang w:val="es-CO"/>
              </w:rPr>
              <w:t xml:space="preserve"> de mayo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C63A9F">
              <w:rPr>
                <w:rFonts w:ascii="Arial" w:hAnsi="Arial" w:cs="Arial"/>
                <w:b/>
                <w:sz w:val="20"/>
                <w:szCs w:val="20"/>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Pr>
          <w:rFonts w:ascii="Arial" w:hAnsi="Arial" w:cs="Arial"/>
          <w:sz w:val="20"/>
          <w:szCs w:val="20"/>
          <w:lang w:val="es-CO"/>
        </w:rPr>
        <w:t xml:space="preserve"> 18 de mayo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2463CA">
        <w:rPr>
          <w:rFonts w:ascii="Arial" w:hAnsi="Arial" w:cs="Arial"/>
          <w:b/>
          <w:bCs/>
          <w:sz w:val="20"/>
          <w:szCs w:val="20"/>
          <w:lang w:val="es-CO"/>
        </w:rPr>
        <w:t>4</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463CA">
        <w:rPr>
          <w:rFonts w:ascii="Arial" w:hAnsi="Arial" w:cs="Arial"/>
          <w:b/>
          <w:sz w:val="20"/>
          <w:szCs w:val="20"/>
          <w:u w:val="single"/>
          <w:lang w:val="es-CO"/>
        </w:rPr>
        <w:t>SOFTWARE ASC HORARIOS CON LICENCIA PERPETUA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2463CA" w:rsidRDefault="002463CA"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2463CA" w:rsidRPr="00D31BA4" w:rsidTr="0025036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3CA" w:rsidRPr="00D31BA4" w:rsidRDefault="002463CA" w:rsidP="00250367">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63CA" w:rsidRPr="00D31BA4" w:rsidRDefault="002463CA" w:rsidP="00250367">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463CA" w:rsidRPr="00D31BA4" w:rsidRDefault="002463CA" w:rsidP="00250367">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2463CA" w:rsidRPr="00D31BA4" w:rsidRDefault="002463CA" w:rsidP="00250367">
            <w:pPr>
              <w:rPr>
                <w:rFonts w:ascii="Arial" w:hAnsi="Arial" w:cs="Arial"/>
                <w:b/>
                <w:bCs/>
                <w:sz w:val="18"/>
                <w:szCs w:val="18"/>
              </w:rPr>
            </w:pPr>
            <w:r w:rsidRPr="00D31BA4">
              <w:rPr>
                <w:rFonts w:ascii="Arial" w:hAnsi="Arial" w:cs="Arial"/>
                <w:b/>
                <w:bCs/>
                <w:sz w:val="18"/>
                <w:szCs w:val="18"/>
              </w:rPr>
              <w:t>VALOR TOTAL</w:t>
            </w:r>
          </w:p>
        </w:tc>
      </w:tr>
      <w:tr w:rsidR="002463CA" w:rsidRPr="00D31BA4" w:rsidTr="00250367">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3CA" w:rsidRPr="00D31BA4" w:rsidRDefault="002463CA" w:rsidP="00250367">
            <w:pPr>
              <w:rPr>
                <w:rFonts w:ascii="Arial" w:hAnsi="Arial" w:cs="Arial"/>
                <w:b/>
                <w:bCs/>
                <w:sz w:val="18"/>
                <w:szCs w:val="18"/>
              </w:rPr>
            </w:pPr>
            <w:r>
              <w:rPr>
                <w:rFonts w:ascii="Verdana" w:hAnsi="Verdana" w:cs="Arial"/>
                <w:noProof/>
                <w:sz w:val="18"/>
                <w:szCs w:val="18"/>
              </w:rPr>
              <w:t>LICENCIA PERPETUA DE SOFTWARE ASC HORARIOS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463CA" w:rsidRPr="00D31BA4" w:rsidRDefault="002463CA" w:rsidP="00250367">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463CA" w:rsidRPr="00D31BA4" w:rsidRDefault="002463CA" w:rsidP="00250367">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463CA" w:rsidRPr="00D31BA4" w:rsidRDefault="002463CA" w:rsidP="00250367">
            <w:pPr>
              <w:jc w:val="right"/>
              <w:rPr>
                <w:rFonts w:ascii="Arial" w:hAnsi="Arial" w:cs="Arial"/>
                <w:b/>
                <w:bCs/>
                <w:sz w:val="18"/>
                <w:szCs w:val="18"/>
              </w:rPr>
            </w:pPr>
          </w:p>
        </w:tc>
      </w:tr>
    </w:tbl>
    <w:p w:rsidR="002463CA" w:rsidRPr="0036162E" w:rsidRDefault="002463CA" w:rsidP="0036162E">
      <w:pPr>
        <w:autoSpaceDE w:val="0"/>
        <w:autoSpaceDN w:val="0"/>
        <w:adjustRightInd w:val="0"/>
        <w:spacing w:after="0" w:line="240" w:lineRule="auto"/>
        <w:ind w:left="360"/>
        <w:jc w:val="center"/>
        <w:rPr>
          <w:rFonts w:ascii="Arial" w:hAnsi="Arial" w:cs="Arial"/>
          <w:b/>
          <w:bCs/>
          <w:sz w:val="20"/>
          <w:szCs w:val="20"/>
          <w:u w:val="single"/>
        </w:rPr>
      </w:pP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C3" w:rsidRDefault="00EB76C3" w:rsidP="005D1EF7">
      <w:pPr>
        <w:spacing w:after="0" w:line="240" w:lineRule="auto"/>
      </w:pPr>
      <w:r>
        <w:separator/>
      </w:r>
    </w:p>
  </w:endnote>
  <w:endnote w:type="continuationSeparator" w:id="0">
    <w:p w:rsidR="00EB76C3" w:rsidRDefault="00EB76C3"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C3" w:rsidRDefault="00EB76C3" w:rsidP="005D1EF7">
      <w:pPr>
        <w:spacing w:after="0" w:line="240" w:lineRule="auto"/>
      </w:pPr>
      <w:r>
        <w:separator/>
      </w:r>
    </w:p>
  </w:footnote>
  <w:footnote w:type="continuationSeparator" w:id="0">
    <w:p w:rsidR="00EB76C3" w:rsidRDefault="00EB76C3"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F34767">
      <w:rPr>
        <w:rFonts w:ascii="Verdana" w:hAnsi="Verdana" w:cs="Arial"/>
        <w:b/>
        <w:bCs/>
        <w:w w:val="99"/>
        <w:sz w:val="20"/>
        <w:szCs w:val="20"/>
        <w:lang w:val="es-CO"/>
      </w:rPr>
      <w:t>4</w:t>
    </w:r>
    <w:r w:rsidRPr="00E16839">
      <w:rPr>
        <w:rFonts w:ascii="Verdana" w:hAnsi="Verdana" w:cs="Arial"/>
        <w:b/>
        <w:bCs/>
        <w:w w:val="99"/>
        <w:sz w:val="20"/>
        <w:szCs w:val="20"/>
        <w:lang w:val="es-CO"/>
      </w:rPr>
      <w:t xml:space="preserve"> DEL </w:t>
    </w:r>
    <w:r w:rsidR="0064575C">
      <w:rPr>
        <w:rFonts w:ascii="Verdana" w:hAnsi="Verdana" w:cs="Arial"/>
        <w:b/>
        <w:bCs/>
        <w:w w:val="99"/>
        <w:sz w:val="20"/>
        <w:szCs w:val="20"/>
        <w:lang w:val="es-CO"/>
      </w:rPr>
      <w:t>1</w:t>
    </w:r>
    <w:r w:rsidRPr="00E16839">
      <w:rPr>
        <w:rFonts w:ascii="Verdana" w:hAnsi="Verdana" w:cs="Arial"/>
        <w:b/>
        <w:bCs/>
        <w:w w:val="99"/>
        <w:sz w:val="20"/>
        <w:szCs w:val="20"/>
        <w:lang w:val="es-CO"/>
      </w:rPr>
      <w:t>7 DE MAYO DE 2018</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7EF2"/>
    <w:rsid w:val="00353EED"/>
    <w:rsid w:val="0035402A"/>
    <w:rsid w:val="00355C00"/>
    <w:rsid w:val="0036162E"/>
    <w:rsid w:val="003808BE"/>
    <w:rsid w:val="00382657"/>
    <w:rsid w:val="0039042C"/>
    <w:rsid w:val="00390DCE"/>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7BD9"/>
    <w:rsid w:val="007B3DDF"/>
    <w:rsid w:val="007B6E1F"/>
    <w:rsid w:val="007C033F"/>
    <w:rsid w:val="007C55A8"/>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D3050"/>
    <w:rsid w:val="00AE6BD0"/>
    <w:rsid w:val="00AF198E"/>
    <w:rsid w:val="00B12098"/>
    <w:rsid w:val="00B15F40"/>
    <w:rsid w:val="00B20972"/>
    <w:rsid w:val="00B26DB7"/>
    <w:rsid w:val="00B470AF"/>
    <w:rsid w:val="00B56A32"/>
    <w:rsid w:val="00B64D69"/>
    <w:rsid w:val="00B75387"/>
    <w:rsid w:val="00B86F29"/>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B76C3"/>
    <w:rsid w:val="00EC5DE3"/>
    <w:rsid w:val="00ED14F8"/>
    <w:rsid w:val="00ED1DB8"/>
    <w:rsid w:val="00EE5783"/>
    <w:rsid w:val="00F04B40"/>
    <w:rsid w:val="00F11A64"/>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3FD02-FC28-4F3B-869D-7EB58E3A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1255</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8146</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40</cp:revision>
  <cp:lastPrinted>2018-06-07T20:14:00Z</cp:lastPrinted>
  <dcterms:created xsi:type="dcterms:W3CDTF">2018-05-30T19:52:00Z</dcterms:created>
  <dcterms:modified xsi:type="dcterms:W3CDTF">2018-06-12T19:43:00Z</dcterms:modified>
</cp:coreProperties>
</file>